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80" w:rsidRPr="00BF6480" w:rsidRDefault="00BF6480" w:rsidP="00BF6480">
      <w:pPr>
        <w:jc w:val="both"/>
        <w:rPr>
          <w:rFonts w:eastAsia="Calibri"/>
          <w:noProof/>
          <w:lang w:val="sr-Cyrl-CS"/>
        </w:rPr>
      </w:pPr>
      <w:r w:rsidRPr="00BF6480">
        <w:rPr>
          <w:rFonts w:eastAsia="Calibri"/>
          <w:noProof/>
          <w:lang w:val="sr-Cyrl-CS"/>
        </w:rPr>
        <w:t>Наш број:</w:t>
      </w:r>
      <w:r w:rsidR="000B48E9">
        <w:rPr>
          <w:rFonts w:eastAsia="Calibri"/>
          <w:noProof/>
          <w:lang w:val="sr-Cyrl-CS"/>
        </w:rPr>
        <w:t xml:space="preserve"> 2289/1</w:t>
      </w:r>
    </w:p>
    <w:p w:rsidR="00BF6480" w:rsidRPr="00BF6480" w:rsidRDefault="00BF6480" w:rsidP="005678A6">
      <w:pPr>
        <w:spacing w:after="200" w:line="276" w:lineRule="auto"/>
        <w:rPr>
          <w:rFonts w:eastAsia="Calibri"/>
          <w:noProof/>
          <w:lang w:val="sr-Cyrl-CS"/>
        </w:rPr>
      </w:pPr>
      <w:r w:rsidRPr="00BF6480">
        <w:rPr>
          <w:rFonts w:eastAsia="Calibri"/>
          <w:noProof/>
          <w:lang w:val="sr-Cyrl-CS"/>
        </w:rPr>
        <w:t xml:space="preserve">Датум: </w:t>
      </w:r>
      <w:r w:rsidR="000B48E9">
        <w:rPr>
          <w:rFonts w:eastAsia="Calibri"/>
          <w:noProof/>
          <w:lang w:val="sr-Cyrl-CS"/>
        </w:rPr>
        <w:t>03.06.2020</w:t>
      </w:r>
      <w:r w:rsidR="009803FB">
        <w:rPr>
          <w:rFonts w:eastAsia="Calibri"/>
          <w:noProof/>
          <w:lang w:val="sr-Cyrl-CS"/>
        </w:rPr>
        <w:t>.</w:t>
      </w:r>
      <w:r w:rsidRPr="00BF6480">
        <w:rPr>
          <w:rFonts w:eastAsia="Calibri"/>
          <w:noProof/>
          <w:lang w:val="sr-Cyrl-CS"/>
        </w:rPr>
        <w:t xml:space="preserve"> године</w:t>
      </w:r>
    </w:p>
    <w:p w:rsidR="00BF6480" w:rsidRPr="00BF6480" w:rsidRDefault="00BF6480" w:rsidP="00BF6480">
      <w:pPr>
        <w:spacing w:after="60"/>
        <w:jc w:val="both"/>
        <w:outlineLvl w:val="1"/>
        <w:rPr>
          <w:rFonts w:eastAsia="Calibri"/>
        </w:rPr>
      </w:pPr>
      <w:r w:rsidRPr="00BF6480">
        <w:rPr>
          <w:rFonts w:eastAsia="Calibri"/>
        </w:rPr>
        <w:t>На</w:t>
      </w:r>
      <w:r w:rsidR="000B48E9">
        <w:rPr>
          <w:rFonts w:eastAsia="Calibri"/>
          <w:lang/>
        </w:rPr>
        <w:t xml:space="preserve"> </w:t>
      </w:r>
      <w:r w:rsidRPr="00BF6480">
        <w:rPr>
          <w:rFonts w:eastAsia="Calibri"/>
        </w:rPr>
        <w:t>основу</w:t>
      </w:r>
      <w:r w:rsidR="000B48E9">
        <w:rPr>
          <w:rFonts w:eastAsia="Calibri"/>
          <w:lang/>
        </w:rPr>
        <w:t xml:space="preserve"> </w:t>
      </w:r>
      <w:r w:rsidRPr="00BF6480">
        <w:rPr>
          <w:rFonts w:eastAsia="Calibri"/>
        </w:rPr>
        <w:t>члана 107 и 108.</w:t>
      </w:r>
      <w:r w:rsidR="000B48E9">
        <w:rPr>
          <w:rFonts w:eastAsia="Calibri"/>
          <w:lang/>
        </w:rPr>
        <w:t xml:space="preserve"> </w:t>
      </w:r>
      <w:r w:rsidRPr="00BF6480">
        <w:rPr>
          <w:rFonts w:eastAsia="Calibri"/>
        </w:rPr>
        <w:t>Закона о јавним</w:t>
      </w:r>
      <w:r w:rsidR="000B48E9">
        <w:rPr>
          <w:rFonts w:eastAsia="Calibri"/>
          <w:lang/>
        </w:rPr>
        <w:t xml:space="preserve"> </w:t>
      </w:r>
      <w:r w:rsidRPr="00BF6480">
        <w:rPr>
          <w:rFonts w:eastAsia="Calibri"/>
        </w:rPr>
        <w:t>набавкама (''Службени</w:t>
      </w:r>
      <w:r w:rsidR="000B48E9">
        <w:rPr>
          <w:rFonts w:eastAsia="Calibri"/>
          <w:lang/>
        </w:rPr>
        <w:t xml:space="preserve"> </w:t>
      </w:r>
      <w:r w:rsidRPr="00BF6480">
        <w:rPr>
          <w:rFonts w:eastAsia="Calibri"/>
        </w:rPr>
        <w:t>гласник РС'', број124/12</w:t>
      </w:r>
      <w:r w:rsidRPr="00BF6480">
        <w:rPr>
          <w:rFonts w:eastAsia="Calibri"/>
          <w:lang w:val="sr-Cyrl-CS"/>
        </w:rPr>
        <w:t>, 14/2015 и 68/2015</w:t>
      </w:r>
      <w:r w:rsidRPr="00BF6480">
        <w:rPr>
          <w:rFonts w:eastAsia="Calibri"/>
        </w:rPr>
        <w:t xml:space="preserve">), </w:t>
      </w:r>
      <w:r w:rsidR="000B48E9">
        <w:rPr>
          <w:rFonts w:eastAsia="Calibri"/>
          <w:lang/>
        </w:rPr>
        <w:t xml:space="preserve">в.д. </w:t>
      </w:r>
      <w:r w:rsidRPr="00BF6480">
        <w:rPr>
          <w:rFonts w:eastAsia="Calibri"/>
          <w:lang w:val="sr-Cyrl-CS"/>
        </w:rPr>
        <w:t>директор</w:t>
      </w:r>
      <w:r w:rsidR="000B48E9">
        <w:rPr>
          <w:rFonts w:eastAsia="Calibri"/>
          <w:lang w:val="sr-Cyrl-CS"/>
        </w:rPr>
        <w:t>а</w:t>
      </w:r>
      <w:r w:rsidRPr="00BF6480">
        <w:rPr>
          <w:rFonts w:eastAsia="Calibri"/>
          <w:lang w:val="sr-Cyrl-CS"/>
        </w:rPr>
        <w:t xml:space="preserve"> Центра за заштиту одојчади, деце и омладине, </w:t>
      </w:r>
      <w:r w:rsidRPr="00BF6480">
        <w:rPr>
          <w:rFonts w:eastAsia="Calibri"/>
        </w:rPr>
        <w:t>доноси</w:t>
      </w:r>
    </w:p>
    <w:p w:rsidR="00BF6480" w:rsidRPr="00BF6480" w:rsidRDefault="00BF6480" w:rsidP="00BF6480">
      <w:pPr>
        <w:spacing w:after="60"/>
        <w:jc w:val="center"/>
        <w:outlineLvl w:val="1"/>
        <w:rPr>
          <w:rFonts w:eastAsia="Calibri"/>
        </w:rPr>
      </w:pPr>
    </w:p>
    <w:p w:rsidR="00BF6480" w:rsidRPr="00BF6480" w:rsidRDefault="00BF6480" w:rsidP="00BF6480">
      <w:pPr>
        <w:spacing w:after="60"/>
        <w:jc w:val="center"/>
        <w:outlineLvl w:val="1"/>
        <w:rPr>
          <w:rFonts w:eastAsia="Calibri"/>
          <w:b/>
          <w:bCs/>
        </w:rPr>
      </w:pPr>
      <w:r w:rsidRPr="00BF6480">
        <w:rPr>
          <w:rFonts w:eastAsia="Calibri"/>
          <w:b/>
          <w:bCs/>
        </w:rPr>
        <w:t>О Д Л У К У</w:t>
      </w:r>
    </w:p>
    <w:p w:rsidR="00BF6480" w:rsidRPr="00BF6480" w:rsidRDefault="000B48E9" w:rsidP="00BF6480">
      <w:pPr>
        <w:spacing w:after="60"/>
        <w:jc w:val="center"/>
        <w:outlineLvl w:val="1"/>
        <w:rPr>
          <w:rFonts w:eastAsia="Calibri"/>
          <w:b/>
          <w:bCs/>
        </w:rPr>
      </w:pPr>
      <w:r w:rsidRPr="00BF6480">
        <w:rPr>
          <w:rFonts w:eastAsia="Calibri"/>
          <w:b/>
          <w:bCs/>
        </w:rPr>
        <w:t>О</w:t>
      </w:r>
      <w:r>
        <w:rPr>
          <w:rFonts w:eastAsia="Calibri"/>
          <w:b/>
          <w:bCs/>
          <w:lang/>
        </w:rPr>
        <w:t xml:space="preserve"> </w:t>
      </w:r>
      <w:r w:rsidR="00BF6480" w:rsidRPr="00BF6480">
        <w:rPr>
          <w:rFonts w:eastAsia="Calibri"/>
          <w:b/>
          <w:bCs/>
        </w:rPr>
        <w:t>додели</w:t>
      </w:r>
      <w:r>
        <w:rPr>
          <w:rFonts w:eastAsia="Calibri"/>
          <w:b/>
          <w:bCs/>
          <w:lang/>
        </w:rPr>
        <w:t xml:space="preserve"> </w:t>
      </w:r>
      <w:r w:rsidR="00BF6480" w:rsidRPr="00BF6480">
        <w:rPr>
          <w:rFonts w:eastAsia="Calibri"/>
          <w:b/>
          <w:bCs/>
        </w:rPr>
        <w:t>уговора</w:t>
      </w:r>
    </w:p>
    <w:p w:rsidR="00BF6480" w:rsidRPr="00BF6480" w:rsidRDefault="00BF6480" w:rsidP="00BF6480">
      <w:pPr>
        <w:spacing w:after="60"/>
        <w:jc w:val="both"/>
        <w:outlineLvl w:val="1"/>
        <w:rPr>
          <w:rFonts w:eastAsia="Calibri"/>
          <w:b/>
          <w:bCs/>
        </w:rPr>
      </w:pPr>
    </w:p>
    <w:p w:rsidR="00BF6480" w:rsidRPr="000B48E9" w:rsidRDefault="00BF6480" w:rsidP="000B48E9">
      <w:pPr>
        <w:rPr>
          <w:rFonts w:eastAsia="Calibri"/>
        </w:rPr>
      </w:pPr>
      <w:bookmarkStart w:id="0" w:name="_GoBack"/>
      <w:r w:rsidRPr="003615D1">
        <w:rPr>
          <w:rFonts w:eastAsia="Calibri"/>
          <w:b/>
          <w:noProof/>
        </w:rPr>
        <w:t>УГОВОР СЕ ДОДЕЉУЈЕ</w:t>
      </w:r>
      <w:bookmarkEnd w:id="0"/>
      <w:r w:rsidRPr="00BF6480">
        <w:rPr>
          <w:rFonts w:eastAsia="Calibri"/>
          <w:noProof/>
          <w:lang w:val="sr-Cyrl-CS"/>
        </w:rPr>
        <w:t>, за</w:t>
      </w:r>
      <w:r w:rsidR="000B48E9">
        <w:rPr>
          <w:rFonts w:eastAsia="Calibri"/>
          <w:noProof/>
          <w:lang w:val="sr-Cyrl-CS"/>
        </w:rPr>
        <w:t xml:space="preserve"> </w:t>
      </w:r>
      <w:r w:rsidRPr="00BF6480">
        <w:rPr>
          <w:rFonts w:eastAsia="TimesNewRomanPSMT"/>
          <w:noProof/>
          <w:lang w:val="sr-Cyrl-CS"/>
        </w:rPr>
        <w:t>н</w:t>
      </w:r>
      <w:r w:rsidRPr="00BF6480">
        <w:rPr>
          <w:rFonts w:eastAsia="TimesNewRomanPSMT"/>
          <w:noProof/>
        </w:rPr>
        <w:t>абавк</w:t>
      </w:r>
      <w:r w:rsidRPr="00BF6480">
        <w:rPr>
          <w:rFonts w:eastAsia="TimesNewRomanPSMT"/>
          <w:noProof/>
          <w:lang w:val="sr-Cyrl-CS"/>
        </w:rPr>
        <w:t>у</w:t>
      </w:r>
      <w:r w:rsidR="000B48E9">
        <w:rPr>
          <w:rFonts w:eastAsia="TimesNewRomanPSMT"/>
          <w:noProof/>
          <w:lang w:val="sr-Cyrl-CS"/>
        </w:rPr>
        <w:t xml:space="preserve"> </w:t>
      </w:r>
      <w:r w:rsidR="009803FB">
        <w:rPr>
          <w:rFonts w:eastAsia="TimesNewRomanPSMT"/>
          <w:noProof/>
          <w:lang w:val="sr-Cyrl-CS"/>
        </w:rPr>
        <w:t>услуга</w:t>
      </w:r>
      <w:r w:rsidRPr="00BF6480">
        <w:rPr>
          <w:rFonts w:eastAsia="TimesNewRomanPSMT"/>
          <w:noProof/>
          <w:lang w:val="sr-Cyrl-CS"/>
        </w:rPr>
        <w:t xml:space="preserve">- </w:t>
      </w:r>
      <w:r w:rsidR="009803FB">
        <w:rPr>
          <w:rFonts w:eastAsia="Calibri"/>
          <w:noProof/>
          <w:lang w:val="sr-Cyrl-CS"/>
        </w:rPr>
        <w:t>Физичко</w:t>
      </w:r>
      <w:r w:rsidRPr="00BF6480">
        <w:rPr>
          <w:rFonts w:eastAsia="Calibri"/>
          <w:noProof/>
          <w:lang w:val="sr-Cyrl-CS"/>
        </w:rPr>
        <w:t>–техничко обезбеђење  објек</w:t>
      </w:r>
      <w:r w:rsidR="007C2E04">
        <w:rPr>
          <w:rFonts w:eastAsia="Calibri"/>
          <w:noProof/>
          <w:lang w:val="sr-Cyrl-CS"/>
        </w:rPr>
        <w:t>а</w:t>
      </w:r>
      <w:r w:rsidRPr="00BF6480">
        <w:rPr>
          <w:rFonts w:eastAsia="Calibri"/>
          <w:noProof/>
          <w:lang w:val="sr-Cyrl-CS"/>
        </w:rPr>
        <w:t>та Центра за зашт</w:t>
      </w:r>
      <w:r w:rsidR="009803FB">
        <w:rPr>
          <w:rFonts w:eastAsia="Calibri"/>
          <w:noProof/>
          <w:lang w:val="sr-Cyrl-CS"/>
        </w:rPr>
        <w:t>иту одојчади, деце и омладине (</w:t>
      </w:r>
      <w:r w:rsidRPr="00BF6480">
        <w:rPr>
          <w:rFonts w:eastAsia="Calibri"/>
          <w:noProof/>
          <w:lang w:val="sr-Cyrl-CS"/>
        </w:rPr>
        <w:t>Стаци</w:t>
      </w:r>
      <w:r w:rsidR="000B48E9">
        <w:rPr>
          <w:rFonts w:eastAsia="Calibri"/>
          <w:noProof/>
          <w:lang w:val="sr-Cyrl-CS"/>
        </w:rPr>
        <w:t>онар за мајку  и дете) бр.08/2020</w:t>
      </w:r>
      <w:r w:rsidRPr="00BF6480">
        <w:rPr>
          <w:rFonts w:eastAsia="Calibri"/>
          <w:b/>
          <w:bCs/>
          <w:noProof/>
          <w:lang w:val="sr-Cyrl-CS"/>
        </w:rPr>
        <w:t xml:space="preserve">, </w:t>
      </w:r>
      <w:r w:rsidR="000B48E9">
        <w:rPr>
          <w:rFonts w:eastAsia="Calibri"/>
        </w:rPr>
        <w:t>груп</w:t>
      </w:r>
      <w:r w:rsidR="000B48E9">
        <w:rPr>
          <w:rFonts w:eastAsia="Calibri"/>
          <w:lang/>
        </w:rPr>
        <w:t xml:space="preserve">и </w:t>
      </w:r>
      <w:r w:rsidR="000B48E9">
        <w:rPr>
          <w:rFonts w:eastAsia="Calibri"/>
        </w:rPr>
        <w:t>понуђача:</w:t>
      </w:r>
      <w:r w:rsidR="000B48E9">
        <w:rPr>
          <w:rFonts w:eastAsia="Calibri"/>
          <w:lang/>
        </w:rPr>
        <w:t xml:space="preserve"> </w:t>
      </w:r>
      <w:r w:rsidR="000B48E9">
        <w:rPr>
          <w:rFonts w:eastAsia="Calibri"/>
          <w:lang w:val="sr-Cyrl-CS"/>
        </w:rPr>
        <w:t>Таурунум обезбеђење доо, ул. Светозара Папића бр. 3д, Земун и Јакуза доо, ул. Светозара Папића бр. 3д, Земун</w:t>
      </w:r>
      <w:r w:rsidR="000B48E9" w:rsidRPr="00BF6480">
        <w:rPr>
          <w:rFonts w:eastAsia="Calibri"/>
          <w:noProof/>
          <w:lang w:val="sr-Cyrl-CS"/>
        </w:rPr>
        <w:t xml:space="preserve"> </w:t>
      </w:r>
      <w:r w:rsidRPr="00BF6480">
        <w:rPr>
          <w:rFonts w:eastAsia="Calibri"/>
          <w:noProof/>
          <w:lang w:val="sr-Cyrl-CS"/>
        </w:rPr>
        <w:t xml:space="preserve">код наручиоца заведена под бројем: </w:t>
      </w:r>
      <w:r w:rsidR="000B48E9">
        <w:rPr>
          <w:rFonts w:eastAsia="Calibri"/>
          <w:noProof/>
          <w:lang w:val="sr-Cyrl-CS"/>
        </w:rPr>
        <w:t xml:space="preserve">2258 </w:t>
      </w:r>
      <w:r w:rsidRPr="00BF6480">
        <w:rPr>
          <w:rFonts w:eastAsia="Calibri"/>
          <w:noProof/>
          <w:lang w:val="sr-Cyrl-CS"/>
        </w:rPr>
        <w:t xml:space="preserve">од </w:t>
      </w:r>
      <w:r w:rsidR="000B48E9">
        <w:rPr>
          <w:rFonts w:eastAsia="Calibri"/>
          <w:noProof/>
          <w:lang/>
        </w:rPr>
        <w:t>27.05.2020</w:t>
      </w:r>
      <w:r w:rsidRPr="00BF6480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0B48E9">
        <w:rPr>
          <w:rFonts w:eastAsia="Calibri"/>
          <w:noProof/>
          <w:lang/>
        </w:rPr>
        <w:t>1.076.750,00</w:t>
      </w:r>
      <w:r w:rsidRPr="00BF6480">
        <w:rPr>
          <w:rFonts w:eastAsia="Calibri"/>
          <w:noProof/>
          <w:lang w:val="sr-Cyrl-CS"/>
        </w:rPr>
        <w:t xml:space="preserve"> динара, без ПДВ-а, односно </w:t>
      </w:r>
      <w:r w:rsidR="00F52284">
        <w:rPr>
          <w:rFonts w:eastAsia="TimesNewRomanPSMT"/>
          <w:bCs/>
          <w:noProof/>
          <w:lang w:val="sr-Cyrl-CS"/>
        </w:rPr>
        <w:t>1.292.100,00</w:t>
      </w:r>
      <w:r w:rsidR="000B48E9">
        <w:rPr>
          <w:rFonts w:eastAsia="TimesNewRomanPSMT"/>
          <w:bCs/>
          <w:noProof/>
          <w:lang w:val="sr-Cyrl-CS"/>
        </w:rPr>
        <w:t xml:space="preserve"> </w:t>
      </w:r>
      <w:r w:rsidRPr="00BF6480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412124">
        <w:rPr>
          <w:rFonts w:eastAsia="Calibri"/>
          <w:noProof/>
          <w:lang w:val="sr-Cyrl-CS"/>
        </w:rPr>
        <w:t xml:space="preserve">120 </w:t>
      </w:r>
      <w:r w:rsidRPr="00BF6480">
        <w:rPr>
          <w:rFonts w:eastAsia="Calibri"/>
          <w:noProof/>
          <w:lang w:val="sr-Cyrl-CS"/>
        </w:rPr>
        <w:t>дана од дана јавног отварања понуда.</w:t>
      </w:r>
    </w:p>
    <w:p w:rsidR="00BF6480" w:rsidRDefault="00BF6480" w:rsidP="005678A6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  <w:r w:rsidRPr="00BF6480">
        <w:rPr>
          <w:rFonts w:eastAsia="Calibri"/>
          <w:b/>
          <w:bCs/>
        </w:rPr>
        <w:t>О б р а з л о ж е њ е</w:t>
      </w:r>
    </w:p>
    <w:p w:rsidR="00412124" w:rsidRPr="00412124" w:rsidRDefault="00412124" w:rsidP="005678A6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</w:p>
    <w:p w:rsidR="00BF6480" w:rsidRPr="00BF6480" w:rsidRDefault="00BF6480" w:rsidP="00BF6480">
      <w:pPr>
        <w:spacing w:after="200" w:line="276" w:lineRule="auto"/>
        <w:ind w:right="147"/>
        <w:rPr>
          <w:rFonts w:eastAsia="Calibri"/>
          <w:noProof/>
          <w:lang w:val="sr-Cyrl-CS"/>
        </w:rPr>
      </w:pPr>
      <w:r w:rsidRPr="00BF6480">
        <w:rPr>
          <w:rFonts w:eastAsia="Calibri"/>
          <w:b/>
          <w:bCs/>
          <w:noProof/>
        </w:rPr>
        <w:t>Предмет јавне набавке:</w:t>
      </w:r>
      <w:r w:rsidR="00412124">
        <w:rPr>
          <w:rFonts w:eastAsia="Calibri"/>
          <w:b/>
          <w:bCs/>
          <w:noProof/>
          <w:lang w:val="sr-Cyrl-CS"/>
        </w:rPr>
        <w:t xml:space="preserve"> Набавка услуга</w:t>
      </w:r>
      <w:r w:rsidRPr="00BF6480">
        <w:rPr>
          <w:rFonts w:eastAsia="Calibri"/>
          <w:b/>
          <w:bCs/>
          <w:noProof/>
          <w:lang w:val="sr-Cyrl-CS"/>
        </w:rPr>
        <w:t xml:space="preserve">- </w:t>
      </w:r>
      <w:r w:rsidR="00011E02">
        <w:rPr>
          <w:rFonts w:eastAsia="Calibri"/>
          <w:noProof/>
          <w:lang w:val="sr-Cyrl-CS"/>
        </w:rPr>
        <w:t>Физичко</w:t>
      </w:r>
      <w:r w:rsidRPr="00BF6480">
        <w:rPr>
          <w:rFonts w:eastAsia="Calibri"/>
          <w:noProof/>
          <w:lang w:val="sr-Cyrl-CS"/>
        </w:rPr>
        <w:t>–техничко обезбеђење  објек</w:t>
      </w:r>
      <w:r w:rsidR="007C2E04">
        <w:rPr>
          <w:rFonts w:eastAsia="Calibri"/>
          <w:noProof/>
          <w:lang w:val="sr-Cyrl-CS"/>
        </w:rPr>
        <w:t>а</w:t>
      </w:r>
      <w:r w:rsidRPr="00BF6480">
        <w:rPr>
          <w:rFonts w:eastAsia="Calibri"/>
          <w:noProof/>
          <w:lang w:val="sr-Cyrl-CS"/>
        </w:rPr>
        <w:t>та Центра за заштиту одојчади, деце и омладине (</w:t>
      </w:r>
      <w:r w:rsidR="00011E02">
        <w:rPr>
          <w:rFonts w:eastAsia="Calibri"/>
          <w:noProof/>
          <w:lang w:val="sr-Cyrl-CS"/>
        </w:rPr>
        <w:t xml:space="preserve">Стационар за мајку </w:t>
      </w:r>
      <w:r w:rsidRPr="00BF6480">
        <w:rPr>
          <w:rFonts w:eastAsia="Calibri"/>
          <w:noProof/>
          <w:lang w:val="sr-Cyrl-CS"/>
        </w:rPr>
        <w:t>и дете)</w:t>
      </w:r>
    </w:p>
    <w:p w:rsidR="00BF6480" w:rsidRPr="00BF6480" w:rsidRDefault="00BF6480" w:rsidP="00BF6480">
      <w:pPr>
        <w:spacing w:after="200" w:line="276" w:lineRule="auto"/>
        <w:jc w:val="both"/>
        <w:rPr>
          <w:rFonts w:eastAsia="Calibri"/>
          <w:b/>
          <w:bCs/>
          <w:noProof/>
          <w:sz w:val="22"/>
          <w:szCs w:val="22"/>
          <w:lang w:val="sr-Cyrl-CS"/>
        </w:rPr>
      </w:pPr>
      <w:r w:rsidRPr="00BF6480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F52284">
        <w:rPr>
          <w:rFonts w:eastAsia="Calibri"/>
          <w:b/>
          <w:bCs/>
          <w:noProof/>
          <w:lang w:val="sr-Cyrl-CS"/>
        </w:rPr>
        <w:t xml:space="preserve"> </w:t>
      </w:r>
      <w:r w:rsidR="00412124">
        <w:rPr>
          <w:rFonts w:eastAsia="Calibri"/>
          <w:noProof/>
        </w:rPr>
        <w:t>ОРН 79710000</w:t>
      </w:r>
      <w:r w:rsidRPr="00BF6480">
        <w:rPr>
          <w:rFonts w:eastAsia="Calibri"/>
          <w:noProof/>
        </w:rPr>
        <w:t>-Услуге обезбеђења</w:t>
      </w:r>
    </w:p>
    <w:p w:rsidR="00BF6480" w:rsidRPr="00BF6480" w:rsidRDefault="00BF6480" w:rsidP="00BF6480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BF6480">
        <w:rPr>
          <w:rFonts w:eastAsia="Calibri"/>
          <w:b/>
          <w:bCs/>
          <w:noProof/>
          <w:sz w:val="22"/>
          <w:szCs w:val="22"/>
        </w:rPr>
        <w:t xml:space="preserve">Подаци из плана набавки: </w:t>
      </w:r>
      <w:r w:rsidRPr="00BF6480">
        <w:rPr>
          <w:rFonts w:eastAsia="Calibri"/>
          <w:noProof/>
          <w:sz w:val="22"/>
          <w:szCs w:val="22"/>
        </w:rPr>
        <w:t>набавка је предвиђе</w:t>
      </w:r>
      <w:r w:rsidR="00F52284">
        <w:rPr>
          <w:rFonts w:eastAsia="Calibri"/>
          <w:noProof/>
          <w:sz w:val="22"/>
          <w:szCs w:val="22"/>
        </w:rPr>
        <w:t>на у плану јавних набавки за 20</w:t>
      </w:r>
      <w:r w:rsidR="00F52284">
        <w:rPr>
          <w:rFonts w:eastAsia="Calibri"/>
          <w:noProof/>
          <w:sz w:val="22"/>
          <w:szCs w:val="22"/>
          <w:lang/>
        </w:rPr>
        <w:t>20</w:t>
      </w:r>
      <w:r w:rsidRPr="00BF6480">
        <w:rPr>
          <w:rFonts w:eastAsia="Calibri"/>
          <w:noProof/>
          <w:sz w:val="22"/>
          <w:szCs w:val="22"/>
        </w:rPr>
        <w:t>.</w:t>
      </w:r>
      <w:r w:rsidR="00F52284">
        <w:rPr>
          <w:rFonts w:eastAsia="Calibri"/>
          <w:noProof/>
          <w:sz w:val="22"/>
          <w:szCs w:val="22"/>
          <w:lang/>
        </w:rPr>
        <w:t xml:space="preserve"> </w:t>
      </w:r>
      <w:r w:rsidRPr="00BF6480">
        <w:rPr>
          <w:rFonts w:eastAsia="Calibri"/>
          <w:noProof/>
          <w:sz w:val="22"/>
          <w:szCs w:val="22"/>
        </w:rPr>
        <w:t xml:space="preserve">годину, редни број </w:t>
      </w:r>
      <w:r w:rsidR="00F52284">
        <w:rPr>
          <w:rFonts w:eastAsia="Calibri"/>
          <w:noProof/>
          <w:sz w:val="22"/>
          <w:szCs w:val="22"/>
          <w:lang w:val="sr-Cyrl-CS"/>
        </w:rPr>
        <w:t>ЈНМВ 08/2020</w:t>
      </w:r>
      <w:r w:rsidR="00011E02">
        <w:rPr>
          <w:rFonts w:eastAsia="Calibri"/>
          <w:noProof/>
          <w:sz w:val="22"/>
          <w:szCs w:val="22"/>
          <w:lang w:val="sr-Cyrl-CS"/>
        </w:rPr>
        <w:t>.</w:t>
      </w:r>
    </w:p>
    <w:p w:rsidR="00BF6480" w:rsidRPr="00BF6480" w:rsidRDefault="00BF6480" w:rsidP="00BF6480">
      <w:p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BF6480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BF6480">
        <w:rPr>
          <w:rFonts w:eastAsia="Calibri"/>
          <w:noProof/>
          <w:lang w:val="sr-Cyrl-CS"/>
        </w:rPr>
        <w:t>најнижа понуђена цена.</w:t>
      </w:r>
    </w:p>
    <w:p w:rsidR="00BF6480" w:rsidRPr="00BF6480" w:rsidRDefault="00BF6480" w:rsidP="00BF6480">
      <w:pPr>
        <w:spacing w:after="200" w:line="276" w:lineRule="auto"/>
        <w:rPr>
          <w:rFonts w:eastAsia="Calibri"/>
          <w:iCs/>
          <w:noProof/>
          <w:lang w:val="ru-RU"/>
        </w:rPr>
      </w:pPr>
      <w:r w:rsidRPr="00BF6480">
        <w:rPr>
          <w:rFonts w:eastAsia="Calibri"/>
          <w:b/>
          <w:bCs/>
          <w:noProof/>
          <w:lang w:val="sr-Cyrl-CS"/>
        </w:rPr>
        <w:t>П</w:t>
      </w:r>
      <w:r w:rsidR="00F52284">
        <w:rPr>
          <w:rFonts w:eastAsia="Calibri"/>
          <w:b/>
          <w:bCs/>
          <w:noProof/>
          <w:lang w:val="sr-Cyrl-CS"/>
        </w:rPr>
        <w:t>роцењена вредност јавне набавке</w:t>
      </w:r>
      <w:r w:rsidRPr="00BF6480">
        <w:rPr>
          <w:rFonts w:eastAsia="Calibri"/>
          <w:b/>
          <w:bCs/>
          <w:noProof/>
          <w:lang w:val="sr-Cyrl-CS"/>
        </w:rPr>
        <w:t>:</w:t>
      </w:r>
      <w:r w:rsidR="00F52284">
        <w:rPr>
          <w:rFonts w:eastAsia="Calibri"/>
          <w:b/>
          <w:bCs/>
          <w:noProof/>
          <w:lang w:val="sr-Cyrl-CS"/>
        </w:rPr>
        <w:t xml:space="preserve"> </w:t>
      </w:r>
      <w:r w:rsidR="00392009">
        <w:rPr>
          <w:rFonts w:eastAsia="Calibri"/>
          <w:noProof/>
          <w:lang w:val="sr-Cyrl-CS"/>
        </w:rPr>
        <w:t>1.</w:t>
      </w:r>
      <w:r w:rsidR="00F52284">
        <w:rPr>
          <w:rFonts w:eastAsia="Calibri"/>
          <w:noProof/>
          <w:lang w:val="sr-Cyrl-CS"/>
        </w:rPr>
        <w:t>250</w:t>
      </w:r>
      <w:r w:rsidR="004016A4">
        <w:rPr>
          <w:rFonts w:eastAsia="Calibri"/>
          <w:noProof/>
          <w:lang w:val="sr-Cyrl-CS"/>
        </w:rPr>
        <w:t xml:space="preserve">.000,00 </w:t>
      </w:r>
      <w:r w:rsidRPr="004016A4">
        <w:rPr>
          <w:rFonts w:eastAsia="Calibri"/>
          <w:iCs/>
          <w:noProof/>
          <w:lang w:val="ru-RU"/>
        </w:rPr>
        <w:t>динара без урачунатог ПДВ-а</w:t>
      </w:r>
      <w:r w:rsidRPr="004016A4">
        <w:rPr>
          <w:rFonts w:eastAsia="Calibri"/>
          <w:iCs/>
          <w:noProof/>
          <w:lang w:val="sr-Cyrl-CS"/>
        </w:rPr>
        <w:t>.</w:t>
      </w:r>
    </w:p>
    <w:p w:rsidR="00BF6480" w:rsidRPr="00BF6480" w:rsidRDefault="00BF6480" w:rsidP="00BF6480">
      <w:pPr>
        <w:spacing w:after="60"/>
        <w:jc w:val="both"/>
        <w:outlineLvl w:val="1"/>
        <w:rPr>
          <w:rFonts w:eastAsia="Calibri"/>
          <w:lang w:val="sr-Cyrl-CS"/>
        </w:rPr>
      </w:pPr>
      <w:r w:rsidRPr="00BF6480">
        <w:rPr>
          <w:rFonts w:eastAsia="Calibri"/>
        </w:rPr>
        <w:t>Комисија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за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јавну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набавку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је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дана</w:t>
      </w:r>
      <w:r w:rsidR="00F52284">
        <w:rPr>
          <w:rFonts w:eastAsia="Calibri"/>
          <w:lang/>
        </w:rPr>
        <w:t xml:space="preserve"> </w:t>
      </w:r>
      <w:r w:rsidR="00F52284">
        <w:rPr>
          <w:rFonts w:eastAsia="Calibri"/>
          <w:lang w:val="sr-Cyrl-CS"/>
        </w:rPr>
        <w:t>27.05.2020</w:t>
      </w:r>
      <w:r w:rsidRPr="00BF6480">
        <w:rPr>
          <w:rFonts w:eastAsia="Calibri"/>
        </w:rPr>
        <w:t>.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године, са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 xml:space="preserve">почетком у </w:t>
      </w:r>
      <w:r w:rsidR="00C9713D">
        <w:rPr>
          <w:rFonts w:eastAsia="Calibri"/>
          <w:lang w:val="sr-Cyrl-CS"/>
        </w:rPr>
        <w:t>12:0</w:t>
      </w:r>
      <w:r w:rsidRPr="00BF6480">
        <w:rPr>
          <w:rFonts w:eastAsia="Calibri"/>
          <w:lang w:val="sr-Cyrl-CS"/>
        </w:rPr>
        <w:t xml:space="preserve">0 </w:t>
      </w:r>
      <w:r w:rsidRPr="00BF6480">
        <w:rPr>
          <w:rFonts w:eastAsia="Calibri"/>
        </w:rPr>
        <w:t>часова, приступила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јавном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отварању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понуда у просторијама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BF6480" w:rsidRPr="00BF6480" w:rsidRDefault="00BF6480" w:rsidP="00BF6480">
      <w:pPr>
        <w:spacing w:after="60"/>
        <w:jc w:val="both"/>
        <w:outlineLvl w:val="1"/>
        <w:rPr>
          <w:rFonts w:eastAsia="Calibri"/>
        </w:rPr>
      </w:pPr>
      <w:r w:rsidRPr="00BF6480">
        <w:rPr>
          <w:rFonts w:eastAsia="Calibri"/>
        </w:rPr>
        <w:t>Комисија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је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констатовала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да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је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благовремено, тј.до</w:t>
      </w:r>
      <w:r w:rsidR="00F52284">
        <w:rPr>
          <w:rFonts w:eastAsia="Calibri"/>
          <w:lang/>
        </w:rPr>
        <w:t xml:space="preserve"> </w:t>
      </w:r>
      <w:r w:rsidR="00F52284">
        <w:rPr>
          <w:rFonts w:eastAsia="Calibri"/>
          <w:lang w:val="sr-Cyrl-CS"/>
        </w:rPr>
        <w:t>27.05.2020</w:t>
      </w:r>
      <w:r w:rsidRPr="00BF6480">
        <w:rPr>
          <w:rFonts w:eastAsia="Calibri"/>
        </w:rPr>
        <w:t>. године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до</w:t>
      </w:r>
      <w:r w:rsidR="00F52284">
        <w:rPr>
          <w:rFonts w:eastAsia="Calibri"/>
          <w:lang/>
        </w:rPr>
        <w:t xml:space="preserve"> </w:t>
      </w:r>
      <w:r w:rsidR="00F52284">
        <w:rPr>
          <w:rFonts w:eastAsia="Calibri"/>
          <w:lang w:val="sr-Cyrl-CS"/>
        </w:rPr>
        <w:t>10:0</w:t>
      </w:r>
      <w:r w:rsidRPr="00BF6480">
        <w:rPr>
          <w:rFonts w:eastAsia="Calibri"/>
          <w:lang w:val="sr-Cyrl-CS"/>
        </w:rPr>
        <w:t xml:space="preserve">0 </w:t>
      </w:r>
      <w:r w:rsidRPr="00BF6480">
        <w:rPr>
          <w:rFonts w:eastAsia="Calibri"/>
        </w:rPr>
        <w:t>часова,</w:t>
      </w:r>
    </w:p>
    <w:p w:rsidR="00BF6480" w:rsidRDefault="00F52284" w:rsidP="005678A6">
      <w:pPr>
        <w:spacing w:after="60"/>
        <w:jc w:val="both"/>
        <w:outlineLvl w:val="1"/>
        <w:rPr>
          <w:rFonts w:eastAsia="Calibri"/>
          <w:lang w:val="sr-Cyrl-CS"/>
        </w:rPr>
      </w:pPr>
      <w:r w:rsidRPr="00BF6480">
        <w:rPr>
          <w:rFonts w:eastAsia="Calibri"/>
        </w:rPr>
        <w:t>П</w:t>
      </w:r>
      <w:r w:rsidR="00BF6480" w:rsidRPr="00BF6480">
        <w:rPr>
          <w:rFonts w:eastAsia="Calibri"/>
        </w:rPr>
        <w:t>римљен</w:t>
      </w:r>
      <w:r w:rsidR="00392009">
        <w:rPr>
          <w:rFonts w:eastAsia="Calibri"/>
          <w:lang/>
        </w:rPr>
        <w:t>а</w:t>
      </w:r>
      <w:r>
        <w:rPr>
          <w:rFonts w:eastAsia="Calibri"/>
          <w:lang/>
        </w:rPr>
        <w:t xml:space="preserve"> </w:t>
      </w:r>
      <w:r w:rsidR="00C9713D">
        <w:rPr>
          <w:rFonts w:eastAsia="Calibri"/>
          <w:lang w:val="sr-Cyrl-CS"/>
        </w:rPr>
        <w:t>2</w:t>
      </w:r>
      <w:r>
        <w:rPr>
          <w:rFonts w:eastAsia="Calibri"/>
          <w:lang w:val="sr-Cyrl-CS"/>
        </w:rPr>
        <w:t xml:space="preserve"> </w:t>
      </w:r>
      <w:r w:rsidR="00BF6480" w:rsidRPr="00BF6480">
        <w:rPr>
          <w:rFonts w:eastAsia="Calibri"/>
        </w:rPr>
        <w:t>понуд</w:t>
      </w:r>
      <w:r w:rsidR="00BF6480" w:rsidRPr="00BF6480">
        <w:rPr>
          <w:rFonts w:eastAsia="Calibri"/>
          <w:lang w:val="sr-Cyrl-CS"/>
        </w:rPr>
        <w:t>е</w:t>
      </w:r>
      <w:r w:rsidR="00BF6480" w:rsidRPr="00BF6480">
        <w:rPr>
          <w:rFonts w:eastAsia="Calibri"/>
        </w:rPr>
        <w:t xml:space="preserve"> и то:</w:t>
      </w:r>
    </w:p>
    <w:p w:rsidR="00C9713D" w:rsidRPr="00C9713D" w:rsidRDefault="00C9713D" w:rsidP="005678A6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163"/>
        <w:gridCol w:w="4820"/>
        <w:gridCol w:w="2119"/>
      </w:tblGrid>
      <w:tr w:rsidR="00F52284" w:rsidRPr="00037BEE" w:rsidTr="006177B5">
        <w:tc>
          <w:tcPr>
            <w:tcW w:w="646" w:type="dxa"/>
          </w:tcPr>
          <w:p w:rsidR="00F52284" w:rsidRPr="00037BEE" w:rsidRDefault="00F52284" w:rsidP="006177B5">
            <w:pPr>
              <w:rPr>
                <w:rFonts w:eastAsia="Calibri"/>
                <w:lang w:val="ru-RU"/>
              </w:rPr>
            </w:pPr>
            <w:r w:rsidRPr="00037BEE">
              <w:rPr>
                <w:rFonts w:eastAsia="Calibri"/>
                <w:lang w:val="ru-RU"/>
              </w:rPr>
              <w:t>Р. број</w:t>
            </w:r>
          </w:p>
        </w:tc>
        <w:tc>
          <w:tcPr>
            <w:tcW w:w="1163" w:type="dxa"/>
          </w:tcPr>
          <w:p w:rsidR="00F52284" w:rsidRPr="00037BEE" w:rsidRDefault="00F52284" w:rsidP="006177B5">
            <w:pPr>
              <w:rPr>
                <w:rFonts w:eastAsia="Calibri"/>
                <w:lang w:val="ru-RU"/>
              </w:rPr>
            </w:pPr>
            <w:r w:rsidRPr="00037BEE">
              <w:rPr>
                <w:rFonts w:eastAsia="Calibri"/>
                <w:lang w:val="ru-RU"/>
              </w:rPr>
              <w:t>Деловодни број</w:t>
            </w:r>
          </w:p>
        </w:tc>
        <w:tc>
          <w:tcPr>
            <w:tcW w:w="4820" w:type="dxa"/>
          </w:tcPr>
          <w:p w:rsidR="00F52284" w:rsidRPr="00037BEE" w:rsidRDefault="00F52284" w:rsidP="006177B5">
            <w:pPr>
              <w:rPr>
                <w:rFonts w:eastAsia="Calibri"/>
                <w:lang w:val="ru-RU"/>
              </w:rPr>
            </w:pPr>
            <w:r w:rsidRPr="00037BEE">
              <w:rPr>
                <w:rFonts w:eastAsia="Calibri"/>
                <w:lang w:val="ru-RU"/>
              </w:rPr>
              <w:t>Понуђач</w:t>
            </w:r>
          </w:p>
        </w:tc>
        <w:tc>
          <w:tcPr>
            <w:tcW w:w="2119" w:type="dxa"/>
          </w:tcPr>
          <w:p w:rsidR="00F52284" w:rsidRPr="00037BEE" w:rsidRDefault="00F52284" w:rsidP="006177B5">
            <w:pPr>
              <w:rPr>
                <w:rFonts w:eastAsia="Calibri"/>
                <w:lang w:val="sr-Cyrl-CS"/>
              </w:rPr>
            </w:pPr>
            <w:r w:rsidRPr="00037BEE">
              <w:rPr>
                <w:rFonts w:eastAsia="Calibri"/>
                <w:lang w:val="ru-RU"/>
              </w:rPr>
              <w:t>Датум</w:t>
            </w:r>
            <w:r w:rsidRPr="00037BEE">
              <w:rPr>
                <w:rFonts w:eastAsia="Calibri"/>
                <w:lang w:val="sr-Latn-CS"/>
              </w:rPr>
              <w:t xml:space="preserve"> и час</w:t>
            </w:r>
          </w:p>
        </w:tc>
      </w:tr>
      <w:tr w:rsidR="00F52284" w:rsidRPr="006030F1" w:rsidTr="006177B5">
        <w:tc>
          <w:tcPr>
            <w:tcW w:w="646" w:type="dxa"/>
          </w:tcPr>
          <w:p w:rsidR="00F52284" w:rsidRPr="00037BEE" w:rsidRDefault="00F52284" w:rsidP="006177B5">
            <w:pPr>
              <w:rPr>
                <w:rFonts w:eastAsia="Calibri"/>
                <w:lang w:val="ru-RU"/>
              </w:rPr>
            </w:pPr>
            <w:r w:rsidRPr="00037BEE">
              <w:rPr>
                <w:rFonts w:eastAsia="Calibri"/>
                <w:lang w:val="ru-RU"/>
              </w:rPr>
              <w:t>1</w:t>
            </w:r>
          </w:p>
        </w:tc>
        <w:tc>
          <w:tcPr>
            <w:tcW w:w="1163" w:type="dxa"/>
          </w:tcPr>
          <w:p w:rsidR="00F52284" w:rsidRPr="00037BEE" w:rsidRDefault="00F52284" w:rsidP="006177B5">
            <w:pPr>
              <w:rPr>
                <w:rFonts w:eastAsia="Calibri"/>
              </w:rPr>
            </w:pPr>
            <w:r>
              <w:rPr>
                <w:rFonts w:eastAsia="Calibri"/>
              </w:rPr>
              <w:t>2255</w:t>
            </w:r>
          </w:p>
        </w:tc>
        <w:tc>
          <w:tcPr>
            <w:tcW w:w="4820" w:type="dxa"/>
          </w:tcPr>
          <w:p w:rsidR="00F52284" w:rsidRDefault="00F52284" w:rsidP="006177B5">
            <w:pPr>
              <w:rPr>
                <w:rFonts w:eastAsia="Calibri"/>
              </w:rPr>
            </w:pPr>
            <w:r>
              <w:rPr>
                <w:rFonts w:eastAsia="Calibri"/>
              </w:rPr>
              <w:t>Заједничка понуда групе понуђача:</w:t>
            </w:r>
          </w:p>
          <w:p w:rsidR="00F52284" w:rsidRDefault="00F52284" w:rsidP="006177B5">
            <w:pPr>
              <w:rPr>
                <w:rFonts w:eastAsia="Calibri"/>
              </w:rPr>
            </w:pPr>
            <w:r>
              <w:rPr>
                <w:rFonts w:eastAsia="Calibri"/>
              </w:rPr>
              <w:t>- Inter Safe Business доо, ул. Љутице Богдана бр. 1а, Београд,</w:t>
            </w:r>
          </w:p>
          <w:p w:rsidR="00F52284" w:rsidRPr="00497817" w:rsidRDefault="00F52284" w:rsidP="006177B5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 xml:space="preserve">- Стандард систем, </w:t>
            </w:r>
            <w:r>
              <w:rPr>
                <w:rFonts w:eastAsia="Calibri"/>
                <w:lang w:val="sr-Cyrl-CS"/>
              </w:rPr>
              <w:t xml:space="preserve">ул. Јована Миловановића бр. 44, Београд </w:t>
            </w:r>
          </w:p>
          <w:p w:rsidR="00F52284" w:rsidRPr="006030F1" w:rsidRDefault="00F52284" w:rsidP="006177B5">
            <w:pPr>
              <w:rPr>
                <w:rFonts w:eastAsia="Calibri"/>
              </w:rPr>
            </w:pPr>
          </w:p>
        </w:tc>
        <w:tc>
          <w:tcPr>
            <w:tcW w:w="2119" w:type="dxa"/>
          </w:tcPr>
          <w:p w:rsidR="00F52284" w:rsidRPr="006030F1" w:rsidRDefault="00F52284" w:rsidP="006177B5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26.05.2020. године у 13:30</w:t>
            </w:r>
            <w:r>
              <w:rPr>
                <w:rFonts w:eastAsia="Calibri"/>
              </w:rPr>
              <w:t>h</w:t>
            </w:r>
          </w:p>
        </w:tc>
      </w:tr>
      <w:tr w:rsidR="00F52284" w:rsidRPr="006030F1" w:rsidTr="006177B5">
        <w:tc>
          <w:tcPr>
            <w:tcW w:w="646" w:type="dxa"/>
          </w:tcPr>
          <w:p w:rsidR="00F52284" w:rsidRPr="00D43D54" w:rsidRDefault="00F52284" w:rsidP="006177B5">
            <w:pPr>
              <w:rPr>
                <w:rFonts w:eastAsia="Calibri"/>
              </w:rPr>
            </w:pPr>
          </w:p>
        </w:tc>
        <w:tc>
          <w:tcPr>
            <w:tcW w:w="1163" w:type="dxa"/>
          </w:tcPr>
          <w:p w:rsidR="00F52284" w:rsidRPr="005E44A9" w:rsidRDefault="00F52284" w:rsidP="006177B5">
            <w:pPr>
              <w:rPr>
                <w:rFonts w:eastAsia="Calibri"/>
              </w:rPr>
            </w:pPr>
            <w:r>
              <w:rPr>
                <w:rFonts w:eastAsia="Calibri"/>
              </w:rPr>
              <w:t>2258</w:t>
            </w:r>
          </w:p>
        </w:tc>
        <w:tc>
          <w:tcPr>
            <w:tcW w:w="4820" w:type="dxa"/>
          </w:tcPr>
          <w:p w:rsidR="00F52284" w:rsidRDefault="00F52284" w:rsidP="006177B5">
            <w:pPr>
              <w:rPr>
                <w:rFonts w:eastAsia="Calibri"/>
              </w:rPr>
            </w:pPr>
            <w:r>
              <w:rPr>
                <w:rFonts w:eastAsia="Calibri"/>
              </w:rPr>
              <w:t>Заједничка понуда групе понуђача:</w:t>
            </w:r>
          </w:p>
          <w:p w:rsidR="00F52284" w:rsidRDefault="00F52284" w:rsidP="006177B5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Таурунум обезбеђење доо, ул. Светозара Папића бр. 3д, Земун</w:t>
            </w:r>
          </w:p>
          <w:p w:rsidR="00F52284" w:rsidRDefault="00F52284" w:rsidP="006177B5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Јакуза доо, ул. Светозара Папића бр. 3д, Земун</w:t>
            </w:r>
          </w:p>
          <w:p w:rsidR="00F52284" w:rsidRPr="00D43D54" w:rsidRDefault="00F52284" w:rsidP="006177B5">
            <w:pPr>
              <w:rPr>
                <w:rFonts w:eastAsia="Calibri"/>
                <w:lang w:val="sr-Cyrl-CS"/>
              </w:rPr>
            </w:pPr>
          </w:p>
        </w:tc>
        <w:tc>
          <w:tcPr>
            <w:tcW w:w="2119" w:type="dxa"/>
          </w:tcPr>
          <w:p w:rsidR="00F52284" w:rsidRPr="006030F1" w:rsidRDefault="00F52284" w:rsidP="006177B5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lastRenderedPageBreak/>
              <w:t xml:space="preserve">27.05.2020. године у </w:t>
            </w:r>
            <w:r>
              <w:rPr>
                <w:rFonts w:eastAsia="Calibri"/>
              </w:rPr>
              <w:t>09</w:t>
            </w:r>
            <w:r>
              <w:rPr>
                <w:rFonts w:eastAsia="Calibri"/>
                <w:lang w:val="sr-Cyrl-CS"/>
              </w:rPr>
              <w:t>:</w:t>
            </w:r>
            <w:r>
              <w:rPr>
                <w:rFonts w:eastAsia="Calibri"/>
              </w:rPr>
              <w:t>20h</w:t>
            </w:r>
          </w:p>
        </w:tc>
      </w:tr>
    </w:tbl>
    <w:p w:rsidR="00BF6480" w:rsidRDefault="00BF6480" w:rsidP="00BF6480">
      <w:pPr>
        <w:spacing w:after="200" w:line="276" w:lineRule="auto"/>
        <w:rPr>
          <w:rFonts w:eastAsia="Calibri"/>
          <w:noProof/>
          <w:lang w:val="sr-Cyrl-CS"/>
        </w:rPr>
      </w:pPr>
    </w:p>
    <w:p w:rsidR="00C9713D" w:rsidRPr="00BF6480" w:rsidRDefault="00C9713D" w:rsidP="00BF6480">
      <w:pPr>
        <w:spacing w:after="200" w:line="276" w:lineRule="auto"/>
        <w:rPr>
          <w:rFonts w:eastAsia="Calibri"/>
          <w:noProof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BF6480" w:rsidRPr="00BF6480" w:rsidTr="00A65714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80" w:rsidRPr="00BF6480" w:rsidRDefault="00BF6480" w:rsidP="00BF6480">
            <w:pPr>
              <w:spacing w:before="120"/>
              <w:ind w:left="-108"/>
              <w:jc w:val="center"/>
              <w:rPr>
                <w:rFonts w:eastAsia="Calibri"/>
                <w:noProof/>
                <w:lang w:val="sr-Cyrl-CS"/>
              </w:rPr>
            </w:pPr>
            <w:r w:rsidRPr="00BF6480">
              <w:rPr>
                <w:rFonts w:eastAsia="Calibri"/>
                <w:noProof/>
                <w:lang w:val="sr-Cyrl-CS"/>
              </w:rPr>
              <w:t>Назив/име понуђача</w:t>
            </w:r>
          </w:p>
        </w:tc>
      </w:tr>
      <w:tr w:rsidR="00BF6480" w:rsidRPr="00BF6480" w:rsidTr="00A65714">
        <w:trPr>
          <w:trHeight w:val="39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0" w:rsidRPr="00BF6480" w:rsidRDefault="00BF6480" w:rsidP="00BF6480">
            <w:pPr>
              <w:spacing w:before="120"/>
              <w:jc w:val="center"/>
              <w:rPr>
                <w:rFonts w:eastAsia="Calibri"/>
                <w:noProof/>
                <w:lang w:val="sr-Cyrl-CS"/>
              </w:rPr>
            </w:pPr>
            <w:r w:rsidRPr="00BF6480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</w:tr>
      <w:tr w:rsidR="00F873B5" w:rsidRPr="00BF6480" w:rsidTr="00F44AEC">
        <w:trPr>
          <w:trHeight w:val="37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84" w:rsidRDefault="00F52284" w:rsidP="00F52284">
            <w:pPr>
              <w:rPr>
                <w:rFonts w:eastAsia="Calibri"/>
              </w:rPr>
            </w:pPr>
            <w:r>
              <w:rPr>
                <w:rFonts w:eastAsia="Calibri"/>
              </w:rPr>
              <w:t>Заједничка понуда групе понуђача:</w:t>
            </w:r>
          </w:p>
          <w:p w:rsidR="00F52284" w:rsidRDefault="00F52284" w:rsidP="00F52284">
            <w:pPr>
              <w:rPr>
                <w:rFonts w:eastAsia="Calibri"/>
              </w:rPr>
            </w:pPr>
            <w:r>
              <w:rPr>
                <w:rFonts w:eastAsia="Calibri"/>
              </w:rPr>
              <w:t>- Inter Safe Business доо, ул. Љутице Богдана бр. 1а, Београд,</w:t>
            </w:r>
          </w:p>
          <w:p w:rsidR="00F52284" w:rsidRPr="00497817" w:rsidRDefault="00F52284" w:rsidP="00F52284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 xml:space="preserve">- Стандард систем, </w:t>
            </w:r>
            <w:r>
              <w:rPr>
                <w:rFonts w:eastAsia="Calibri"/>
                <w:lang w:val="sr-Cyrl-CS"/>
              </w:rPr>
              <w:t xml:space="preserve">ул. Јована Миловановића бр. 44, Београд </w:t>
            </w:r>
          </w:p>
          <w:p w:rsidR="00F873B5" w:rsidRPr="00037BEE" w:rsidRDefault="00F873B5" w:rsidP="00F52284">
            <w:pPr>
              <w:rPr>
                <w:rFonts w:eastAsia="Calibri"/>
                <w:lang/>
              </w:rPr>
            </w:pPr>
          </w:p>
        </w:tc>
      </w:tr>
      <w:tr w:rsidR="00F873B5" w:rsidRPr="00BF6480" w:rsidTr="00F44AEC">
        <w:trPr>
          <w:trHeight w:val="37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84" w:rsidRDefault="00F52284" w:rsidP="00F52284">
            <w:pPr>
              <w:rPr>
                <w:rFonts w:eastAsia="Calibri"/>
              </w:rPr>
            </w:pPr>
            <w:r>
              <w:rPr>
                <w:rFonts w:eastAsia="Calibri"/>
              </w:rPr>
              <w:t>Заједничка понуда групе понуђача:</w:t>
            </w:r>
          </w:p>
          <w:p w:rsidR="00F52284" w:rsidRDefault="00F52284" w:rsidP="00F52284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Таурунум обезбеђење доо, ул. Светозара Папића бр. 3д, Земун</w:t>
            </w:r>
          </w:p>
          <w:p w:rsidR="00F52284" w:rsidRDefault="00F52284" w:rsidP="00F52284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Јакуза доо, ул. Светозара Папића бр. 3д, Земун</w:t>
            </w:r>
          </w:p>
          <w:p w:rsidR="00F873B5" w:rsidRPr="00037BEE" w:rsidRDefault="00F873B5" w:rsidP="00F44AEC">
            <w:pPr>
              <w:rPr>
                <w:rFonts w:eastAsia="Calibri"/>
                <w:lang/>
              </w:rPr>
            </w:pPr>
          </w:p>
        </w:tc>
      </w:tr>
    </w:tbl>
    <w:p w:rsidR="00F873B5" w:rsidRPr="00BF6480" w:rsidRDefault="00F873B5" w:rsidP="00F873B5">
      <w:pPr>
        <w:spacing w:after="60"/>
        <w:jc w:val="both"/>
        <w:outlineLvl w:val="1"/>
        <w:rPr>
          <w:rFonts w:eastAsia="Calibri"/>
        </w:rPr>
      </w:pPr>
    </w:p>
    <w:p w:rsidR="00F873B5" w:rsidRPr="00BF6480" w:rsidRDefault="00F873B5" w:rsidP="00F873B5">
      <w:pPr>
        <w:spacing w:after="60"/>
        <w:jc w:val="both"/>
        <w:outlineLvl w:val="1"/>
        <w:rPr>
          <w:rFonts w:eastAsia="Calibri"/>
        </w:rPr>
      </w:pPr>
    </w:p>
    <w:p w:rsidR="00BF6480" w:rsidRPr="00BF6480" w:rsidRDefault="00BF6480" w:rsidP="00BF6480">
      <w:pPr>
        <w:spacing w:after="60"/>
        <w:jc w:val="both"/>
        <w:outlineLvl w:val="1"/>
        <w:rPr>
          <w:rFonts w:eastAsia="Calibri"/>
          <w:lang w:val="sr-Cyrl-CS"/>
        </w:rPr>
      </w:pPr>
      <w:r w:rsidRPr="00BF6480">
        <w:rPr>
          <w:rFonts w:eastAsia="Calibri"/>
        </w:rPr>
        <w:t>Поступак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јавног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отварања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понуда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завршен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је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дана</w:t>
      </w:r>
      <w:r w:rsidR="00F52284">
        <w:rPr>
          <w:rFonts w:eastAsia="Calibri"/>
          <w:lang/>
        </w:rPr>
        <w:t xml:space="preserve"> </w:t>
      </w:r>
      <w:r w:rsidR="00F52284">
        <w:rPr>
          <w:rFonts w:eastAsia="Calibri"/>
          <w:lang w:val="sr-Cyrl-CS"/>
        </w:rPr>
        <w:t>27.05.2020</w:t>
      </w:r>
      <w:r w:rsidRPr="00BF6480">
        <w:rPr>
          <w:rFonts w:eastAsia="Calibri"/>
          <w:lang w:val="sr-Cyrl-CS"/>
        </w:rPr>
        <w:t>.</w:t>
      </w:r>
      <w:r w:rsidR="00F52284">
        <w:rPr>
          <w:rFonts w:eastAsia="Calibri"/>
          <w:lang w:val="sr-Cyrl-CS"/>
        </w:rPr>
        <w:t xml:space="preserve"> </w:t>
      </w:r>
      <w:r w:rsidRPr="00BF6480">
        <w:rPr>
          <w:rFonts w:eastAsia="Calibri"/>
        </w:rPr>
        <w:t xml:space="preserve">године, у </w:t>
      </w:r>
      <w:r w:rsidR="00F873B5">
        <w:rPr>
          <w:rFonts w:eastAsia="Calibri"/>
          <w:lang w:val="sr-Cyrl-CS"/>
        </w:rPr>
        <w:t>12:1</w:t>
      </w:r>
      <w:r w:rsidR="00392009">
        <w:rPr>
          <w:rFonts w:eastAsia="Calibri"/>
          <w:lang w:val="sr-Cyrl-CS"/>
        </w:rPr>
        <w:t>0</w:t>
      </w:r>
      <w:r w:rsidR="00F52284">
        <w:rPr>
          <w:rFonts w:eastAsia="Calibri"/>
          <w:lang w:val="sr-Cyrl-CS"/>
        </w:rPr>
        <w:t xml:space="preserve"> </w:t>
      </w:r>
      <w:r w:rsidRPr="00BF6480">
        <w:rPr>
          <w:rFonts w:eastAsia="Calibri"/>
        </w:rPr>
        <w:t>часова, што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је и констатовано у Записнику, који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је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потписан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од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стране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присутних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чланова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Комисије.</w:t>
      </w:r>
    </w:p>
    <w:p w:rsidR="00BF6480" w:rsidRPr="00BF6480" w:rsidRDefault="00BF6480" w:rsidP="00BF6480">
      <w:pPr>
        <w:spacing w:after="60"/>
        <w:jc w:val="both"/>
        <w:outlineLvl w:val="1"/>
        <w:rPr>
          <w:rFonts w:eastAsia="Calibri"/>
        </w:rPr>
      </w:pPr>
      <w:r w:rsidRPr="00BF6480">
        <w:rPr>
          <w:rFonts w:eastAsia="Calibri"/>
        </w:rPr>
        <w:t>По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извршеном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прегледу и стручној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оцени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достављених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понуда, Комисија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за</w:t>
      </w:r>
      <w:r w:rsidR="00F52284">
        <w:rPr>
          <w:rFonts w:eastAsia="Calibri"/>
          <w:lang/>
        </w:rPr>
        <w:t xml:space="preserve"> </w:t>
      </w:r>
      <w:r w:rsidRPr="00BF6480">
        <w:rPr>
          <w:rFonts w:eastAsia="Calibri"/>
        </w:rPr>
        <w:t>јавну</w:t>
      </w:r>
    </w:p>
    <w:p w:rsidR="00BF6480" w:rsidRDefault="00F52284" w:rsidP="00BF6480">
      <w:pPr>
        <w:spacing w:after="60"/>
        <w:jc w:val="both"/>
        <w:outlineLvl w:val="1"/>
        <w:rPr>
          <w:rFonts w:eastAsia="Calibri"/>
          <w:lang/>
        </w:rPr>
      </w:pPr>
      <w:r w:rsidRPr="00BF6480">
        <w:rPr>
          <w:rFonts w:eastAsia="Calibri"/>
        </w:rPr>
        <w:t>Н</w:t>
      </w:r>
      <w:r w:rsidR="00BF6480" w:rsidRPr="00BF6480">
        <w:rPr>
          <w:rFonts w:eastAsia="Calibri"/>
        </w:rPr>
        <w:t>абавку</w:t>
      </w:r>
      <w:r>
        <w:rPr>
          <w:rFonts w:eastAsia="Calibri"/>
          <w:lang/>
        </w:rPr>
        <w:t xml:space="preserve"> </w:t>
      </w:r>
      <w:r w:rsidR="00BF6480" w:rsidRPr="00BF6480">
        <w:rPr>
          <w:rFonts w:eastAsia="Calibri"/>
        </w:rPr>
        <w:t>је</w:t>
      </w:r>
      <w:r>
        <w:rPr>
          <w:rFonts w:eastAsia="Calibri"/>
          <w:lang/>
        </w:rPr>
        <w:t xml:space="preserve"> </w:t>
      </w:r>
      <w:r w:rsidR="00BF6480" w:rsidRPr="00BF6480">
        <w:rPr>
          <w:rFonts w:eastAsia="Calibri"/>
        </w:rPr>
        <w:t>констатовала</w:t>
      </w:r>
      <w:r>
        <w:rPr>
          <w:rFonts w:eastAsia="Calibri"/>
          <w:lang/>
        </w:rPr>
        <w:t xml:space="preserve"> </w:t>
      </w:r>
      <w:r w:rsidR="00BF6480" w:rsidRPr="00BF6480">
        <w:rPr>
          <w:rFonts w:eastAsia="Calibri"/>
        </w:rPr>
        <w:t>следеће:</w:t>
      </w:r>
    </w:p>
    <w:p w:rsidR="00F52284" w:rsidRDefault="00F52284" w:rsidP="00BF6480">
      <w:pPr>
        <w:spacing w:after="60"/>
        <w:jc w:val="both"/>
        <w:outlineLvl w:val="1"/>
        <w:rPr>
          <w:rFonts w:eastAsia="Calibri"/>
          <w:lang/>
        </w:rPr>
      </w:pPr>
    </w:p>
    <w:p w:rsidR="00AC0E0A" w:rsidRDefault="00AC0E0A" w:rsidP="00F52284">
      <w:pPr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lang w:val="sr-Cyrl-CS"/>
        </w:rPr>
        <w:t xml:space="preserve">- </w:t>
      </w:r>
      <w:r w:rsidRPr="00AC0E0A">
        <w:rPr>
          <w:rFonts w:eastAsia="Calibri"/>
          <w:noProof/>
          <w:lang w:val="sr-Cyrl-CS"/>
        </w:rPr>
        <w:t>Заједничка понуда групе понуђача:</w:t>
      </w:r>
      <w:r w:rsidR="00F52284">
        <w:rPr>
          <w:rFonts w:eastAsia="Calibri"/>
          <w:noProof/>
          <w:lang w:val="sr-Cyrl-CS"/>
        </w:rPr>
        <w:t xml:space="preserve"> </w:t>
      </w:r>
      <w:r w:rsidR="00F52284">
        <w:rPr>
          <w:rFonts w:eastAsia="Calibri"/>
        </w:rPr>
        <w:t>Inter Safe Business доо, ул. Љутице Богдана бр. 1а, Београд</w:t>
      </w:r>
      <w:r w:rsidR="00F52284">
        <w:rPr>
          <w:rFonts w:eastAsia="Calibri"/>
          <w:lang/>
        </w:rPr>
        <w:t xml:space="preserve"> и </w:t>
      </w:r>
      <w:r w:rsidR="00F52284">
        <w:rPr>
          <w:rFonts w:eastAsia="Calibri"/>
        </w:rPr>
        <w:t xml:space="preserve"> Стандард систем, </w:t>
      </w:r>
      <w:r w:rsidR="00F52284">
        <w:rPr>
          <w:rFonts w:eastAsia="Calibri"/>
          <w:lang w:val="sr-Cyrl-CS"/>
        </w:rPr>
        <w:t>ул. Јова</w:t>
      </w:r>
      <w:r w:rsidR="00F52284">
        <w:rPr>
          <w:rFonts w:eastAsia="Calibri"/>
          <w:lang w:val="sr-Cyrl-CS"/>
        </w:rPr>
        <w:t xml:space="preserve">на Миловановића бр. 44, Београд, </w:t>
      </w:r>
      <w:r w:rsidRPr="00AC0E0A">
        <w:rPr>
          <w:rFonts w:eastAsia="Calibri"/>
          <w:noProof/>
          <w:lang w:val="sr-Cyrl-CS"/>
        </w:rPr>
        <w:t xml:space="preserve">чија је понуда код наручиоца заведена под бројем </w:t>
      </w:r>
      <w:r w:rsidR="00F52284">
        <w:rPr>
          <w:rFonts w:eastAsia="Calibri"/>
          <w:noProof/>
          <w:lang w:val="sr-Cyrl-CS"/>
        </w:rPr>
        <w:t>2255</w:t>
      </w:r>
      <w:r w:rsidRPr="00AC0E0A">
        <w:rPr>
          <w:rFonts w:eastAsia="Calibri"/>
          <w:noProof/>
          <w:lang w:val="sr-Cyrl-CS"/>
        </w:rPr>
        <w:t xml:space="preserve"> понудио је, за предметну набавку, укупну понуђену цену без ПДВ-а, у износу од </w:t>
      </w:r>
      <w:r w:rsidR="00F52284">
        <w:rPr>
          <w:rFonts w:eastAsia="Calibri"/>
          <w:lang/>
        </w:rPr>
        <w:t xml:space="preserve">1.318.891,00 </w:t>
      </w:r>
      <w:r>
        <w:rPr>
          <w:rFonts w:eastAsia="Calibri"/>
          <w:noProof/>
          <w:lang w:val="sr-Cyrl-CS"/>
        </w:rPr>
        <w:t>динара, те иста није одговарајућа, јер понуђач није понудио цену која је најнижа</w:t>
      </w:r>
      <w:r>
        <w:rPr>
          <w:rFonts w:eastAsia="Calibri"/>
          <w:noProof/>
          <w:sz w:val="22"/>
          <w:szCs w:val="22"/>
          <w:lang w:val="sr-Cyrl-CS"/>
        </w:rPr>
        <w:t>.</w:t>
      </w:r>
    </w:p>
    <w:p w:rsidR="00F52284" w:rsidRPr="00F52284" w:rsidRDefault="00F52284" w:rsidP="00F52284">
      <w:pPr>
        <w:rPr>
          <w:rFonts w:eastAsia="Calibri"/>
        </w:rPr>
      </w:pPr>
    </w:p>
    <w:p w:rsidR="00BF6480" w:rsidRPr="00AC0E0A" w:rsidRDefault="00AC0E0A" w:rsidP="00F52284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- </w:t>
      </w:r>
      <w:r w:rsidR="00F52284">
        <w:rPr>
          <w:rFonts w:eastAsia="Calibri"/>
          <w:lang w:val="sr-Cyrl-CS"/>
        </w:rPr>
        <w:t xml:space="preserve"> </w:t>
      </w:r>
      <w:r w:rsidR="00F52284" w:rsidRPr="00AC0E0A">
        <w:rPr>
          <w:rFonts w:eastAsia="Calibri"/>
          <w:noProof/>
          <w:lang w:val="sr-Cyrl-CS"/>
        </w:rPr>
        <w:t>Заједничка понуда групе понуђача:</w:t>
      </w:r>
      <w:r w:rsidR="00F52284">
        <w:rPr>
          <w:rFonts w:eastAsia="Calibri"/>
          <w:noProof/>
          <w:lang w:val="sr-Cyrl-CS"/>
        </w:rPr>
        <w:t xml:space="preserve"> </w:t>
      </w:r>
      <w:r w:rsidR="00F52284">
        <w:rPr>
          <w:rFonts w:eastAsia="Calibri"/>
          <w:lang w:val="sr-Cyrl-CS"/>
        </w:rPr>
        <w:t>Таурунум обезбеђење доо, ул. Светозара Папића бр. 3д, Земун</w:t>
      </w:r>
      <w:r w:rsidR="00F52284">
        <w:rPr>
          <w:rFonts w:eastAsia="Calibri"/>
          <w:lang w:val="sr-Cyrl-CS"/>
        </w:rPr>
        <w:t xml:space="preserve"> и </w:t>
      </w:r>
      <w:r w:rsidR="00F52284">
        <w:rPr>
          <w:rFonts w:eastAsia="Calibri"/>
          <w:lang w:val="sr-Cyrl-CS"/>
        </w:rPr>
        <w:t>Јакуза доо, ул. Светозара Папића бр. 3д, Земун</w:t>
      </w:r>
      <w:r w:rsidR="00F52284">
        <w:rPr>
          <w:rFonts w:eastAsia="Calibri"/>
          <w:lang w:val="sr-Cyrl-CS"/>
        </w:rPr>
        <w:t xml:space="preserve">, </w:t>
      </w:r>
      <w:r w:rsidR="00BF6480" w:rsidRPr="00AC0E0A">
        <w:rPr>
          <w:rFonts w:eastAsia="Calibri"/>
          <w:noProof/>
          <w:lang w:val="sr-Cyrl-CS"/>
        </w:rPr>
        <w:t xml:space="preserve">чија је понуда код наручиоца заведена под бројем </w:t>
      </w:r>
      <w:r w:rsidR="00F52284">
        <w:rPr>
          <w:rFonts w:eastAsia="Calibri"/>
          <w:noProof/>
          <w:lang w:val="sr-Cyrl-CS"/>
        </w:rPr>
        <w:t>2258</w:t>
      </w:r>
      <w:r w:rsidR="00BF6480" w:rsidRPr="00AC0E0A">
        <w:rPr>
          <w:rFonts w:eastAsia="Calibri"/>
          <w:noProof/>
          <w:lang w:val="sr-Cyrl-CS"/>
        </w:rPr>
        <w:t xml:space="preserve"> понудио је, за предметну набавку, укупну понуђену цену без ПДВ-а, у износу од </w:t>
      </w:r>
      <w:r w:rsidR="00F52284">
        <w:rPr>
          <w:rFonts w:eastAsia="Calibri"/>
          <w:noProof/>
          <w:lang/>
        </w:rPr>
        <w:t>1.076.750,00</w:t>
      </w:r>
      <w:r w:rsidR="00BF6480" w:rsidRPr="00AC0E0A">
        <w:rPr>
          <w:rFonts w:eastAsia="Calibri"/>
          <w:noProof/>
          <w:lang w:val="sr-Cyrl-CS"/>
        </w:rPr>
        <w:t xml:space="preserve"> динара.</w:t>
      </w:r>
    </w:p>
    <w:p w:rsidR="00F873B5" w:rsidRPr="00BF6480" w:rsidRDefault="00F873B5" w:rsidP="00BF6480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F52284" w:rsidRPr="000B48E9" w:rsidRDefault="00BF6480" w:rsidP="00F52284">
      <w:pPr>
        <w:rPr>
          <w:rFonts w:eastAsia="Calibri"/>
        </w:rPr>
      </w:pPr>
      <w:r w:rsidRPr="00BF6480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</w:t>
      </w:r>
      <w:r w:rsidR="00F52284">
        <w:rPr>
          <w:rFonts w:eastAsia="Calibri"/>
        </w:rPr>
        <w:t>груп</w:t>
      </w:r>
      <w:r w:rsidR="00F52284">
        <w:rPr>
          <w:rFonts w:eastAsia="Calibri"/>
          <w:lang/>
        </w:rPr>
        <w:t xml:space="preserve">и </w:t>
      </w:r>
      <w:r w:rsidR="00F52284">
        <w:rPr>
          <w:rFonts w:eastAsia="Calibri"/>
        </w:rPr>
        <w:t>понуђача:</w:t>
      </w:r>
      <w:r w:rsidR="00F52284">
        <w:rPr>
          <w:rFonts w:eastAsia="Calibri"/>
          <w:lang/>
        </w:rPr>
        <w:t xml:space="preserve"> </w:t>
      </w:r>
      <w:r w:rsidR="00F52284">
        <w:rPr>
          <w:rFonts w:eastAsia="Calibri"/>
          <w:lang w:val="sr-Cyrl-CS"/>
        </w:rPr>
        <w:t>Таурунум обезбеђење доо, ул. Светозара Папића бр. 3д, Земун и Јакуза доо, ул. Светозара Папића бр. 3д, Земун</w:t>
      </w:r>
      <w:r w:rsidR="00F52284" w:rsidRPr="00BF6480">
        <w:rPr>
          <w:rFonts w:eastAsia="Calibri"/>
          <w:noProof/>
          <w:lang w:val="sr-Cyrl-CS"/>
        </w:rPr>
        <w:t xml:space="preserve"> код наручиоца заведена под бројем: </w:t>
      </w:r>
      <w:r w:rsidR="00F52284">
        <w:rPr>
          <w:rFonts w:eastAsia="Calibri"/>
          <w:noProof/>
          <w:lang w:val="sr-Cyrl-CS"/>
        </w:rPr>
        <w:t xml:space="preserve">2258 </w:t>
      </w:r>
      <w:r w:rsidR="00F52284" w:rsidRPr="00BF6480">
        <w:rPr>
          <w:rFonts w:eastAsia="Calibri"/>
          <w:noProof/>
          <w:lang w:val="sr-Cyrl-CS"/>
        </w:rPr>
        <w:t xml:space="preserve">од </w:t>
      </w:r>
      <w:r w:rsidR="00F52284">
        <w:rPr>
          <w:rFonts w:eastAsia="Calibri"/>
          <w:noProof/>
          <w:lang/>
        </w:rPr>
        <w:t>27.05.2020</w:t>
      </w:r>
      <w:r w:rsidR="00F52284" w:rsidRPr="00BF6480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F52284">
        <w:rPr>
          <w:rFonts w:eastAsia="Calibri"/>
          <w:noProof/>
          <w:lang/>
        </w:rPr>
        <w:t>1.076.750,00</w:t>
      </w:r>
      <w:r w:rsidR="00F52284" w:rsidRPr="00BF6480">
        <w:rPr>
          <w:rFonts w:eastAsia="Calibri"/>
          <w:noProof/>
          <w:lang w:val="sr-Cyrl-CS"/>
        </w:rPr>
        <w:t xml:space="preserve"> динара, без ПДВ-а, односно </w:t>
      </w:r>
      <w:r w:rsidR="00F52284">
        <w:rPr>
          <w:rFonts w:eastAsia="TimesNewRomanPSMT"/>
          <w:bCs/>
          <w:noProof/>
          <w:lang w:val="sr-Cyrl-CS"/>
        </w:rPr>
        <w:t xml:space="preserve">1.292.100,00 </w:t>
      </w:r>
      <w:r w:rsidR="00F52284" w:rsidRPr="00BF6480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F52284">
        <w:rPr>
          <w:rFonts w:eastAsia="Calibri"/>
          <w:noProof/>
          <w:lang w:val="sr-Cyrl-CS"/>
        </w:rPr>
        <w:t xml:space="preserve">120 </w:t>
      </w:r>
      <w:r w:rsidR="00F52284" w:rsidRPr="00BF6480">
        <w:rPr>
          <w:rFonts w:eastAsia="Calibri"/>
          <w:noProof/>
          <w:lang w:val="sr-Cyrl-CS"/>
        </w:rPr>
        <w:t>дана од дана јавног отварања понуда.</w:t>
      </w:r>
    </w:p>
    <w:p w:rsidR="00C11249" w:rsidRDefault="00C11249" w:rsidP="00C11249">
      <w:pPr>
        <w:spacing w:after="200" w:line="276" w:lineRule="auto"/>
        <w:jc w:val="both"/>
        <w:rPr>
          <w:rFonts w:eastAsia="Calibri"/>
          <w:noProof/>
          <w:lang/>
        </w:rPr>
      </w:pPr>
    </w:p>
    <w:p w:rsidR="00C11249" w:rsidRDefault="00C11249" w:rsidP="005678A6">
      <w:pPr>
        <w:autoSpaceDE w:val="0"/>
        <w:autoSpaceDN w:val="0"/>
        <w:adjustRightInd w:val="0"/>
        <w:jc w:val="both"/>
        <w:rPr>
          <w:rFonts w:eastAsia="Calibri"/>
          <w:noProof/>
          <w:lang/>
        </w:rPr>
      </w:pPr>
    </w:p>
    <w:p w:rsidR="00F52284" w:rsidRDefault="00F52284" w:rsidP="005678A6">
      <w:pPr>
        <w:autoSpaceDE w:val="0"/>
        <w:autoSpaceDN w:val="0"/>
        <w:adjustRightInd w:val="0"/>
        <w:jc w:val="both"/>
        <w:rPr>
          <w:rFonts w:eastAsia="Calibri"/>
          <w:noProof/>
          <w:lang/>
        </w:rPr>
      </w:pPr>
    </w:p>
    <w:p w:rsidR="00F52284" w:rsidRDefault="00F52284" w:rsidP="005678A6">
      <w:pPr>
        <w:autoSpaceDE w:val="0"/>
        <w:autoSpaceDN w:val="0"/>
        <w:adjustRightInd w:val="0"/>
        <w:jc w:val="both"/>
        <w:rPr>
          <w:rFonts w:eastAsia="Calibri"/>
          <w:noProof/>
          <w:lang/>
        </w:rPr>
      </w:pPr>
    </w:p>
    <w:p w:rsidR="00F52284" w:rsidRDefault="00F52284" w:rsidP="005678A6">
      <w:pPr>
        <w:autoSpaceDE w:val="0"/>
        <w:autoSpaceDN w:val="0"/>
        <w:adjustRightInd w:val="0"/>
        <w:jc w:val="both"/>
        <w:rPr>
          <w:rFonts w:eastAsia="Calibri"/>
          <w:noProof/>
          <w:lang/>
        </w:rPr>
      </w:pPr>
    </w:p>
    <w:p w:rsidR="00F52284" w:rsidRPr="005678A6" w:rsidRDefault="00F52284" w:rsidP="005678A6">
      <w:pPr>
        <w:autoSpaceDE w:val="0"/>
        <w:autoSpaceDN w:val="0"/>
        <w:adjustRightInd w:val="0"/>
        <w:jc w:val="both"/>
        <w:rPr>
          <w:rFonts w:eastAsia="Calibri"/>
          <w:noProof/>
          <w:lang/>
        </w:rPr>
      </w:pPr>
    </w:p>
    <w:p w:rsidR="00F52284" w:rsidRPr="000B48E9" w:rsidRDefault="00BF6480" w:rsidP="00F52284">
      <w:pPr>
        <w:rPr>
          <w:rFonts w:eastAsia="Calibri"/>
        </w:rPr>
      </w:pPr>
      <w:r w:rsidRPr="00BF6480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013C7C">
        <w:rPr>
          <w:rFonts w:eastAsia="Calibri"/>
          <w:b/>
          <w:bCs/>
          <w:noProof/>
          <w:lang w:val="sr-Cyrl-CS"/>
        </w:rPr>
        <w:t>УГОВОР ДО</w:t>
      </w:r>
      <w:r w:rsidRPr="00BF6480">
        <w:rPr>
          <w:rFonts w:eastAsia="Calibri"/>
          <w:b/>
          <w:bCs/>
          <w:noProof/>
          <w:lang w:val="sr-Cyrl-CS"/>
        </w:rPr>
        <w:t xml:space="preserve">ДЕЉУЈЕ </w:t>
      </w:r>
      <w:r w:rsidR="00F52284">
        <w:rPr>
          <w:rFonts w:eastAsia="Calibri"/>
        </w:rPr>
        <w:t>груп</w:t>
      </w:r>
      <w:r w:rsidR="00F52284">
        <w:rPr>
          <w:rFonts w:eastAsia="Calibri"/>
          <w:lang/>
        </w:rPr>
        <w:t xml:space="preserve">и </w:t>
      </w:r>
      <w:r w:rsidR="00F52284">
        <w:rPr>
          <w:rFonts w:eastAsia="Calibri"/>
        </w:rPr>
        <w:t>понуђача:</w:t>
      </w:r>
      <w:r w:rsidR="00F52284">
        <w:rPr>
          <w:rFonts w:eastAsia="Calibri"/>
          <w:lang/>
        </w:rPr>
        <w:t xml:space="preserve"> </w:t>
      </w:r>
      <w:r w:rsidR="00F52284">
        <w:rPr>
          <w:rFonts w:eastAsia="Calibri"/>
          <w:lang w:val="sr-Cyrl-CS"/>
        </w:rPr>
        <w:t>Таурунум обезбеђење доо, ул. Светозара Папића бр. 3д, Земун и Јакуза доо, ул. Светозара Папића бр. 3д, Земун</w:t>
      </w:r>
      <w:r w:rsidR="00F52284" w:rsidRPr="00BF6480">
        <w:rPr>
          <w:rFonts w:eastAsia="Calibri"/>
          <w:noProof/>
          <w:lang w:val="sr-Cyrl-CS"/>
        </w:rPr>
        <w:t xml:space="preserve"> код наручиоца заведена под бројем: </w:t>
      </w:r>
      <w:r w:rsidR="00F52284">
        <w:rPr>
          <w:rFonts w:eastAsia="Calibri"/>
          <w:noProof/>
          <w:lang w:val="sr-Cyrl-CS"/>
        </w:rPr>
        <w:t xml:space="preserve">2258 </w:t>
      </w:r>
      <w:r w:rsidR="00F52284" w:rsidRPr="00BF6480">
        <w:rPr>
          <w:rFonts w:eastAsia="Calibri"/>
          <w:noProof/>
          <w:lang w:val="sr-Cyrl-CS"/>
        </w:rPr>
        <w:t xml:space="preserve">од </w:t>
      </w:r>
      <w:r w:rsidR="00F52284">
        <w:rPr>
          <w:rFonts w:eastAsia="Calibri"/>
          <w:noProof/>
          <w:lang/>
        </w:rPr>
        <w:t>27.05.2020</w:t>
      </w:r>
      <w:r w:rsidR="00F52284" w:rsidRPr="00BF6480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F52284">
        <w:rPr>
          <w:rFonts w:eastAsia="Calibri"/>
          <w:noProof/>
          <w:lang/>
        </w:rPr>
        <w:t>1.076.750,00</w:t>
      </w:r>
      <w:r w:rsidR="00F52284" w:rsidRPr="00BF6480">
        <w:rPr>
          <w:rFonts w:eastAsia="Calibri"/>
          <w:noProof/>
          <w:lang w:val="sr-Cyrl-CS"/>
        </w:rPr>
        <w:t xml:space="preserve"> динара, без ПДВ-а, односно </w:t>
      </w:r>
      <w:r w:rsidR="00F52284">
        <w:rPr>
          <w:rFonts w:eastAsia="TimesNewRomanPSMT"/>
          <w:bCs/>
          <w:noProof/>
          <w:lang w:val="sr-Cyrl-CS"/>
        </w:rPr>
        <w:t xml:space="preserve">1.292.100,00 </w:t>
      </w:r>
      <w:r w:rsidR="00F52284" w:rsidRPr="00BF6480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F52284">
        <w:rPr>
          <w:rFonts w:eastAsia="Calibri"/>
          <w:noProof/>
          <w:lang w:val="sr-Cyrl-CS"/>
        </w:rPr>
        <w:t xml:space="preserve">120 </w:t>
      </w:r>
      <w:r w:rsidR="00F52284" w:rsidRPr="00BF6480">
        <w:rPr>
          <w:rFonts w:eastAsia="Calibri"/>
          <w:noProof/>
          <w:lang w:val="sr-Cyrl-CS"/>
        </w:rPr>
        <w:t>дана од дана јавног отварања понуда.</w:t>
      </w:r>
    </w:p>
    <w:p w:rsidR="00C11249" w:rsidRPr="00C11249" w:rsidRDefault="00C11249" w:rsidP="00C11249">
      <w:pPr>
        <w:spacing w:after="200" w:line="276" w:lineRule="auto"/>
        <w:jc w:val="both"/>
        <w:rPr>
          <w:rFonts w:eastAsia="Calibri"/>
          <w:noProof/>
          <w:lang/>
        </w:rPr>
      </w:pPr>
    </w:p>
    <w:p w:rsidR="00BF6480" w:rsidRPr="005678A6" w:rsidRDefault="00BF6480" w:rsidP="00BF6480">
      <w:pPr>
        <w:spacing w:after="200" w:line="276" w:lineRule="auto"/>
        <w:jc w:val="both"/>
        <w:rPr>
          <w:rFonts w:ascii="Calibri" w:eastAsia="Calibri" w:hAnsi="Calibri"/>
          <w:noProof/>
          <w:lang/>
        </w:rPr>
      </w:pPr>
    </w:p>
    <w:p w:rsidR="00C11249" w:rsidRDefault="00BF6480" w:rsidP="005678A6">
      <w:pPr>
        <w:spacing w:after="200" w:line="276" w:lineRule="auto"/>
        <w:ind w:right="147"/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  <w:r w:rsidRPr="00BF6480">
        <w:rPr>
          <w:rFonts w:eastAsia="Calibri"/>
          <w:b/>
          <w:bCs/>
          <w:i/>
          <w:iCs/>
          <w:noProof/>
        </w:rPr>
        <w:t xml:space="preserve">ПОУКА О ПРАВНОМ ЛЕКУ: </w:t>
      </w:r>
      <w:r w:rsidRPr="00BF6480">
        <w:rPr>
          <w:rFonts w:eastAsia="Calibri"/>
          <w:i/>
          <w:iCs/>
          <w:noProof/>
          <w:sz w:val="22"/>
          <w:szCs w:val="22"/>
        </w:rPr>
        <w:t>Против</w:t>
      </w:r>
      <w:r w:rsidR="00F52284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ове</w:t>
      </w:r>
      <w:r w:rsidR="00F52284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одлуке</w:t>
      </w:r>
      <w:r w:rsidR="00F52284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понуђач</w:t>
      </w:r>
      <w:r w:rsidR="00F52284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може</w:t>
      </w:r>
      <w:r w:rsidR="00F52284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наручиоцу</w:t>
      </w:r>
      <w:r w:rsidR="00F52284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поднети</w:t>
      </w:r>
      <w:r w:rsidR="00F52284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захтев</w:t>
      </w:r>
      <w:r w:rsidR="00F52284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за</w:t>
      </w:r>
      <w:r w:rsidR="00F52284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заштиту</w:t>
      </w:r>
      <w:r w:rsidR="00F52284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права у року</w:t>
      </w:r>
      <w:r w:rsidR="00F52284">
        <w:rPr>
          <w:rFonts w:eastAsia="Calibri"/>
          <w:i/>
          <w:iCs/>
          <w:noProof/>
          <w:sz w:val="22"/>
          <w:szCs w:val="22"/>
          <w:lang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од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5 </w:t>
      </w:r>
      <w:r w:rsidRPr="00BF6480">
        <w:rPr>
          <w:rFonts w:eastAsia="Calibri"/>
          <w:i/>
          <w:iCs/>
          <w:noProof/>
          <w:sz w:val="22"/>
          <w:szCs w:val="22"/>
        </w:rPr>
        <w:t>данаоддана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објављивања на Порталу јавних набавки</w:t>
      </w:r>
      <w:r w:rsidRPr="00BF6480">
        <w:rPr>
          <w:rFonts w:eastAsia="Calibri"/>
          <w:i/>
          <w:iCs/>
          <w:noProof/>
          <w:sz w:val="22"/>
          <w:szCs w:val="22"/>
        </w:rPr>
        <w:t>.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</w:t>
      </w:r>
      <w:r w:rsidR="00C11249">
        <w:rPr>
          <w:rFonts w:eastAsia="Calibri"/>
          <w:i/>
          <w:iCs/>
          <w:noProof/>
          <w:sz w:val="22"/>
          <w:szCs w:val="22"/>
          <w:lang w:val="sr-Cyrl-CS"/>
        </w:rPr>
        <w:t>.</w:t>
      </w:r>
    </w:p>
    <w:p w:rsidR="00F52284" w:rsidRPr="00F52284" w:rsidRDefault="00F52284" w:rsidP="005678A6">
      <w:pPr>
        <w:spacing w:after="200" w:line="276" w:lineRule="auto"/>
        <w:ind w:right="147"/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</w:p>
    <w:tbl>
      <w:tblPr>
        <w:tblW w:w="0" w:type="auto"/>
        <w:jc w:val="right"/>
        <w:tblLook w:val="04A0"/>
      </w:tblPr>
      <w:tblGrid>
        <w:gridCol w:w="4748"/>
      </w:tblGrid>
      <w:tr w:rsidR="00BF6480" w:rsidRPr="00BF6480" w:rsidTr="00A65714">
        <w:trPr>
          <w:jc w:val="right"/>
        </w:trPr>
        <w:tc>
          <w:tcPr>
            <w:tcW w:w="4748" w:type="dxa"/>
          </w:tcPr>
          <w:p w:rsidR="00BF6480" w:rsidRPr="00BF6480" w:rsidRDefault="00F52284" w:rsidP="00C11249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>
              <w:rPr>
                <w:rFonts w:eastAsia="Calibri"/>
                <w:b/>
                <w:noProof/>
                <w:lang w:val="sr-Cyrl-CS"/>
              </w:rPr>
              <w:t xml:space="preserve">                   </w:t>
            </w:r>
            <w:r w:rsidR="00BF6480" w:rsidRPr="00BF6480">
              <w:rPr>
                <w:rFonts w:eastAsia="Calibri"/>
                <w:b/>
                <w:noProof/>
                <w:lang w:val="sr-Cyrl-CS"/>
              </w:rPr>
              <w:t>Одговорно лице</w:t>
            </w:r>
          </w:p>
        </w:tc>
      </w:tr>
      <w:tr w:rsidR="00BF6480" w:rsidRPr="00BF6480" w:rsidTr="00A65714">
        <w:trPr>
          <w:jc w:val="right"/>
        </w:trPr>
        <w:tc>
          <w:tcPr>
            <w:tcW w:w="4748" w:type="dxa"/>
          </w:tcPr>
          <w:p w:rsidR="00BF6480" w:rsidRPr="00BF6480" w:rsidRDefault="00BF6480" w:rsidP="00C11249">
            <w:pPr>
              <w:spacing w:line="276" w:lineRule="auto"/>
              <w:jc w:val="right"/>
              <w:rPr>
                <w:rFonts w:eastAsia="Calibri"/>
                <w:b/>
                <w:noProof/>
                <w:lang w:val="sr-Cyrl-CS"/>
              </w:rPr>
            </w:pPr>
          </w:p>
          <w:p w:rsidR="00BF6480" w:rsidRPr="00BF6480" w:rsidRDefault="00F52284" w:rsidP="00F52284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  <w:lang/>
              </w:rPr>
              <w:t xml:space="preserve">                    </w:t>
            </w:r>
            <w:r w:rsidR="00BF6480" w:rsidRPr="00BF6480">
              <w:rPr>
                <w:rFonts w:eastAsia="Calibri"/>
                <w:b/>
                <w:noProof/>
              </w:rPr>
              <w:t>________________________</w:t>
            </w:r>
          </w:p>
          <w:p w:rsidR="00BF6480" w:rsidRPr="00BF6480" w:rsidRDefault="00C11249" w:rsidP="00C11249">
            <w:pPr>
              <w:jc w:val="right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  <w:lang w:val="sr-Cyrl-CS"/>
              </w:rPr>
              <w:t xml:space="preserve">          </w:t>
            </w:r>
            <w:r w:rsidR="00F52284">
              <w:rPr>
                <w:rFonts w:eastAsia="Calibri"/>
                <w:b/>
                <w:noProof/>
                <w:lang w:val="sr-Cyrl-CS"/>
              </w:rPr>
              <w:t xml:space="preserve">в.д. </w:t>
            </w:r>
            <w:r>
              <w:rPr>
                <w:rFonts w:eastAsia="Calibri"/>
                <w:b/>
                <w:noProof/>
                <w:lang w:val="sr-Cyrl-CS"/>
              </w:rPr>
              <w:t>д</w:t>
            </w:r>
            <w:r w:rsidR="00F52284">
              <w:rPr>
                <w:rFonts w:eastAsia="Calibri"/>
                <w:b/>
                <w:noProof/>
              </w:rPr>
              <w:t>иректор</w:t>
            </w:r>
            <w:r w:rsidR="00F52284">
              <w:rPr>
                <w:rFonts w:eastAsia="Calibri"/>
                <w:b/>
                <w:noProof/>
                <w:lang/>
              </w:rPr>
              <w:t xml:space="preserve">а </w:t>
            </w:r>
            <w:r w:rsidR="00BF6480" w:rsidRPr="00BF6480">
              <w:rPr>
                <w:rFonts w:eastAsia="Calibri"/>
                <w:b/>
                <w:noProof/>
              </w:rPr>
              <w:t>Зоран Милачић</w:t>
            </w:r>
          </w:p>
        </w:tc>
      </w:tr>
    </w:tbl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E80" w:rsidRDefault="00553E80">
      <w:r>
        <w:separator/>
      </w:r>
    </w:p>
  </w:endnote>
  <w:endnote w:type="continuationSeparator" w:id="1">
    <w:p w:rsidR="00553E80" w:rsidRDefault="0055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E80" w:rsidRDefault="00553E80">
      <w:r>
        <w:separator/>
      </w:r>
    </w:p>
  </w:footnote>
  <w:footnote w:type="continuationSeparator" w:id="1">
    <w:p w:rsidR="00553E80" w:rsidRDefault="00553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87327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1F71A30"/>
    <w:multiLevelType w:val="hybridMultilevel"/>
    <w:tmpl w:val="24227448"/>
    <w:lvl w:ilvl="0" w:tplc="C75A4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1E02"/>
    <w:rsid w:val="00013C7C"/>
    <w:rsid w:val="000177D5"/>
    <w:rsid w:val="00035539"/>
    <w:rsid w:val="00046674"/>
    <w:rsid w:val="0006353D"/>
    <w:rsid w:val="00080FD9"/>
    <w:rsid w:val="000B48E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045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971FE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615D1"/>
    <w:rsid w:val="003843B2"/>
    <w:rsid w:val="0038498D"/>
    <w:rsid w:val="0038516B"/>
    <w:rsid w:val="00392009"/>
    <w:rsid w:val="003C0CBC"/>
    <w:rsid w:val="003D05A2"/>
    <w:rsid w:val="003D48E1"/>
    <w:rsid w:val="003E2B22"/>
    <w:rsid w:val="003E59CF"/>
    <w:rsid w:val="003F2407"/>
    <w:rsid w:val="003F422C"/>
    <w:rsid w:val="003F78F8"/>
    <w:rsid w:val="004016A4"/>
    <w:rsid w:val="004062D8"/>
    <w:rsid w:val="0040790D"/>
    <w:rsid w:val="00412124"/>
    <w:rsid w:val="0042069D"/>
    <w:rsid w:val="00430140"/>
    <w:rsid w:val="00432184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53E80"/>
    <w:rsid w:val="005678A6"/>
    <w:rsid w:val="00574A15"/>
    <w:rsid w:val="00590557"/>
    <w:rsid w:val="005917D3"/>
    <w:rsid w:val="005A7FF4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47E3D"/>
    <w:rsid w:val="00754769"/>
    <w:rsid w:val="00754DF7"/>
    <w:rsid w:val="00774AB5"/>
    <w:rsid w:val="007A77F3"/>
    <w:rsid w:val="007B24F0"/>
    <w:rsid w:val="007C1F68"/>
    <w:rsid w:val="007C2E04"/>
    <w:rsid w:val="007D320E"/>
    <w:rsid w:val="007D5E3B"/>
    <w:rsid w:val="007E3E27"/>
    <w:rsid w:val="00802513"/>
    <w:rsid w:val="00823511"/>
    <w:rsid w:val="00866C7F"/>
    <w:rsid w:val="00873275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67E4A"/>
    <w:rsid w:val="009803FB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C0E0A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BF44B9"/>
    <w:rsid w:val="00BF6480"/>
    <w:rsid w:val="00C11249"/>
    <w:rsid w:val="00C12D9E"/>
    <w:rsid w:val="00C15B1D"/>
    <w:rsid w:val="00C730A0"/>
    <w:rsid w:val="00C77165"/>
    <w:rsid w:val="00C804DE"/>
    <w:rsid w:val="00C83BF2"/>
    <w:rsid w:val="00C93DB8"/>
    <w:rsid w:val="00C9713D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439D6"/>
    <w:rsid w:val="00D60DFA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52284"/>
    <w:rsid w:val="00F80C36"/>
    <w:rsid w:val="00F873B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6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F6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6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F6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2189-268F-45CF-9138-9E55DBE0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71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4946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19</cp:revision>
  <cp:lastPrinted>2020-06-03T08:02:00Z</cp:lastPrinted>
  <dcterms:created xsi:type="dcterms:W3CDTF">2017-04-18T07:35:00Z</dcterms:created>
  <dcterms:modified xsi:type="dcterms:W3CDTF">2020-06-03T08:04:00Z</dcterms:modified>
</cp:coreProperties>
</file>