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58" w:rsidRDefault="005B7658" w:rsidP="001D651A">
      <w:pPr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1D651A" w:rsidRPr="00B70107" w:rsidRDefault="001D651A" w:rsidP="001D651A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B7010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ОБРАЗАЦ СТРУКТУРЕ ЦЕНЕ</w:t>
      </w:r>
    </w:p>
    <w:p w:rsidR="001D651A" w:rsidRDefault="001D651A" w:rsidP="001D65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530"/>
        <w:gridCol w:w="20"/>
        <w:gridCol w:w="770"/>
        <w:gridCol w:w="1760"/>
        <w:gridCol w:w="3604"/>
      </w:tblGrid>
      <w:tr w:rsidR="001D651A" w:rsidRPr="00D302DC" w:rsidTr="00DB1AE2">
        <w:trPr>
          <w:trHeight w:val="98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Укупна цена по норма сату, у динарима без ПДВ-а</w:t>
            </w: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Укупна цена по норма сату, у динарима са ПДВ-ом</w:t>
            </w:r>
          </w:p>
        </w:tc>
      </w:tr>
      <w:tr w:rsidR="001D651A" w:rsidRPr="00D302DC" w:rsidTr="00DB1AE2">
        <w:trPr>
          <w:trHeight w:val="422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5"/>
          </w:tcPr>
          <w:p w:rsidR="001D651A" w:rsidRPr="00D302DC" w:rsidRDefault="001D651A" w:rsidP="00DB1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  <w:r w:rsidRPr="00D302DC">
              <w:rPr>
                <w:rFonts w:ascii="Times New Roman" w:hAnsi="Times New Roman"/>
                <w:b/>
                <w:lang w:val="sr-Latn-CS"/>
              </w:rPr>
              <w:t xml:space="preserve"> година производње 2013 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1D651A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1D651A" w:rsidRPr="00D302DC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422"/>
        </w:trPr>
        <w:tc>
          <w:tcPr>
            <w:tcW w:w="530" w:type="dxa"/>
            <w:vMerge w:val="restart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92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47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3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3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3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86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84" w:type="dxa"/>
            <w:gridSpan w:val="5"/>
          </w:tcPr>
          <w:p w:rsidR="001D651A" w:rsidRPr="00D302DC" w:rsidRDefault="001D651A" w:rsidP="00DB1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2013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1D651A" w:rsidRPr="00D302DC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  <w:p w:rsidR="001D651A" w:rsidRPr="00D302DC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65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2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28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422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65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26654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62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9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4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5"/>
          </w:tcPr>
          <w:p w:rsidR="001D651A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</w:t>
            </w:r>
            <w:proofErr w:type="spellEnd"/>
            <w:r w:rsidR="00F43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Сандеро</w:t>
            </w:r>
            <w:proofErr w:type="spellEnd"/>
            <w:r w:rsidR="00F43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1D651A" w:rsidRPr="0036084F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651A" w:rsidRPr="00D302DC" w:rsidTr="00DB1AE2">
        <w:trPr>
          <w:cantSplit/>
          <w:trHeight w:val="458"/>
        </w:trPr>
        <w:tc>
          <w:tcPr>
            <w:tcW w:w="530" w:type="dxa"/>
            <w:vMerge w:val="restart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58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47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13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8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5"/>
          </w:tcPr>
          <w:p w:rsidR="001D651A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</w:t>
            </w:r>
            <w:proofErr w:type="spellEnd"/>
            <w:r w:rsidR="00F43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Сандеро</w:t>
            </w:r>
            <w:proofErr w:type="spellEnd"/>
            <w:r w:rsidR="00F436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  <w:p w:rsidR="001D651A" w:rsidRPr="0036084F" w:rsidRDefault="001D651A" w:rsidP="00DB1A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651A" w:rsidRPr="00D302DC" w:rsidTr="00DB1AE2">
        <w:trPr>
          <w:cantSplit/>
          <w:trHeight w:val="485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8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8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4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5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3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3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30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83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5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Peugeot</w:t>
            </w:r>
            <w:r w:rsidRPr="00D302DC">
              <w:rPr>
                <w:rFonts w:ascii="Times New Roman" w:hAnsi="Times New Roman"/>
                <w:b/>
                <w:lang w:val="ru-RU"/>
              </w:rPr>
              <w:t xml:space="preserve"> 407 ( путничко возило), Тип 407 . СТ конфорт 2,0 Е,</w:t>
            </w:r>
          </w:p>
          <w:p w:rsidR="001D651A" w:rsidRDefault="001D651A" w:rsidP="00DB1A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2005, Снага мотора 100 КС, Запремина мотора  1997 цм3</w:t>
            </w:r>
          </w:p>
          <w:p w:rsidR="001D651A" w:rsidRPr="0036084F" w:rsidRDefault="001D651A" w:rsidP="00DB1AE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  <w:vMerge w:val="restart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22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38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22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03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4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4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47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12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5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Комби ( Путничко возило), Марка  Mercedes benz, Тип Vito L 108 CDI,</w:t>
            </w:r>
          </w:p>
          <w:p w:rsidR="001D651A" w:rsidRDefault="001D651A" w:rsidP="00DB1A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  <w:lang w:val="ru-RU"/>
              </w:rPr>
              <w:t>година производње 2002, Снага мотора 60 КС, Запремина мотора 2148 цм3</w:t>
            </w:r>
          </w:p>
          <w:p w:rsidR="001D651A" w:rsidRPr="0036084F" w:rsidRDefault="001D651A" w:rsidP="00DB1AE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651A" w:rsidRPr="00D302DC" w:rsidTr="00DB1AE2">
        <w:trPr>
          <w:cantSplit/>
          <w:trHeight w:val="512"/>
        </w:trPr>
        <w:tc>
          <w:tcPr>
            <w:tcW w:w="530" w:type="dxa"/>
            <w:vMerge w:val="restart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30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00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00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728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728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728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728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02"/>
        </w:trPr>
        <w:tc>
          <w:tcPr>
            <w:tcW w:w="53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5"/>
          </w:tcPr>
          <w:p w:rsidR="001D651A" w:rsidRPr="00303DB1" w:rsidRDefault="001D651A" w:rsidP="00DB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Комби </w:t>
            </w:r>
            <w:r w:rsidR="00F436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Путничко возило), Марка  Опел, Тип Виваро Комби, година 2012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D651A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Снага мотора 84 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</w:p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02"/>
        </w:trPr>
        <w:tc>
          <w:tcPr>
            <w:tcW w:w="530" w:type="dxa"/>
            <w:vMerge w:val="restart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40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728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93"/>
        </w:trPr>
        <w:tc>
          <w:tcPr>
            <w:tcW w:w="530" w:type="dxa"/>
            <w:vMerge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89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67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5"/>
            <w:tcBorders>
              <w:bottom w:val="single" w:sz="4" w:space="0" w:color="auto"/>
            </w:tcBorders>
          </w:tcPr>
          <w:p w:rsidR="001D651A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,Тип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54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70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19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30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96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51A" w:rsidRPr="0024103E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  <w:p w:rsidR="001D651A" w:rsidRPr="00D302DC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1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Аутомеханичарске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59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Аутоелетричарске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67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Лимарско-лакирерских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386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Дијагностике мотора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324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Сервисирање климе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Вулканизерске услуге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10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4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1D651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шлеповања до 200 км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D302DC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Норма сат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AD443A" w:rsidRDefault="001D651A" w:rsidP="00DB1AE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1D651A" w:rsidRPr="0036084F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без ПДВ-а,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cantSplit/>
          <w:trHeight w:val="852"/>
        </w:trPr>
        <w:tc>
          <w:tcPr>
            <w:tcW w:w="530" w:type="dxa"/>
            <w:tcBorders>
              <w:bottom w:val="single" w:sz="4" w:space="0" w:color="auto"/>
            </w:tcBorders>
          </w:tcPr>
          <w:p w:rsidR="001D651A" w:rsidRPr="00AD443A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080" w:type="dxa"/>
            <w:gridSpan w:val="4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Укупна цена са ПДВ-ом, за све ставке, за сва возила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( од 1. До 9.)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D651A" w:rsidRPr="00FF3DB5" w:rsidRDefault="001D651A" w:rsidP="001D651A">
      <w:pPr>
        <w:rPr>
          <w:rFonts w:ascii="Times New Roman" w:hAnsi="Times New Roman"/>
          <w:sz w:val="24"/>
          <w:szCs w:val="24"/>
        </w:rPr>
      </w:pPr>
    </w:p>
    <w:p w:rsidR="001D651A" w:rsidRDefault="001D651A" w:rsidP="001D651A">
      <w:pPr>
        <w:rPr>
          <w:rFonts w:ascii="Times New Roman" w:hAnsi="Times New Roman"/>
          <w:sz w:val="24"/>
          <w:szCs w:val="24"/>
        </w:rPr>
      </w:pPr>
    </w:p>
    <w:p w:rsidR="001D651A" w:rsidRDefault="001D651A" w:rsidP="001D651A">
      <w:pPr>
        <w:rPr>
          <w:rFonts w:ascii="Times New Roman" w:hAnsi="Times New Roman"/>
          <w:sz w:val="24"/>
          <w:szCs w:val="24"/>
        </w:rPr>
      </w:pPr>
    </w:p>
    <w:p w:rsidR="001D651A" w:rsidRDefault="001D651A" w:rsidP="001D651A">
      <w:pPr>
        <w:rPr>
          <w:rFonts w:ascii="Times New Roman" w:hAnsi="Times New Roman"/>
          <w:sz w:val="24"/>
          <w:szCs w:val="24"/>
        </w:rPr>
      </w:pPr>
    </w:p>
    <w:p w:rsidR="001D651A" w:rsidRPr="00D302DC" w:rsidRDefault="001D651A" w:rsidP="001D651A">
      <w:pPr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1: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60"/>
        <w:gridCol w:w="1234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02DC">
              <w:rPr>
                <w:rFonts w:ascii="Times New Roman" w:hAnsi="Times New Roman"/>
                <w:b/>
              </w:rPr>
              <w:t>2.</w:t>
            </w:r>
            <w:r w:rsidRPr="00D302DC">
              <w:rPr>
                <w:rFonts w:ascii="Times New Roman" w:hAnsi="Times New Roman"/>
                <w:b/>
                <w:lang w:val="sr-Cyrl-CS"/>
              </w:rPr>
              <w:t>К</w:t>
            </w:r>
            <w:proofErr w:type="spellStart"/>
            <w:r w:rsidRPr="00D302DC">
              <w:rPr>
                <w:rFonts w:ascii="Times New Roman" w:hAnsi="Times New Roman"/>
                <w:b/>
              </w:rPr>
              <w:t>ом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.</w:t>
            </w:r>
            <w:proofErr w:type="spellStart"/>
            <w:r w:rsidRPr="00D302DC">
              <w:rPr>
                <w:rFonts w:ascii="Times New Roman" w:hAnsi="Times New Roman"/>
                <w:b/>
              </w:rPr>
              <w:t>Шкода</w:t>
            </w:r>
            <w:proofErr w:type="spellEnd"/>
            <w:r w:rsidRPr="00D302DC">
              <w:rPr>
                <w:rFonts w:ascii="Times New Roman" w:hAnsi="Times New Roman"/>
                <w:b/>
                <w:lang w:val="ru-RU"/>
              </w:rPr>
              <w:t xml:space="preserve"> фабиа </w:t>
            </w:r>
            <w:r w:rsidRPr="00D302DC">
              <w:rPr>
                <w:rFonts w:ascii="Times New Roman" w:hAnsi="Times New Roman"/>
                <w:b/>
              </w:rPr>
              <w:t>(</w:t>
            </w:r>
            <w:proofErr w:type="spellStart"/>
            <w:r w:rsidRPr="00D302DC">
              <w:rPr>
                <w:rFonts w:ascii="Times New Roman" w:hAnsi="Times New Roman"/>
                <w:b/>
              </w:rPr>
              <w:t>путничко</w:t>
            </w:r>
            <w:proofErr w:type="spellEnd"/>
            <w:r w:rsidRPr="00D302DC">
              <w:rPr>
                <w:rFonts w:ascii="Times New Roman" w:hAnsi="Times New Roman"/>
                <w:b/>
              </w:rPr>
              <w:t>)</w:t>
            </w:r>
            <w:r w:rsidRPr="00D302DC">
              <w:rPr>
                <w:rFonts w:ascii="Times New Roman" w:hAnsi="Times New Roman"/>
                <w:b/>
                <w:lang w:val="sr-Cyrl-CS"/>
              </w:rPr>
              <w:t>,  г</w:t>
            </w:r>
            <w:proofErr w:type="spellStart"/>
            <w:r w:rsidRPr="00D302DC">
              <w:rPr>
                <w:rFonts w:ascii="Times New Roman" w:hAnsi="Times New Roman"/>
                <w:b/>
              </w:rPr>
              <w:t>одинапроизводње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2013 </w:t>
            </w:r>
            <w:r w:rsidRPr="00D302DC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1D651A" w:rsidRPr="00D302DC" w:rsidRDefault="001D651A" w:rsidP="00DB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lang w:val="sr-Latn-CS"/>
              </w:rPr>
              <w:t>Снага мотора 44 КС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sr-Latn-CS"/>
              </w:rPr>
              <w:t>Запремина мотора  1198</w:t>
            </w: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0"/>
        </w:trPr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3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Б 1                  Укупно без ПДВ-а  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Б 1.1              Укупно са ПДВ-ом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7658" w:rsidRP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</w:t>
      </w:r>
      <w:r w:rsidRPr="00D302DC">
        <w:rPr>
          <w:rFonts w:ascii="Times New Roman" w:hAnsi="Times New Roman"/>
          <w:sz w:val="24"/>
          <w:szCs w:val="24"/>
        </w:rPr>
        <w:t xml:space="preserve">a 2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50"/>
        <w:gridCol w:w="1100"/>
        <w:gridCol w:w="1210"/>
        <w:gridCol w:w="1320"/>
        <w:gridCol w:w="1247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27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</w:rPr>
              <w:t>2.Ком. DACIA</w:t>
            </w:r>
            <w:r w:rsidRPr="00D302DC">
              <w:rPr>
                <w:rFonts w:ascii="Times New Roman" w:hAnsi="Times New Roman"/>
                <w:b/>
                <w:lang w:val="sr-Latn-CS"/>
              </w:rPr>
              <w:t>(путничко)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proofErr w:type="spellStart"/>
            <w:r w:rsidRPr="00D302DC">
              <w:rPr>
                <w:rFonts w:ascii="Times New Roman" w:hAnsi="Times New Roman"/>
                <w:b/>
              </w:rPr>
              <w:t>новиСандероамбиансе</w:t>
            </w:r>
            <w:proofErr w:type="spellEnd"/>
            <w:r w:rsidRPr="00D302DC">
              <w:rPr>
                <w:rFonts w:ascii="Times New Roman" w:hAnsi="Times New Roman"/>
                <w:b/>
              </w:rPr>
              <w:t xml:space="preserve"> 1.5 ДЦИ</w:t>
            </w:r>
            <w:r w:rsidRPr="00D302DC">
              <w:rPr>
                <w:rFonts w:ascii="Times New Roman" w:hAnsi="Times New Roman"/>
                <w:b/>
                <w:lang w:val="sr-Cyrl-CS"/>
              </w:rPr>
              <w:t>, г</w:t>
            </w:r>
            <w:r w:rsidRPr="00D302DC">
              <w:rPr>
                <w:rFonts w:ascii="Times New Roman" w:hAnsi="Times New Roman"/>
                <w:b/>
                <w:lang w:val="sr-Latn-CS"/>
              </w:rPr>
              <w:t>одина производње 20</w:t>
            </w:r>
            <w:r w:rsidRPr="00D302DC">
              <w:rPr>
                <w:rFonts w:ascii="Times New Roman" w:hAnsi="Times New Roman"/>
                <w:b/>
              </w:rPr>
              <w:t>15</w:t>
            </w:r>
            <w:r w:rsidRPr="00D302DC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D302DC">
              <w:rPr>
                <w:rFonts w:ascii="Times New Roman" w:hAnsi="Times New Roman"/>
                <w:b/>
                <w:lang w:val="ru-RU"/>
              </w:rPr>
              <w:t>Снага мотора 55, Запремина мотора 1461</w:t>
            </w: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ind w:left="1262" w:hanging="159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Гј Цена без ПДВ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50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10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185/70/15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27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2              Укупно без ПДВ-а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27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2.2          Укупно са ПДВ-ом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Pr="005B7658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3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804"/>
        <w:gridCol w:w="1080"/>
        <w:gridCol w:w="1170"/>
        <w:gridCol w:w="1350"/>
        <w:gridCol w:w="1260"/>
      </w:tblGrid>
      <w:tr w:rsidR="001D651A" w:rsidRPr="00D302DC" w:rsidTr="00DB1AE2">
        <w:trPr>
          <w:trHeight w:val="788"/>
        </w:trPr>
        <w:tc>
          <w:tcPr>
            <w:tcW w:w="624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64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Peugeot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407 ( путничко возило), Тип 407  СТ </w:t>
            </w:r>
            <w:r w:rsidRPr="00D302D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онфорт 2,0 Е,</w:t>
            </w:r>
          </w:p>
          <w:p w:rsidR="001D651A" w:rsidRPr="00D302DC" w:rsidRDefault="001D651A" w:rsidP="00DB1AE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2005, Снага мотора 100 КС, Запремина мотора  1997 цм3;</w:t>
            </w:r>
          </w:p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468"/>
        </w:trPr>
        <w:tc>
          <w:tcPr>
            <w:tcW w:w="624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0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0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0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61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4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8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57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242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70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528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205/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60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/16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80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6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3           Укупно без ПДВ-а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770"/>
        </w:trPr>
        <w:tc>
          <w:tcPr>
            <w:tcW w:w="624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6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3.3        Укупно са ПДВ-ом</w:t>
            </w:r>
          </w:p>
        </w:tc>
      </w:tr>
    </w:tbl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Pr="005B7658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4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47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Комби ( Путничко возило), Марка  Mercedes benz, Тип Vito L 108 CDI,</w:t>
            </w:r>
          </w:p>
          <w:p w:rsidR="001D651A" w:rsidRPr="00D302DC" w:rsidRDefault="001D651A" w:rsidP="00DB1AE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година производње 2002, Снага мотора 60 КС, Запремина мотора 2148 цм3;</w:t>
            </w:r>
          </w:p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42265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Гуме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195/65/1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4             Укупно без ПДВ-а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4.4          Укупно са ПДВ-ом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7658" w:rsidRP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Pr="00FF3DB5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>5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47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Комби ( Путничко возило), Марка  Опел, Тип Виваро Комби, година 2012,  Снага мотора 84 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1995 CCM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;</w:t>
            </w:r>
          </w:p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ПДВ-а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Грејач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паљења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195/65/16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5             Укупно без ПДВ-а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14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5.5         Укупно са ПДВ-ом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651A" w:rsidRPr="005B7658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Pr="00D302DC" w:rsidRDefault="001D651A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 xml:space="preserve">Табела </w:t>
      </w:r>
      <w:r w:rsidRPr="00D302DC">
        <w:rPr>
          <w:rFonts w:ascii="Times New Roman" w:hAnsi="Times New Roman"/>
          <w:sz w:val="24"/>
          <w:szCs w:val="24"/>
        </w:rPr>
        <w:t xml:space="preserve">6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73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Фиат Пунто (Путничко возило)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 Фиат Тип Пунто Ево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2, година 2010, Снага мотора   48KW, Запремина мотора 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242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Назив резервног дела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65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6              Укупно без ПДВ-а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6.6            Укупно са ПДВ-ом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D651A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B7658" w:rsidRPr="005B7658" w:rsidRDefault="005B7658" w:rsidP="001D65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651A" w:rsidRDefault="001D651A" w:rsidP="001D651A">
      <w:pPr>
        <w:jc w:val="both"/>
        <w:rPr>
          <w:rFonts w:ascii="Times New Roman" w:hAnsi="Times New Roman"/>
          <w:sz w:val="24"/>
          <w:szCs w:val="24"/>
        </w:rPr>
      </w:pPr>
    </w:p>
    <w:p w:rsidR="001D651A" w:rsidRPr="00FF3DB5" w:rsidRDefault="001D651A" w:rsidP="001D651A">
      <w:pPr>
        <w:jc w:val="both"/>
        <w:rPr>
          <w:rFonts w:ascii="Times New Roman" w:hAnsi="Times New Roman"/>
          <w:sz w:val="24"/>
          <w:szCs w:val="24"/>
        </w:rPr>
      </w:pPr>
      <w:r w:rsidRPr="00D302DC">
        <w:rPr>
          <w:rFonts w:ascii="Times New Roman" w:hAnsi="Times New Roman"/>
          <w:sz w:val="24"/>
          <w:szCs w:val="24"/>
          <w:lang w:val="sr-Cyrl-CS"/>
        </w:rPr>
        <w:t>Табела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2DC">
        <w:rPr>
          <w:rFonts w:ascii="Times New Roman" w:hAnsi="Times New Roman"/>
          <w:sz w:val="24"/>
          <w:szCs w:val="24"/>
        </w:rPr>
        <w:t xml:space="preserve">7 </w:t>
      </w:r>
      <w:r w:rsidRPr="00D302D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D302DC">
        <w:rPr>
          <w:rFonts w:ascii="Times New Roman" w:hAnsi="Times New Roman"/>
          <w:b/>
          <w:sz w:val="24"/>
          <w:szCs w:val="24"/>
          <w:lang w:val="sr-Cyrl-CS"/>
        </w:rPr>
        <w:t>РЕЗЕРВНИ ДЕЛОВИ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67"/>
        <w:gridCol w:w="1093"/>
        <w:gridCol w:w="1260"/>
        <w:gridCol w:w="1247"/>
        <w:gridCol w:w="1273"/>
      </w:tblGrid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1D651A" w:rsidRPr="00203308" w:rsidRDefault="001D651A" w:rsidP="00DB1A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Citroen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Теретно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Citroen,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yampi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Снага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KW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Запремина мотора 1560</w:t>
            </w:r>
            <w:r w:rsidRPr="00D302D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CCM</w:t>
            </w:r>
          </w:p>
        </w:tc>
      </w:tr>
      <w:tr w:rsidR="001D651A" w:rsidRPr="00D302DC" w:rsidTr="00DB1AE2">
        <w:tc>
          <w:tcPr>
            <w:tcW w:w="648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ко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ион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цилинда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р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хладњак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уљн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пумпе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уља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ваздуха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горива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Филтер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климе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полена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предње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Плочице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задње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Шоља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амортизера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мотора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7" w:type="dxa"/>
          </w:tcPr>
          <w:p w:rsidR="001D651A" w:rsidRPr="00F96DF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Каблови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свећица</w:t>
            </w:r>
            <w:proofErr w:type="spellEnd"/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кугла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спона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359"/>
        </w:trPr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пумпа за воду 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лежај точка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хомокинетички зглоб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предњи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амортизер задњи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сет ква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ч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ила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 xml:space="preserve">кочиони 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диск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алтернатор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клима сервис</w:t>
            </w:r>
          </w:p>
        </w:tc>
        <w:tc>
          <w:tcPr>
            <w:tcW w:w="109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Редован сервис(замена уља и свих филтера и ка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иш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ева са контролом возила)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rPr>
          <w:trHeight w:val="400"/>
        </w:trPr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</w:t>
            </w: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Гуме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75</w:t>
            </w:r>
            <w:r w:rsidRPr="00D302DC">
              <w:rPr>
                <w:rFonts w:ascii="Times New Roman" w:eastAsia="Times New Roman" w:hAnsi="Times New Roman"/>
                <w:sz w:val="24"/>
                <w:szCs w:val="24"/>
                <w:lang w:val="sr-Cyrl-CS" w:eastAsia="sr-Latn-CS"/>
              </w:rPr>
              <w:t>/70/15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3" w:type="dxa"/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7                   Укупно без ПДВ-а: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D651A" w:rsidRPr="00D302DC" w:rsidTr="00DB1AE2">
        <w:tc>
          <w:tcPr>
            <w:tcW w:w="648" w:type="dxa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302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 7.7               Укупно са ПДВ-ом:</w:t>
            </w:r>
          </w:p>
          <w:p w:rsidR="001D651A" w:rsidRPr="00D302DC" w:rsidRDefault="001D651A" w:rsidP="00DB1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B7658" w:rsidRDefault="005B7658" w:rsidP="001D65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B7658" w:rsidRDefault="005B7658" w:rsidP="001D65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B7658" w:rsidRDefault="005B7658" w:rsidP="001D651A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D651A" w:rsidRPr="00FF3DB5" w:rsidRDefault="001D651A" w:rsidP="001D651A">
      <w:pPr>
        <w:rPr>
          <w:rFonts w:ascii="Times New Roman" w:hAnsi="Times New Roman"/>
          <w:b/>
          <w:bCs/>
          <w:sz w:val="24"/>
          <w:szCs w:val="24"/>
        </w:rPr>
      </w:pPr>
      <w:r w:rsidRPr="00D302DC">
        <w:rPr>
          <w:rFonts w:ascii="Times New Roman" w:hAnsi="Times New Roman"/>
          <w:b/>
          <w:bCs/>
          <w:sz w:val="24"/>
          <w:szCs w:val="24"/>
          <w:lang w:val="sr-Cyrl-CS"/>
        </w:rPr>
        <w:t>Укупно :</w:t>
      </w:r>
    </w:p>
    <w:p w:rsidR="001D651A" w:rsidRPr="00AD443A" w:rsidRDefault="001D651A" w:rsidP="001D651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D302D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Укупна цена без ПДВ- а  за све ставке </w:t>
      </w:r>
      <w:r>
        <w:rPr>
          <w:rFonts w:ascii="Times New Roman" w:hAnsi="Times New Roman"/>
          <w:b/>
          <w:bCs/>
          <w:sz w:val="24"/>
          <w:szCs w:val="24"/>
        </w:rPr>
        <w:t>1.1 + Б:1,2,3,4,5,6,7:</w:t>
      </w:r>
    </w:p>
    <w:p w:rsidR="001D651A" w:rsidRPr="000D0131" w:rsidRDefault="001D651A" w:rsidP="001D651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D302DC">
        <w:rPr>
          <w:rFonts w:ascii="Times New Roman" w:hAnsi="Times New Roman"/>
          <w:b/>
          <w:bCs/>
          <w:sz w:val="24"/>
          <w:szCs w:val="24"/>
          <w:lang w:val="sr-Cyrl-CS"/>
        </w:rPr>
        <w:t>Укупна</w:t>
      </w:r>
      <w:r w:rsidR="00CF2E2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цена са ПДВ- ом  за све ставке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D651A" w:rsidRPr="001D651A" w:rsidRDefault="001D651A">
      <w:pPr>
        <w:rPr>
          <w:lang w:val="sr-Latn-CS"/>
        </w:rPr>
      </w:pPr>
    </w:p>
    <w:sectPr w:rsidR="001D651A" w:rsidRPr="001D651A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78A"/>
    <w:multiLevelType w:val="hybridMultilevel"/>
    <w:tmpl w:val="D16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0F23"/>
    <w:multiLevelType w:val="hybridMultilevel"/>
    <w:tmpl w:val="C7F6D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4CF3358"/>
    <w:multiLevelType w:val="hybridMultilevel"/>
    <w:tmpl w:val="D7627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5799A"/>
    <w:multiLevelType w:val="multilevel"/>
    <w:tmpl w:val="100293A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4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9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35"/>
  </w:num>
  <w:num w:numId="5">
    <w:abstractNumId w:val="32"/>
  </w:num>
  <w:num w:numId="6">
    <w:abstractNumId w:val="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5"/>
  </w:num>
  <w:num w:numId="31">
    <w:abstractNumId w:val="20"/>
  </w:num>
  <w:num w:numId="32">
    <w:abstractNumId w:val="2"/>
  </w:num>
  <w:num w:numId="33">
    <w:abstractNumId w:val="8"/>
  </w:num>
  <w:num w:numId="34">
    <w:abstractNumId w:val="31"/>
  </w:num>
  <w:num w:numId="35">
    <w:abstractNumId w:val="0"/>
  </w:num>
  <w:num w:numId="36">
    <w:abstractNumId w:val="23"/>
  </w:num>
  <w:num w:numId="37">
    <w:abstractNumId w:val="24"/>
  </w:num>
  <w:num w:numId="38">
    <w:abstractNumId w:val="3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</w:num>
  <w:num w:numId="42">
    <w:abstractNumId w:val="16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651A"/>
    <w:rsid w:val="000A33C0"/>
    <w:rsid w:val="000F7A14"/>
    <w:rsid w:val="00117425"/>
    <w:rsid w:val="001D651A"/>
    <w:rsid w:val="002200F8"/>
    <w:rsid w:val="00306D11"/>
    <w:rsid w:val="003A5C5B"/>
    <w:rsid w:val="005346A1"/>
    <w:rsid w:val="005B7658"/>
    <w:rsid w:val="005C66F5"/>
    <w:rsid w:val="0062127E"/>
    <w:rsid w:val="00650D7C"/>
    <w:rsid w:val="00731D1F"/>
    <w:rsid w:val="00841966"/>
    <w:rsid w:val="008E4DE8"/>
    <w:rsid w:val="00902964"/>
    <w:rsid w:val="00A07CF6"/>
    <w:rsid w:val="00B922F0"/>
    <w:rsid w:val="00C51F4F"/>
    <w:rsid w:val="00C737AB"/>
    <w:rsid w:val="00CA0AB4"/>
    <w:rsid w:val="00CB69F0"/>
    <w:rsid w:val="00CF2E20"/>
    <w:rsid w:val="00D647FC"/>
    <w:rsid w:val="00D97500"/>
    <w:rsid w:val="00DD22D9"/>
    <w:rsid w:val="00E55FEA"/>
    <w:rsid w:val="00EC0C15"/>
    <w:rsid w:val="00F436D3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1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D65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1D65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651A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51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D651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1D651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2">
    <w:name w:val="fontstyle12"/>
    <w:basedOn w:val="DefaultParagraphFont"/>
    <w:rsid w:val="001D651A"/>
  </w:style>
  <w:style w:type="paragraph" w:styleId="ListParagraph">
    <w:name w:val="List Paragraph"/>
    <w:basedOn w:val="Normal"/>
    <w:link w:val="ListParagraphChar"/>
    <w:qFormat/>
    <w:rsid w:val="001D651A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1D651A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nhideWhenUsed/>
    <w:rsid w:val="001D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5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1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D651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D65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51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D65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651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1D65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1D651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1D65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D651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D651A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1D651A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1D651A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51A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D651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651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D65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1D651A"/>
    <w:rPr>
      <w:vertAlign w:val="superscript"/>
    </w:rPr>
  </w:style>
  <w:style w:type="character" w:customStyle="1" w:styleId="apple-converted-space">
    <w:name w:val="apple-converted-space"/>
    <w:basedOn w:val="DefaultParagraphFont"/>
    <w:rsid w:val="001D651A"/>
  </w:style>
  <w:style w:type="character" w:styleId="Strong">
    <w:name w:val="Strong"/>
    <w:basedOn w:val="DefaultParagraphFont"/>
    <w:qFormat/>
    <w:rsid w:val="001D651A"/>
    <w:rPr>
      <w:b/>
      <w:bCs/>
    </w:rPr>
  </w:style>
  <w:style w:type="character" w:customStyle="1" w:styleId="Bodytext6">
    <w:name w:val="Body text (6)_"/>
    <w:basedOn w:val="DefaultParagraphFont"/>
    <w:link w:val="Bodytext61"/>
    <w:rsid w:val="001D651A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6256">
    <w:name w:val="Body text (6)256"/>
    <w:basedOn w:val="Bodytext6"/>
    <w:rsid w:val="001D651A"/>
  </w:style>
  <w:style w:type="paragraph" w:customStyle="1" w:styleId="Bodytext61">
    <w:name w:val="Body text (6)1"/>
    <w:basedOn w:val="Normal"/>
    <w:link w:val="Bodytext6"/>
    <w:rsid w:val="001D651A"/>
    <w:pPr>
      <w:shd w:val="clear" w:color="auto" w:fill="FFFFFF"/>
      <w:spacing w:after="0" w:line="240" w:lineRule="atLeast"/>
      <w:ind w:hanging="740"/>
    </w:pPr>
    <w:rPr>
      <w:rFonts w:ascii="Arial" w:eastAsiaTheme="minorHAnsi" w:hAnsi="Arial" w:cs="Arial"/>
      <w:sz w:val="18"/>
      <w:szCs w:val="18"/>
    </w:rPr>
  </w:style>
  <w:style w:type="character" w:customStyle="1" w:styleId="Bodytext6248">
    <w:name w:val="Body text (6)248"/>
    <w:basedOn w:val="Bodytext6"/>
    <w:rsid w:val="001D651A"/>
    <w:rPr>
      <w:noProof/>
      <w:spacing w:val="0"/>
    </w:rPr>
  </w:style>
  <w:style w:type="character" w:customStyle="1" w:styleId="Bodytext22">
    <w:name w:val="Body text (22)_"/>
    <w:basedOn w:val="DefaultParagraphFont"/>
    <w:link w:val="Bodytext221"/>
    <w:rsid w:val="001D651A"/>
    <w:rPr>
      <w:rFonts w:ascii="Arial" w:hAnsi="Arial" w:cs="Arial"/>
      <w:shd w:val="clear" w:color="auto" w:fill="FFFFFF"/>
    </w:rPr>
  </w:style>
  <w:style w:type="character" w:customStyle="1" w:styleId="Bodytext2239">
    <w:name w:val="Body text (22)39"/>
    <w:basedOn w:val="Bodytext22"/>
    <w:rsid w:val="001D651A"/>
  </w:style>
  <w:style w:type="paragraph" w:customStyle="1" w:styleId="Bodytext221">
    <w:name w:val="Body text (22)1"/>
    <w:basedOn w:val="Normal"/>
    <w:link w:val="Bodytext22"/>
    <w:rsid w:val="001D651A"/>
    <w:pPr>
      <w:shd w:val="clear" w:color="auto" w:fill="FFFFFF"/>
      <w:spacing w:after="1080" w:line="240" w:lineRule="atLeast"/>
    </w:pPr>
    <w:rPr>
      <w:rFonts w:ascii="Arial" w:eastAsiaTheme="minorHAnsi" w:hAnsi="Arial" w:cs="Arial"/>
    </w:rPr>
  </w:style>
  <w:style w:type="character" w:customStyle="1" w:styleId="Bodytext6107">
    <w:name w:val="Body text (6)107"/>
    <w:basedOn w:val="Bodytext6"/>
    <w:rsid w:val="001D651A"/>
    <w:rPr>
      <w:spacing w:val="0"/>
    </w:rPr>
  </w:style>
  <w:style w:type="character" w:customStyle="1" w:styleId="Bodytext693">
    <w:name w:val="Body text (6)93"/>
    <w:basedOn w:val="Bodytext6"/>
    <w:rsid w:val="001D651A"/>
    <w:rPr>
      <w:noProof/>
      <w:spacing w:val="0"/>
    </w:rPr>
  </w:style>
  <w:style w:type="table" w:styleId="TableGrid">
    <w:name w:val="Table Grid"/>
    <w:basedOn w:val="TableNormal"/>
    <w:rsid w:val="001D651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90">
    <w:name w:val="Body text (6)90"/>
    <w:basedOn w:val="Bodytext6"/>
    <w:rsid w:val="001D651A"/>
    <w:rPr>
      <w:spacing w:val="0"/>
    </w:rPr>
  </w:style>
  <w:style w:type="character" w:customStyle="1" w:styleId="Bodytext6Bold1">
    <w:name w:val="Body text (6) + Bold1"/>
    <w:basedOn w:val="Bodytext6"/>
    <w:rsid w:val="001D651A"/>
    <w:rPr>
      <w:b/>
      <w:bCs/>
      <w:spacing w:val="0"/>
    </w:rPr>
  </w:style>
  <w:style w:type="character" w:customStyle="1" w:styleId="Bodytext6276">
    <w:name w:val="Body text (6)276"/>
    <w:basedOn w:val="Bodytext6"/>
    <w:rsid w:val="001D651A"/>
    <w:rPr>
      <w:spacing w:val="0"/>
    </w:rPr>
  </w:style>
  <w:style w:type="character" w:customStyle="1" w:styleId="Bodytext688">
    <w:name w:val="Body text (6)88"/>
    <w:basedOn w:val="Bodytext6"/>
    <w:rsid w:val="001D651A"/>
    <w:rPr>
      <w:noProof/>
      <w:spacing w:val="0"/>
    </w:rPr>
  </w:style>
  <w:style w:type="character" w:customStyle="1" w:styleId="Bodytext686">
    <w:name w:val="Body text (6)86"/>
    <w:basedOn w:val="Bodytext6"/>
    <w:rsid w:val="001D651A"/>
    <w:rPr>
      <w:noProof/>
      <w:spacing w:val="0"/>
    </w:rPr>
  </w:style>
  <w:style w:type="character" w:customStyle="1" w:styleId="Bodytext680">
    <w:name w:val="Body text (6)80"/>
    <w:basedOn w:val="Bodytext6"/>
    <w:rsid w:val="001D651A"/>
    <w:rPr>
      <w:noProof/>
      <w:spacing w:val="0"/>
    </w:rPr>
  </w:style>
  <w:style w:type="character" w:customStyle="1" w:styleId="Bodytext684">
    <w:name w:val="Body text (6)84"/>
    <w:basedOn w:val="Bodytext6"/>
    <w:rsid w:val="001D651A"/>
    <w:rPr>
      <w:spacing w:val="0"/>
    </w:rPr>
  </w:style>
  <w:style w:type="character" w:customStyle="1" w:styleId="Bodytext677">
    <w:name w:val="Body text (6)77"/>
    <w:basedOn w:val="Bodytext6"/>
    <w:rsid w:val="001D651A"/>
    <w:rPr>
      <w:noProof/>
      <w:spacing w:val="0"/>
    </w:rPr>
  </w:style>
  <w:style w:type="character" w:customStyle="1" w:styleId="Bodytext675">
    <w:name w:val="Body text (6)75"/>
    <w:basedOn w:val="Bodytext6"/>
    <w:rsid w:val="001D651A"/>
    <w:rPr>
      <w:noProof/>
      <w:spacing w:val="0"/>
    </w:rPr>
  </w:style>
  <w:style w:type="character" w:customStyle="1" w:styleId="Bodytext683">
    <w:name w:val="Body text (6)83"/>
    <w:basedOn w:val="Bodytext6"/>
    <w:rsid w:val="001D651A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1D651A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1D651A"/>
    <w:rPr>
      <w:spacing w:val="0"/>
    </w:rPr>
  </w:style>
  <w:style w:type="character" w:customStyle="1" w:styleId="Bodytext669">
    <w:name w:val="Body text (6)69"/>
    <w:basedOn w:val="Bodytext6"/>
    <w:rsid w:val="001D651A"/>
    <w:rPr>
      <w:noProof/>
      <w:spacing w:val="0"/>
    </w:rPr>
  </w:style>
  <w:style w:type="paragraph" w:customStyle="1" w:styleId="Normal1">
    <w:name w:val="Normal1"/>
    <w:rsid w:val="001D651A"/>
    <w:rPr>
      <w:rFonts w:ascii="Times New Roman" w:eastAsia="Times New Roman" w:hAnsi="Times New Roman" w:cs="Times New Roman"/>
      <w:color w:val="000000"/>
      <w:sz w:val="24"/>
      <w:szCs w:val="20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1D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1647</Words>
  <Characters>9392</Characters>
  <Application>Microsoft Office Word</Application>
  <DocSecurity>0</DocSecurity>
  <Lines>78</Lines>
  <Paragraphs>22</Paragraphs>
  <ScaleCrop>false</ScaleCrop>
  <Company>ZV7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4</cp:revision>
  <dcterms:created xsi:type="dcterms:W3CDTF">2021-03-08T13:30:00Z</dcterms:created>
  <dcterms:modified xsi:type="dcterms:W3CDTF">2021-03-09T10:17:00Z</dcterms:modified>
</cp:coreProperties>
</file>