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05.04.2021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1078/1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1078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ELEKTIČNA ENERGIJA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F02-0005835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ELEKTIČNA ENERGIJA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17.416.667,00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12.630.002,40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15.156.002,88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1078, 04.03.2021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17.416.667,00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električne energije je potrebna za funkcionisanje svih radnih jedinica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 postoji potreba za formiranjem više partija, s obzirom na prirodu i predmet javne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F02-0005835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30.03.2021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ELEKTIČNA ENERGIJA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30.03.2021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30.03.2021 10:01:05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18.01-157317/1-21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13:35:15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12630002.40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15156002.88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12630002.40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15156002.88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12.630.002,40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15.156.002,88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javnu nabavku.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12.630.002,40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javnu nabavku.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je ispravna, prihvatljiva i najpovoljnija u pogledu ponuđene cene, to jest Ponuđač je bio jedini koji je podneo ponudu za predmetnu javnu nabavku.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