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5D2ABA" w:rsidRDefault="007D39FE" w:rsidP="007D39FE">
      <w:r>
        <w:rPr>
          <w:lang w:val="sr-Cyrl-CS"/>
        </w:rPr>
        <w:t>Број:</w:t>
      </w:r>
      <w:r w:rsidR="004C606D">
        <w:rPr>
          <w:lang w:val="sr-Latn-CS"/>
        </w:rPr>
        <w:t xml:space="preserve"> </w:t>
      </w:r>
      <w:r w:rsidR="00D91B06">
        <w:t>3173</w:t>
      </w:r>
      <w:r w:rsidR="005D2ABA">
        <w:t>/1</w:t>
      </w:r>
    </w:p>
    <w:p w:rsidR="007D39FE" w:rsidRDefault="007D39FE" w:rsidP="007D39FE">
      <w:r>
        <w:rPr>
          <w:lang w:val="sr-Cyrl-CS"/>
        </w:rPr>
        <w:t>Датум</w:t>
      </w:r>
      <w:r>
        <w:t>:</w:t>
      </w:r>
      <w:r w:rsidR="00B309AA">
        <w:rPr>
          <w:lang w:val="sr-Cyrl-CS"/>
        </w:rPr>
        <w:t xml:space="preserve"> </w:t>
      </w:r>
      <w:r w:rsidR="006F30E3">
        <w:t>07</w:t>
      </w:r>
      <w:r w:rsidR="004C606D">
        <w:rPr>
          <w:lang w:val="sr-Cyrl-CS"/>
        </w:rPr>
        <w:t>.</w:t>
      </w:r>
      <w:r w:rsidR="005D2ABA">
        <w:t>07</w:t>
      </w:r>
      <w:r w:rsidR="004C606D">
        <w:rPr>
          <w:lang w:val="sr-Cyrl-CS"/>
        </w:rPr>
        <w:t>.</w:t>
      </w:r>
      <w:r w:rsidR="004C606D">
        <w:t>2021</w:t>
      </w:r>
      <w:r>
        <w:rPr>
          <w:lang w:val="sr-Cyrl-CS"/>
        </w:rPr>
        <w:t xml:space="preserve">. </w:t>
      </w:r>
      <w:proofErr w:type="spellStart"/>
      <w:proofErr w:type="gramStart"/>
      <w:r>
        <w:t>године</w:t>
      </w:r>
      <w:proofErr w:type="spellEnd"/>
      <w:proofErr w:type="gramEnd"/>
    </w:p>
    <w:p w:rsidR="007D39FE" w:rsidRDefault="007D39FE" w:rsidP="007D39FE">
      <w:pPr>
        <w:spacing w:line="200" w:lineRule="exact"/>
        <w:rPr>
          <w:lang w:val="sr-Cyrl-CS"/>
        </w:rPr>
      </w:pPr>
    </w:p>
    <w:p w:rsidR="008E6242" w:rsidRDefault="007D39FE" w:rsidP="007D39FE">
      <w:pPr>
        <w:jc w:val="both"/>
        <w:rPr>
          <w:spacing w:val="1"/>
          <w:position w:val="-1"/>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w:t>
      </w:r>
      <w:r w:rsidR="005D2ABA" w:rsidRPr="005D2ABA">
        <w:rPr>
          <w:rFonts w:eastAsia="TimesNewRomanPSMT"/>
          <w:lang w:val="sr-Cyrl-CS"/>
        </w:rPr>
        <w:t xml:space="preserve"> </w:t>
      </w:r>
      <w:r w:rsidR="00D91B06" w:rsidRPr="00EC47C6">
        <w:rPr>
          <w:rFonts w:eastAsia="TimesNewRomanPSMT"/>
          <w:lang w:val="sr-Cyrl-CS"/>
        </w:rPr>
        <w:t>Набавка добара</w:t>
      </w:r>
      <w:r w:rsidR="00D91B06">
        <w:rPr>
          <w:rFonts w:eastAsia="TimesNewRomanPSMT"/>
          <w:lang w:val="sr-Cyrl-CS"/>
        </w:rPr>
        <w:t xml:space="preserve"> -</w:t>
      </w:r>
      <w:r w:rsidR="00D91B06">
        <w:rPr>
          <w:spacing w:val="1"/>
          <w:position w:val="-1"/>
        </w:rPr>
        <w:t xml:space="preserve"> </w:t>
      </w:r>
      <w:proofErr w:type="spellStart"/>
      <w:r w:rsidR="00D91B06">
        <w:rPr>
          <w:spacing w:val="1"/>
          <w:position w:val="-1"/>
        </w:rPr>
        <w:t>Оспособљавање</w:t>
      </w:r>
      <w:proofErr w:type="spellEnd"/>
      <w:r w:rsidR="00D91B06">
        <w:rPr>
          <w:spacing w:val="1"/>
          <w:position w:val="-1"/>
        </w:rPr>
        <w:t xml:space="preserve"> </w:t>
      </w:r>
      <w:proofErr w:type="spellStart"/>
      <w:r w:rsidR="00D91B06">
        <w:rPr>
          <w:spacing w:val="1"/>
          <w:position w:val="-1"/>
        </w:rPr>
        <w:t>стационарног</w:t>
      </w:r>
      <w:proofErr w:type="spellEnd"/>
      <w:r w:rsidR="00D91B06">
        <w:rPr>
          <w:spacing w:val="1"/>
          <w:position w:val="-1"/>
        </w:rPr>
        <w:t xml:space="preserve"> </w:t>
      </w:r>
      <w:proofErr w:type="spellStart"/>
      <w:r w:rsidR="00D91B06">
        <w:rPr>
          <w:spacing w:val="1"/>
          <w:position w:val="-1"/>
        </w:rPr>
        <w:t>система</w:t>
      </w:r>
      <w:proofErr w:type="spellEnd"/>
      <w:r w:rsidR="00D91B06">
        <w:rPr>
          <w:spacing w:val="1"/>
          <w:position w:val="-1"/>
        </w:rPr>
        <w:t xml:space="preserve"> </w:t>
      </w:r>
      <w:proofErr w:type="spellStart"/>
      <w:r w:rsidR="00D91B06">
        <w:rPr>
          <w:spacing w:val="1"/>
          <w:position w:val="-1"/>
        </w:rPr>
        <w:t>за</w:t>
      </w:r>
      <w:proofErr w:type="spellEnd"/>
      <w:r w:rsidR="00D91B06">
        <w:rPr>
          <w:spacing w:val="1"/>
          <w:position w:val="-1"/>
        </w:rPr>
        <w:t xml:space="preserve"> </w:t>
      </w:r>
      <w:proofErr w:type="spellStart"/>
      <w:r w:rsidR="00D91B06">
        <w:rPr>
          <w:spacing w:val="1"/>
          <w:position w:val="-1"/>
        </w:rPr>
        <w:t>аутоматску</w:t>
      </w:r>
      <w:proofErr w:type="spellEnd"/>
      <w:r w:rsidR="00D91B06">
        <w:rPr>
          <w:spacing w:val="1"/>
          <w:position w:val="-1"/>
        </w:rPr>
        <w:t xml:space="preserve"> </w:t>
      </w:r>
      <w:proofErr w:type="spellStart"/>
      <w:r w:rsidR="00D91B06">
        <w:rPr>
          <w:spacing w:val="1"/>
          <w:position w:val="-1"/>
        </w:rPr>
        <w:t>дојаву</w:t>
      </w:r>
      <w:proofErr w:type="spellEnd"/>
      <w:r w:rsidR="00D91B06">
        <w:rPr>
          <w:spacing w:val="1"/>
          <w:position w:val="-1"/>
        </w:rPr>
        <w:t xml:space="preserve"> </w:t>
      </w:r>
      <w:proofErr w:type="spellStart"/>
      <w:r w:rsidR="00D91B06">
        <w:rPr>
          <w:spacing w:val="1"/>
          <w:position w:val="-1"/>
        </w:rPr>
        <w:t>пожара</w:t>
      </w:r>
      <w:proofErr w:type="spellEnd"/>
      <w:r w:rsidR="00D91B06">
        <w:rPr>
          <w:spacing w:val="1"/>
          <w:position w:val="-1"/>
        </w:rPr>
        <w:t xml:space="preserve"> у </w:t>
      </w:r>
      <w:proofErr w:type="spellStart"/>
      <w:r w:rsidR="00D91B06">
        <w:rPr>
          <w:spacing w:val="1"/>
          <w:position w:val="-1"/>
        </w:rPr>
        <w:t>објекту</w:t>
      </w:r>
      <w:proofErr w:type="spellEnd"/>
      <w:r w:rsidR="00D91B06">
        <w:rPr>
          <w:spacing w:val="1"/>
          <w:position w:val="-1"/>
        </w:rPr>
        <w:t xml:space="preserve"> </w:t>
      </w:r>
      <w:proofErr w:type="spellStart"/>
      <w:r w:rsidR="00D91B06">
        <w:rPr>
          <w:spacing w:val="1"/>
          <w:position w:val="-1"/>
        </w:rPr>
        <w:t>Центра</w:t>
      </w:r>
      <w:proofErr w:type="spellEnd"/>
      <w:r w:rsidR="00D91B06">
        <w:rPr>
          <w:spacing w:val="1"/>
          <w:position w:val="-1"/>
        </w:rPr>
        <w:t xml:space="preserve"> </w:t>
      </w:r>
      <w:proofErr w:type="spellStart"/>
      <w:r w:rsidR="00D91B06">
        <w:rPr>
          <w:spacing w:val="1"/>
          <w:position w:val="-1"/>
        </w:rPr>
        <w:t>за</w:t>
      </w:r>
      <w:proofErr w:type="spellEnd"/>
      <w:r w:rsidR="00D91B06">
        <w:rPr>
          <w:spacing w:val="1"/>
          <w:position w:val="-1"/>
        </w:rPr>
        <w:t xml:space="preserve"> </w:t>
      </w:r>
      <w:proofErr w:type="spellStart"/>
      <w:r w:rsidR="00D91B06">
        <w:rPr>
          <w:spacing w:val="1"/>
          <w:position w:val="-1"/>
        </w:rPr>
        <w:t>заштиту</w:t>
      </w:r>
      <w:proofErr w:type="spellEnd"/>
      <w:r w:rsidR="00D91B06">
        <w:rPr>
          <w:spacing w:val="1"/>
          <w:position w:val="-1"/>
        </w:rPr>
        <w:t xml:space="preserve"> </w:t>
      </w:r>
      <w:proofErr w:type="spellStart"/>
      <w:r w:rsidR="00D91B06">
        <w:rPr>
          <w:spacing w:val="1"/>
          <w:position w:val="-1"/>
        </w:rPr>
        <w:t>одојчади</w:t>
      </w:r>
      <w:proofErr w:type="spellEnd"/>
      <w:r w:rsidR="00D91B06">
        <w:rPr>
          <w:spacing w:val="1"/>
          <w:position w:val="-1"/>
        </w:rPr>
        <w:t xml:space="preserve">, </w:t>
      </w:r>
      <w:proofErr w:type="spellStart"/>
      <w:r w:rsidR="00D91B06">
        <w:rPr>
          <w:spacing w:val="1"/>
          <w:position w:val="-1"/>
        </w:rPr>
        <w:t>деце</w:t>
      </w:r>
      <w:proofErr w:type="spellEnd"/>
      <w:r w:rsidR="00D91B06">
        <w:rPr>
          <w:spacing w:val="1"/>
          <w:position w:val="-1"/>
        </w:rPr>
        <w:t xml:space="preserve"> и </w:t>
      </w:r>
      <w:proofErr w:type="spellStart"/>
      <w:r w:rsidR="00D91B06">
        <w:rPr>
          <w:spacing w:val="1"/>
          <w:position w:val="-1"/>
        </w:rPr>
        <w:t>омладине</w:t>
      </w:r>
      <w:proofErr w:type="spellEnd"/>
      <w:r w:rsidR="00D91B06">
        <w:rPr>
          <w:spacing w:val="1"/>
          <w:position w:val="-1"/>
        </w:rPr>
        <w:t xml:space="preserve">, у </w:t>
      </w:r>
      <w:proofErr w:type="spellStart"/>
      <w:r w:rsidR="00D91B06">
        <w:rPr>
          <w:spacing w:val="1"/>
          <w:position w:val="-1"/>
        </w:rPr>
        <w:t>ул</w:t>
      </w:r>
      <w:proofErr w:type="spellEnd"/>
      <w:r w:rsidR="00D91B06">
        <w:rPr>
          <w:spacing w:val="1"/>
          <w:position w:val="-1"/>
        </w:rPr>
        <w:t xml:space="preserve">. </w:t>
      </w:r>
      <w:proofErr w:type="spellStart"/>
      <w:proofErr w:type="gramStart"/>
      <w:r w:rsidR="00D91B06">
        <w:rPr>
          <w:spacing w:val="1"/>
          <w:position w:val="-1"/>
        </w:rPr>
        <w:t>Звечанска</w:t>
      </w:r>
      <w:proofErr w:type="spellEnd"/>
      <w:r w:rsidR="00D91B06">
        <w:rPr>
          <w:spacing w:val="1"/>
          <w:position w:val="-1"/>
        </w:rPr>
        <w:t xml:space="preserve"> </w:t>
      </w:r>
      <w:proofErr w:type="spellStart"/>
      <w:r w:rsidR="00D91B06">
        <w:rPr>
          <w:spacing w:val="1"/>
          <w:position w:val="-1"/>
        </w:rPr>
        <w:t>бр</w:t>
      </w:r>
      <w:proofErr w:type="spellEnd"/>
      <w:r w:rsidR="00D91B06">
        <w:rPr>
          <w:spacing w:val="1"/>
          <w:position w:val="-1"/>
        </w:rPr>
        <w:t>.</w:t>
      </w:r>
      <w:proofErr w:type="gramEnd"/>
      <w:r w:rsidR="00D91B06">
        <w:rPr>
          <w:spacing w:val="1"/>
          <w:position w:val="-1"/>
        </w:rPr>
        <w:t xml:space="preserve"> </w:t>
      </w:r>
      <w:proofErr w:type="gramStart"/>
      <w:r w:rsidR="00D91B06">
        <w:rPr>
          <w:spacing w:val="1"/>
          <w:position w:val="-1"/>
        </w:rPr>
        <w:t xml:space="preserve">52, </w:t>
      </w:r>
      <w:proofErr w:type="spellStart"/>
      <w:r w:rsidR="00D91B06">
        <w:rPr>
          <w:spacing w:val="1"/>
          <w:position w:val="-1"/>
        </w:rPr>
        <w:t>Београд</w:t>
      </w:r>
      <w:proofErr w:type="spellEnd"/>
      <w:r w:rsidR="00D91B06">
        <w:rPr>
          <w:spacing w:val="1"/>
          <w:position w:val="-1"/>
        </w:rPr>
        <w:t>.</w:t>
      </w:r>
      <w:proofErr w:type="gramEnd"/>
    </w:p>
    <w:p w:rsidR="005D2ABA" w:rsidRPr="005D2ABA" w:rsidRDefault="005D2ABA" w:rsidP="007D39FE">
      <w:pPr>
        <w:jc w:val="both"/>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7D39FE" w:rsidRPr="00D74638" w:rsidRDefault="004C606D">
            <w:pPr>
              <w:rPr>
                <w:color w:val="FF0000"/>
              </w:rPr>
            </w:pPr>
            <w:r>
              <w:rPr>
                <w:lang w:val="sr-Cyrl-CS"/>
              </w:rPr>
              <w:t xml:space="preserve">бр. </w:t>
            </w:r>
            <w:r w:rsidR="00D91B06">
              <w:rPr>
                <w:lang w:val="sr-Cyrl-CS"/>
              </w:rPr>
              <w:t>2</w:t>
            </w:r>
            <w:r w:rsidR="00D91B06">
              <w:t>4</w:t>
            </w:r>
            <w:r w:rsidR="007D39FE" w:rsidRPr="004C606D">
              <w:rPr>
                <w:b/>
                <w:lang w:val="sr-Cyrl-CS"/>
              </w:rPr>
              <w:t>/</w:t>
            </w:r>
            <w:r w:rsidR="00D74638">
              <w:rPr>
                <w:lang w:val="sr-Cyrl-CS"/>
              </w:rPr>
              <w:t>21</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4C606D">
            <w:pPr>
              <w:spacing w:before="77"/>
              <w:rPr>
                <w:lang w:val="sr-Cyrl-CS"/>
              </w:rPr>
            </w:pPr>
            <w:r>
              <w:rPr>
                <w:lang w:val="sr-Cyrl-CS"/>
              </w:rPr>
              <w:t>Добра</w:t>
            </w:r>
          </w:p>
        </w:tc>
      </w:tr>
      <w:tr w:rsidR="007D39FE" w:rsidTr="00D91B06">
        <w:trPr>
          <w:trHeight w:hRule="exact" w:val="2257"/>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proofErr w:type="spellStart"/>
            <w:r>
              <w:rPr>
                <w:shd w:val="clear" w:color="auto" w:fill="FFFFFF"/>
              </w:rPr>
              <w:t>Јединственог</w:t>
            </w:r>
            <w:proofErr w:type="spellEnd"/>
            <w:r>
              <w:rPr>
                <w:shd w:val="clear" w:color="auto" w:fill="FFFFFF"/>
                <w:lang w:val="sr-Cyrl-CS"/>
              </w:rPr>
              <w:t xml:space="preserve"> </w:t>
            </w:r>
            <w:proofErr w:type="spellStart"/>
            <w:r>
              <w:rPr>
                <w:shd w:val="clear" w:color="auto" w:fill="FFFFFF"/>
              </w:rPr>
              <w:t>речника</w:t>
            </w:r>
            <w:proofErr w:type="spellEnd"/>
            <w:r>
              <w:rPr>
                <w:shd w:val="clear" w:color="auto" w:fill="FFFFFF"/>
                <w:lang w:val="sr-Cyrl-CS"/>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9B5512" w:rsidRDefault="00D91B06" w:rsidP="007D39FE">
            <w:pPr>
              <w:jc w:val="both"/>
              <w:rPr>
                <w:spacing w:val="1"/>
                <w:position w:val="-1"/>
              </w:rPr>
            </w:pPr>
            <w:r w:rsidRPr="00EC47C6">
              <w:rPr>
                <w:rFonts w:eastAsia="TimesNewRomanPSMT"/>
                <w:lang w:val="sr-Cyrl-CS"/>
              </w:rPr>
              <w:t>Набавка добара</w:t>
            </w:r>
            <w:r>
              <w:rPr>
                <w:rFonts w:eastAsia="TimesNewRomanPSMT"/>
                <w:lang w:val="sr-Cyrl-CS"/>
              </w:rPr>
              <w:t xml:space="preserve"> -</w:t>
            </w:r>
            <w:r>
              <w:rPr>
                <w:spacing w:val="1"/>
                <w:position w:val="-1"/>
              </w:rPr>
              <w:t xml:space="preserve"> </w:t>
            </w:r>
            <w:proofErr w:type="spellStart"/>
            <w:r>
              <w:rPr>
                <w:spacing w:val="1"/>
                <w:position w:val="-1"/>
              </w:rPr>
              <w:t>Оспособљавање</w:t>
            </w:r>
            <w:proofErr w:type="spellEnd"/>
            <w:r>
              <w:rPr>
                <w:spacing w:val="1"/>
                <w:position w:val="-1"/>
              </w:rPr>
              <w:t xml:space="preserve"> </w:t>
            </w:r>
            <w:proofErr w:type="spellStart"/>
            <w:r>
              <w:rPr>
                <w:spacing w:val="1"/>
                <w:position w:val="-1"/>
              </w:rPr>
              <w:t>стационарног</w:t>
            </w:r>
            <w:proofErr w:type="spellEnd"/>
            <w:r>
              <w:rPr>
                <w:spacing w:val="1"/>
                <w:position w:val="-1"/>
              </w:rPr>
              <w:t xml:space="preserve"> </w:t>
            </w:r>
            <w:proofErr w:type="spellStart"/>
            <w:r>
              <w:rPr>
                <w:spacing w:val="1"/>
                <w:position w:val="-1"/>
              </w:rPr>
              <w:t>система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аутоматску</w:t>
            </w:r>
            <w:proofErr w:type="spellEnd"/>
            <w:r>
              <w:rPr>
                <w:spacing w:val="1"/>
                <w:position w:val="-1"/>
              </w:rPr>
              <w:t xml:space="preserve"> </w:t>
            </w:r>
            <w:proofErr w:type="spellStart"/>
            <w:r>
              <w:rPr>
                <w:spacing w:val="1"/>
                <w:position w:val="-1"/>
              </w:rPr>
              <w:t>дојаву</w:t>
            </w:r>
            <w:proofErr w:type="spellEnd"/>
            <w:r>
              <w:rPr>
                <w:spacing w:val="1"/>
                <w:position w:val="-1"/>
              </w:rPr>
              <w:t xml:space="preserve"> </w:t>
            </w:r>
            <w:proofErr w:type="spellStart"/>
            <w:r>
              <w:rPr>
                <w:spacing w:val="1"/>
                <w:position w:val="-1"/>
              </w:rPr>
              <w:t>пожара</w:t>
            </w:r>
            <w:proofErr w:type="spellEnd"/>
            <w:r>
              <w:rPr>
                <w:spacing w:val="1"/>
                <w:position w:val="-1"/>
              </w:rPr>
              <w:t xml:space="preserve"> у </w:t>
            </w:r>
            <w:proofErr w:type="spellStart"/>
            <w:r>
              <w:rPr>
                <w:spacing w:val="1"/>
                <w:position w:val="-1"/>
              </w:rPr>
              <w:t>објекту</w:t>
            </w:r>
            <w:proofErr w:type="spellEnd"/>
            <w:r>
              <w:rPr>
                <w:spacing w:val="1"/>
                <w:position w:val="-1"/>
              </w:rPr>
              <w:t xml:space="preserve"> </w:t>
            </w:r>
            <w:proofErr w:type="spellStart"/>
            <w:r>
              <w:rPr>
                <w:spacing w:val="1"/>
                <w:position w:val="-1"/>
              </w:rPr>
              <w:t>Центра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заштиту</w:t>
            </w:r>
            <w:proofErr w:type="spellEnd"/>
            <w:r>
              <w:rPr>
                <w:spacing w:val="1"/>
                <w:position w:val="-1"/>
              </w:rPr>
              <w:t xml:space="preserve"> </w:t>
            </w:r>
            <w:proofErr w:type="spellStart"/>
            <w:r>
              <w:rPr>
                <w:spacing w:val="1"/>
                <w:position w:val="-1"/>
              </w:rPr>
              <w:t>одојчади</w:t>
            </w:r>
            <w:proofErr w:type="spellEnd"/>
            <w:r>
              <w:rPr>
                <w:spacing w:val="1"/>
                <w:position w:val="-1"/>
              </w:rPr>
              <w:t xml:space="preserve">, </w:t>
            </w:r>
            <w:proofErr w:type="spellStart"/>
            <w:r>
              <w:rPr>
                <w:spacing w:val="1"/>
                <w:position w:val="-1"/>
              </w:rPr>
              <w:t>деце</w:t>
            </w:r>
            <w:proofErr w:type="spellEnd"/>
            <w:r>
              <w:rPr>
                <w:spacing w:val="1"/>
                <w:position w:val="-1"/>
              </w:rPr>
              <w:t xml:space="preserve"> и </w:t>
            </w:r>
            <w:proofErr w:type="spellStart"/>
            <w:r>
              <w:rPr>
                <w:spacing w:val="1"/>
                <w:position w:val="-1"/>
              </w:rPr>
              <w:t>омладине</w:t>
            </w:r>
            <w:proofErr w:type="spellEnd"/>
            <w:r>
              <w:rPr>
                <w:spacing w:val="1"/>
                <w:position w:val="-1"/>
              </w:rPr>
              <w:t xml:space="preserve">, у </w:t>
            </w:r>
            <w:proofErr w:type="spellStart"/>
            <w:r>
              <w:rPr>
                <w:spacing w:val="1"/>
                <w:position w:val="-1"/>
              </w:rPr>
              <w:t>ул</w:t>
            </w:r>
            <w:proofErr w:type="spellEnd"/>
            <w:r>
              <w:rPr>
                <w:spacing w:val="1"/>
                <w:position w:val="-1"/>
              </w:rPr>
              <w:t xml:space="preserve">. </w:t>
            </w:r>
            <w:proofErr w:type="spellStart"/>
            <w:r>
              <w:rPr>
                <w:spacing w:val="1"/>
                <w:position w:val="-1"/>
              </w:rPr>
              <w:t>Звечанска</w:t>
            </w:r>
            <w:proofErr w:type="spellEnd"/>
            <w:r>
              <w:rPr>
                <w:spacing w:val="1"/>
                <w:position w:val="-1"/>
              </w:rPr>
              <w:t xml:space="preserve"> </w:t>
            </w:r>
            <w:proofErr w:type="spellStart"/>
            <w:r>
              <w:rPr>
                <w:spacing w:val="1"/>
                <w:position w:val="-1"/>
              </w:rPr>
              <w:t>бр</w:t>
            </w:r>
            <w:proofErr w:type="spellEnd"/>
            <w:r>
              <w:rPr>
                <w:spacing w:val="1"/>
                <w:position w:val="-1"/>
              </w:rPr>
              <w:t xml:space="preserve">. 52, </w:t>
            </w:r>
            <w:proofErr w:type="spellStart"/>
            <w:r>
              <w:rPr>
                <w:spacing w:val="1"/>
                <w:position w:val="-1"/>
              </w:rPr>
              <w:t>Београд</w:t>
            </w:r>
            <w:proofErr w:type="spellEnd"/>
            <w:r>
              <w:rPr>
                <w:spacing w:val="1"/>
                <w:position w:val="-1"/>
              </w:rPr>
              <w:t>.</w:t>
            </w:r>
          </w:p>
          <w:p w:rsidR="00D91B06" w:rsidRDefault="00D91B06" w:rsidP="005D2ABA">
            <w:pPr>
              <w:jc w:val="both"/>
              <w:rPr>
                <w:rFonts w:ascii="Cambria" w:hAnsi="Cambria" w:cs="Tahoma"/>
                <w:shd w:val="clear" w:color="auto" w:fill="FFFFFF"/>
              </w:rPr>
            </w:pPr>
          </w:p>
          <w:p w:rsidR="00D91B06" w:rsidRDefault="00D91B06" w:rsidP="005D2ABA">
            <w:pPr>
              <w:jc w:val="both"/>
              <w:rPr>
                <w:rFonts w:asciiTheme="majorHAnsi" w:hAnsiTheme="majorHAnsi"/>
                <w:shd w:val="clear" w:color="auto" w:fill="FFFFFF"/>
              </w:rPr>
            </w:pPr>
            <w:r w:rsidRPr="002B5ACD">
              <w:rPr>
                <w:rFonts w:asciiTheme="majorHAnsi" w:hAnsiTheme="majorHAnsi" w:cs="Tahoma"/>
                <w:shd w:val="clear" w:color="auto" w:fill="FFFFFF"/>
              </w:rPr>
              <w:t>31625100-</w:t>
            </w:r>
            <w:r>
              <w:rPr>
                <w:rFonts w:asciiTheme="majorHAnsi" w:hAnsiTheme="majorHAnsi" w:cs="Tahoma"/>
                <w:shd w:val="clear" w:color="auto" w:fill="FFFFFF"/>
              </w:rPr>
              <w:t xml:space="preserve">4 – </w:t>
            </w:r>
            <w:proofErr w:type="spellStart"/>
            <w:r>
              <w:rPr>
                <w:rFonts w:asciiTheme="majorHAnsi" w:hAnsiTheme="majorHAnsi" w:cs="Tahoma"/>
                <w:shd w:val="clear" w:color="auto" w:fill="FFFFFF"/>
              </w:rPr>
              <w:t>Системи</w:t>
            </w:r>
            <w:proofErr w:type="spellEnd"/>
            <w:r>
              <w:rPr>
                <w:rFonts w:asciiTheme="majorHAnsi" w:hAnsiTheme="majorHAnsi" w:cs="Tahoma"/>
                <w:shd w:val="clear" w:color="auto" w:fill="FFFFFF"/>
              </w:rPr>
              <w:t xml:space="preserve"> </w:t>
            </w:r>
            <w:proofErr w:type="spellStart"/>
            <w:r>
              <w:rPr>
                <w:rFonts w:asciiTheme="majorHAnsi" w:hAnsiTheme="majorHAnsi" w:cs="Tahoma"/>
                <w:shd w:val="clear" w:color="auto" w:fill="FFFFFF"/>
              </w:rPr>
              <w:t>за</w:t>
            </w:r>
            <w:proofErr w:type="spellEnd"/>
            <w:r>
              <w:rPr>
                <w:rFonts w:asciiTheme="majorHAnsi" w:hAnsiTheme="majorHAnsi" w:cs="Tahoma"/>
                <w:shd w:val="clear" w:color="auto" w:fill="FFFFFF"/>
              </w:rPr>
              <w:t xml:space="preserve"> </w:t>
            </w:r>
            <w:proofErr w:type="spellStart"/>
            <w:r>
              <w:rPr>
                <w:rFonts w:asciiTheme="majorHAnsi" w:hAnsiTheme="majorHAnsi" w:cs="Tahoma"/>
                <w:shd w:val="clear" w:color="auto" w:fill="FFFFFF"/>
              </w:rPr>
              <w:t>откривање</w:t>
            </w:r>
            <w:proofErr w:type="spellEnd"/>
            <w:r>
              <w:rPr>
                <w:rFonts w:asciiTheme="majorHAnsi" w:hAnsiTheme="majorHAnsi" w:cs="Tahoma"/>
                <w:shd w:val="clear" w:color="auto" w:fill="FFFFFF"/>
              </w:rPr>
              <w:t xml:space="preserve"> </w:t>
            </w:r>
            <w:proofErr w:type="spellStart"/>
            <w:r>
              <w:rPr>
                <w:rFonts w:asciiTheme="majorHAnsi" w:hAnsiTheme="majorHAnsi" w:cs="Tahoma"/>
                <w:shd w:val="clear" w:color="auto" w:fill="FFFFFF"/>
              </w:rPr>
              <w:t>пожара</w:t>
            </w:r>
            <w:proofErr w:type="spellEnd"/>
            <w:r w:rsidRPr="002B5ACD">
              <w:rPr>
                <w:rFonts w:asciiTheme="majorHAnsi" w:hAnsiTheme="majorHAnsi" w:cs="Tahoma"/>
                <w:shd w:val="clear" w:color="auto" w:fill="FFFFFF"/>
              </w:rPr>
              <w:t>,</w:t>
            </w:r>
            <w:r w:rsidRPr="002B5ACD">
              <w:rPr>
                <w:rFonts w:asciiTheme="majorHAnsi" w:hAnsiTheme="majorHAnsi"/>
                <w:shd w:val="clear" w:color="auto" w:fill="FFFFFF"/>
              </w:rPr>
              <w:t xml:space="preserve"> </w:t>
            </w:r>
          </w:p>
          <w:p w:rsidR="007D39FE" w:rsidRDefault="00D91B06" w:rsidP="005D2ABA">
            <w:pPr>
              <w:jc w:val="both"/>
              <w:rPr>
                <w:lang w:val="sr-Cyrl-CS"/>
              </w:rPr>
            </w:pPr>
            <w:r w:rsidRPr="002B5ACD">
              <w:rPr>
                <w:rFonts w:asciiTheme="majorHAnsi" w:hAnsiTheme="majorHAnsi" w:cs="Tahoma"/>
                <w:shd w:val="clear" w:color="auto" w:fill="FFFFFF"/>
              </w:rPr>
              <w:t xml:space="preserve">44480000-8 – </w:t>
            </w:r>
            <w:proofErr w:type="spellStart"/>
            <w:r w:rsidRPr="002B5ACD">
              <w:rPr>
                <w:rFonts w:asciiTheme="majorHAnsi" w:hAnsiTheme="majorHAnsi" w:cs="Tahoma"/>
                <w:shd w:val="clear" w:color="auto" w:fill="FFFFFF"/>
              </w:rPr>
              <w:t>Разна</w:t>
            </w:r>
            <w:proofErr w:type="spellEnd"/>
            <w:r w:rsidRPr="002B5ACD">
              <w:rPr>
                <w:rFonts w:asciiTheme="majorHAnsi" w:hAnsiTheme="majorHAnsi" w:cs="Tahoma"/>
                <w:shd w:val="clear" w:color="auto" w:fill="FFFFFF"/>
              </w:rPr>
              <w:t xml:space="preserve"> </w:t>
            </w:r>
            <w:proofErr w:type="spellStart"/>
            <w:r w:rsidRPr="002B5ACD">
              <w:rPr>
                <w:rFonts w:asciiTheme="majorHAnsi" w:hAnsiTheme="majorHAnsi" w:cs="Tahoma"/>
                <w:shd w:val="clear" w:color="auto" w:fill="FFFFFF"/>
              </w:rPr>
              <w:t>опрема</w:t>
            </w:r>
            <w:proofErr w:type="spellEnd"/>
            <w:r w:rsidRPr="002B5ACD">
              <w:rPr>
                <w:rFonts w:asciiTheme="majorHAnsi" w:hAnsiTheme="majorHAnsi" w:cs="Tahoma"/>
                <w:shd w:val="clear" w:color="auto" w:fill="FFFFFF"/>
              </w:rPr>
              <w:t xml:space="preserve"> </w:t>
            </w:r>
            <w:proofErr w:type="spellStart"/>
            <w:r w:rsidRPr="002B5ACD">
              <w:rPr>
                <w:rFonts w:asciiTheme="majorHAnsi" w:hAnsiTheme="majorHAnsi" w:cs="Tahoma"/>
                <w:shd w:val="clear" w:color="auto" w:fill="FFFFFF"/>
              </w:rPr>
              <w:t>за</w:t>
            </w:r>
            <w:proofErr w:type="spellEnd"/>
            <w:r w:rsidRPr="002B5ACD">
              <w:rPr>
                <w:rFonts w:asciiTheme="majorHAnsi" w:hAnsiTheme="majorHAnsi" w:cs="Tahoma"/>
                <w:shd w:val="clear" w:color="auto" w:fill="FFFFFF"/>
              </w:rPr>
              <w:t xml:space="preserve"> </w:t>
            </w:r>
            <w:proofErr w:type="spellStart"/>
            <w:r w:rsidRPr="002B5ACD">
              <w:rPr>
                <w:rFonts w:asciiTheme="majorHAnsi" w:hAnsiTheme="majorHAnsi" w:cs="Tahoma"/>
                <w:shd w:val="clear" w:color="auto" w:fill="FFFFFF"/>
              </w:rPr>
              <w:t>противпожарну</w:t>
            </w:r>
            <w:proofErr w:type="spellEnd"/>
            <w:r w:rsidRPr="002B5ACD">
              <w:rPr>
                <w:rFonts w:asciiTheme="majorHAnsi" w:hAnsiTheme="majorHAnsi" w:cs="Tahoma"/>
                <w:shd w:val="clear" w:color="auto" w:fill="FFFFFF"/>
              </w:rPr>
              <w:t xml:space="preserve"> </w:t>
            </w:r>
            <w:proofErr w:type="spellStart"/>
            <w:r w:rsidRPr="002B5ACD">
              <w:rPr>
                <w:rFonts w:asciiTheme="majorHAnsi" w:hAnsiTheme="majorHAnsi" w:cs="Tahoma"/>
                <w:shd w:val="clear" w:color="auto" w:fill="FFFFFF"/>
              </w:rPr>
              <w:t>заштиту</w:t>
            </w:r>
            <w:proofErr w:type="spellEnd"/>
            <w:r w:rsidRPr="002B5ACD">
              <w:rPr>
                <w:rFonts w:asciiTheme="majorHAnsi" w:hAnsiTheme="majorHAnsi" w:cs="Tahoma"/>
                <w:shd w:val="clear" w:color="auto" w:fill="FFFFFF"/>
              </w:rPr>
              <w:t xml:space="preserve">, </w:t>
            </w:r>
            <w:r w:rsidRPr="002B5ACD">
              <w:rPr>
                <w:rFonts w:asciiTheme="majorHAnsi" w:hAnsiTheme="majorHAnsi"/>
              </w:rPr>
              <w:t xml:space="preserve"> </w:t>
            </w:r>
            <w:r w:rsidRPr="002B5ACD">
              <w:rPr>
                <w:rFonts w:asciiTheme="majorHAnsi" w:hAnsiTheme="majorHAnsi" w:cs="Tahoma"/>
                <w:shd w:val="clear" w:color="auto" w:fill="FFFFFF"/>
              </w:rPr>
              <w:t xml:space="preserve">44482000-2 – </w:t>
            </w:r>
            <w:proofErr w:type="spellStart"/>
            <w:r w:rsidRPr="002B5ACD">
              <w:rPr>
                <w:rFonts w:asciiTheme="majorHAnsi" w:hAnsiTheme="majorHAnsi" w:cs="Tahoma"/>
                <w:shd w:val="clear" w:color="auto" w:fill="FFFFFF"/>
              </w:rPr>
              <w:t>Направе</w:t>
            </w:r>
            <w:proofErr w:type="spellEnd"/>
            <w:r w:rsidRPr="002B5ACD">
              <w:rPr>
                <w:rFonts w:asciiTheme="majorHAnsi" w:hAnsiTheme="majorHAnsi" w:cs="Tahoma"/>
                <w:shd w:val="clear" w:color="auto" w:fill="FFFFFF"/>
              </w:rPr>
              <w:t xml:space="preserve"> </w:t>
            </w:r>
            <w:proofErr w:type="spellStart"/>
            <w:r w:rsidRPr="002B5ACD">
              <w:rPr>
                <w:rFonts w:asciiTheme="majorHAnsi" w:hAnsiTheme="majorHAnsi" w:cs="Tahoma"/>
                <w:shd w:val="clear" w:color="auto" w:fill="FFFFFF"/>
              </w:rPr>
              <w:t>за</w:t>
            </w:r>
            <w:proofErr w:type="spellEnd"/>
            <w:r w:rsidRPr="002B5ACD">
              <w:rPr>
                <w:rFonts w:asciiTheme="majorHAnsi" w:hAnsiTheme="majorHAnsi" w:cs="Tahoma"/>
                <w:shd w:val="clear" w:color="auto" w:fill="FFFFFF"/>
              </w:rPr>
              <w:t xml:space="preserve"> </w:t>
            </w:r>
            <w:proofErr w:type="spellStart"/>
            <w:r w:rsidRPr="002B5ACD">
              <w:rPr>
                <w:rFonts w:asciiTheme="majorHAnsi" w:hAnsiTheme="majorHAnsi" w:cs="Tahoma"/>
                <w:shd w:val="clear" w:color="auto" w:fill="FFFFFF"/>
              </w:rPr>
              <w:t>противпожарну</w:t>
            </w:r>
            <w:proofErr w:type="spellEnd"/>
            <w:r w:rsidRPr="002B5ACD">
              <w:rPr>
                <w:rFonts w:asciiTheme="majorHAnsi" w:hAnsiTheme="majorHAnsi" w:cs="Tahoma"/>
                <w:shd w:val="clear" w:color="auto" w:fill="FFFFFF"/>
              </w:rPr>
              <w:t xml:space="preserve"> </w:t>
            </w:r>
            <w:proofErr w:type="spellStart"/>
            <w:r w:rsidRPr="002B5ACD">
              <w:rPr>
                <w:rFonts w:asciiTheme="majorHAnsi" w:hAnsiTheme="majorHAnsi" w:cs="Tahoma"/>
                <w:shd w:val="clear" w:color="auto" w:fill="FFFFFF"/>
              </w:rPr>
              <w:t>заштиту</w:t>
            </w:r>
            <w:proofErr w:type="spellEnd"/>
            <w:r w:rsidRPr="002B5ACD">
              <w:rPr>
                <w:rFonts w:asciiTheme="majorHAnsi" w:hAnsiTheme="majorHAnsi" w:cs="Tahoma"/>
                <w:shd w:val="clear" w:color="auto" w:fill="FFFFFF"/>
              </w:rPr>
              <w:t xml:space="preserve">  </w:t>
            </w:r>
            <w:r w:rsidR="007D39FE">
              <w:t xml:space="preserve">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6F30E3">
              <w:rPr>
                <w:b/>
                <w:iCs/>
              </w:rPr>
              <w:t>12</w:t>
            </w:r>
            <w:r w:rsidR="008E6242">
              <w:rPr>
                <w:b/>
                <w:iCs/>
                <w:lang w:val="sr-Cyrl-CS"/>
              </w:rPr>
              <w:t>.0</w:t>
            </w:r>
            <w:r w:rsidR="005D2ABA">
              <w:rPr>
                <w:b/>
                <w:iCs/>
              </w:rPr>
              <w:t>7</w:t>
            </w:r>
            <w:r w:rsidR="009D51B6" w:rsidRPr="009D51B6">
              <w:rPr>
                <w:b/>
                <w:iCs/>
                <w:lang w:val="sr-Cyrl-CS"/>
              </w:rPr>
              <w:t>.2021</w:t>
            </w:r>
            <w:r w:rsidR="009D51B6">
              <w:rPr>
                <w:iCs/>
                <w:lang w:val="sr-Cyrl-CS"/>
              </w:rPr>
              <w:t>.</w:t>
            </w:r>
            <w:r w:rsidR="00D91B06">
              <w:rPr>
                <w:b/>
                <w:iCs/>
                <w:lang w:val="sr-Cyrl-CS"/>
              </w:rPr>
              <w:t xml:space="preserve"> године до 1</w:t>
            </w:r>
            <w:r w:rsidR="00D91B06">
              <w:rPr>
                <w:b/>
                <w:iCs/>
              </w:rPr>
              <w:t>0</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Понуде се достављају на адресу: Центра за заштиту одојчади,  деце и ом</w:t>
            </w:r>
            <w:r w:rsidR="008E6242">
              <w:rPr>
                <w:iCs/>
                <w:lang w:val="sr-Cyrl-CS"/>
              </w:rPr>
              <w:t>ладине, ул. Звечанска бр. 7, до</w:t>
            </w:r>
            <w:r w:rsidR="006F30E3">
              <w:rPr>
                <w:b/>
                <w:iCs/>
              </w:rPr>
              <w:t xml:space="preserve"> 12</w:t>
            </w:r>
            <w:r w:rsidR="008E6242">
              <w:rPr>
                <w:b/>
                <w:iCs/>
                <w:lang w:val="sr-Cyrl-CS"/>
              </w:rPr>
              <w:t>.0</w:t>
            </w:r>
            <w:r w:rsidR="005D2ABA">
              <w:rPr>
                <w:b/>
                <w:iCs/>
              </w:rPr>
              <w:t>7</w:t>
            </w:r>
            <w:r w:rsidR="00D91B06">
              <w:rPr>
                <w:b/>
                <w:iCs/>
                <w:lang w:val="sr-Cyrl-CS"/>
              </w:rPr>
              <w:t>.2021. године до 1</w:t>
            </w:r>
            <w:r w:rsidR="00D91B06">
              <w:rPr>
                <w:b/>
                <w:iCs/>
              </w:rPr>
              <w:t>0</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w:t>
            </w:r>
            <w:r w:rsidR="006F30E3">
              <w:rPr>
                <w:iCs/>
                <w:lang/>
              </w:rPr>
              <w:t xml:space="preserve"> </w:t>
            </w:r>
            <w:r>
              <w:rPr>
                <w:iCs/>
                <w:lang w:val="sr-Cyrl-CS"/>
              </w:rPr>
              <w:t>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6F30E3">
              <w:rPr>
                <w:b/>
                <w:iCs/>
              </w:rPr>
              <w:t>12</w:t>
            </w:r>
            <w:r w:rsidR="008E6242">
              <w:rPr>
                <w:b/>
                <w:iCs/>
                <w:lang w:val="sr-Cyrl-CS"/>
              </w:rPr>
              <w:t>.0</w:t>
            </w:r>
            <w:r w:rsidR="005D2ABA">
              <w:rPr>
                <w:b/>
                <w:iCs/>
              </w:rPr>
              <w:t>7</w:t>
            </w:r>
            <w:r w:rsidR="009D51B6">
              <w:rPr>
                <w:b/>
                <w:iCs/>
                <w:lang w:val="sr-Cyrl-CS"/>
              </w:rPr>
              <w:t>.2021.</w:t>
            </w:r>
            <w:r>
              <w:rPr>
                <w:b/>
                <w:iCs/>
                <w:lang w:val="sr-Cyrl-CS"/>
              </w:rPr>
              <w:t>године</w:t>
            </w:r>
            <w:r>
              <w:rPr>
                <w:iCs/>
                <w:lang w:val="sr-Cyrl-CS"/>
              </w:rPr>
              <w:t xml:space="preserve"> до </w:t>
            </w:r>
            <w:r w:rsidR="00D91B06">
              <w:rPr>
                <w:b/>
                <w:iCs/>
                <w:lang w:val="sr-Cyrl-CS"/>
              </w:rPr>
              <w:t>1</w:t>
            </w:r>
            <w:r w:rsidR="00D91B06">
              <w:rPr>
                <w:b/>
                <w:iCs/>
              </w:rPr>
              <w:t>0</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D91B06">
              <w:rPr>
                <w:b/>
                <w:iCs/>
                <w:lang w:val="sr-Cyrl-CS"/>
              </w:rPr>
              <w:t xml:space="preserve"> 1</w:t>
            </w:r>
            <w:r w:rsidR="00D91B06">
              <w:rPr>
                <w:b/>
                <w:iCs/>
              </w:rPr>
              <w:t>0:</w:t>
            </w:r>
            <w:r w:rsidR="00B309AA">
              <w:rPr>
                <w:b/>
                <w:iCs/>
                <w:lang w:val="sr-Cyrl-CS"/>
              </w:rPr>
              <w:t xml:space="preserve">00 часова </w:t>
            </w:r>
            <w:r w:rsidR="006F30E3">
              <w:rPr>
                <w:b/>
                <w:iCs/>
              </w:rPr>
              <w:t>12</w:t>
            </w:r>
            <w:r w:rsidR="008E6242">
              <w:rPr>
                <w:b/>
                <w:iCs/>
                <w:lang w:val="sr-Cyrl-CS"/>
              </w:rPr>
              <w:t>.0</w:t>
            </w:r>
            <w:r w:rsidR="005D2ABA">
              <w:rPr>
                <w:b/>
                <w:iCs/>
              </w:rPr>
              <w:t>7</w:t>
            </w:r>
            <w:r w:rsidR="009D51B6">
              <w:rPr>
                <w:b/>
                <w:iCs/>
                <w:lang w:val="sr-Cyrl-CS"/>
              </w:rPr>
              <w:t>.2021.</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C25D6E">
            <w:pPr>
              <w:jc w:val="both"/>
              <w:rPr>
                <w:iCs/>
              </w:rPr>
            </w:pPr>
            <w:r>
              <w:rPr>
                <w:iCs/>
                <w:lang w:val="sr-Cyrl-CS"/>
              </w:rPr>
              <w:t xml:space="preserve">Рок за подношење понуде је </w:t>
            </w:r>
            <w:r w:rsidR="006F30E3">
              <w:rPr>
                <w:iCs/>
              </w:rPr>
              <w:t>6</w:t>
            </w:r>
            <w:r w:rsidR="007D39FE">
              <w:rPr>
                <w:b/>
                <w:iCs/>
                <w:lang w:val="sr-Cyrl-CS"/>
              </w:rPr>
              <w:t xml:space="preserve"> дана</w:t>
            </w:r>
            <w:r w:rsidR="007D39FE">
              <w:rPr>
                <w:iCs/>
                <w:lang w:val="sr-Cyrl-CS"/>
              </w:rPr>
              <w:t xml:space="preserve"> од дана </w:t>
            </w:r>
            <w:proofErr w:type="spellStart"/>
            <w:r w:rsidR="007D39FE">
              <w:rPr>
                <w:rStyle w:val="Emphasis"/>
                <w:color w:val="000000"/>
              </w:rPr>
              <w:t>када</w:t>
            </w:r>
            <w:proofErr w:type="spellEnd"/>
            <w:r w:rsidR="007D39FE">
              <w:rPr>
                <w:rStyle w:val="Emphasis"/>
                <w:color w:val="000000"/>
                <w:lang w:val="sr-Cyrl-CS"/>
              </w:rPr>
              <w:t xml:space="preserve"> </w:t>
            </w:r>
            <w:proofErr w:type="spellStart"/>
            <w:r w:rsidR="007D39FE">
              <w:rPr>
                <w:rStyle w:val="Emphasis"/>
                <w:color w:val="000000"/>
              </w:rPr>
              <w:t>је</w:t>
            </w:r>
            <w:proofErr w:type="spellEnd"/>
            <w:r w:rsidR="007D39FE">
              <w:rPr>
                <w:rStyle w:val="Emphasis"/>
                <w:color w:val="000000"/>
                <w:lang w:val="sr-Cyrl-CS"/>
              </w:rPr>
              <w:t xml:space="preserve"> </w:t>
            </w:r>
            <w:proofErr w:type="spellStart"/>
            <w:r w:rsidR="007D39FE">
              <w:rPr>
                <w:rStyle w:val="Emphasis"/>
                <w:color w:val="000000"/>
              </w:rPr>
              <w:t>позив</w:t>
            </w:r>
            <w:proofErr w:type="spellEnd"/>
            <w:r w:rsidR="007D39FE">
              <w:rPr>
                <w:rStyle w:val="Emphasis"/>
                <w:color w:val="000000"/>
                <w:lang w:val="sr-Cyrl-CS"/>
              </w:rPr>
              <w:t xml:space="preserve"> </w:t>
            </w:r>
            <w:proofErr w:type="spellStart"/>
            <w:r w:rsidR="007D39FE">
              <w:rPr>
                <w:rStyle w:val="Emphasis"/>
                <w:color w:val="000000"/>
              </w:rPr>
              <w:t>за</w:t>
            </w:r>
            <w:proofErr w:type="spellEnd"/>
            <w:r w:rsidR="007D39FE">
              <w:rPr>
                <w:rStyle w:val="Emphasis"/>
                <w:color w:val="000000"/>
                <w:lang w:val="sr-Cyrl-CS"/>
              </w:rPr>
              <w:t xml:space="preserve"> </w:t>
            </w:r>
            <w:proofErr w:type="spellStart"/>
            <w:r w:rsidR="007D39FE">
              <w:rPr>
                <w:rStyle w:val="Emphasis"/>
                <w:color w:val="000000"/>
              </w:rPr>
              <w:t>подношење</w:t>
            </w:r>
            <w:proofErr w:type="spellEnd"/>
            <w:r w:rsidR="006F30E3">
              <w:rPr>
                <w:rStyle w:val="Emphasis"/>
                <w:color w:val="000000"/>
              </w:rPr>
              <w:t xml:space="preserve"> </w:t>
            </w:r>
            <w:proofErr w:type="spellStart"/>
            <w:r w:rsidR="007D39FE">
              <w:rPr>
                <w:rStyle w:val="Emphasis"/>
                <w:color w:val="000000"/>
              </w:rPr>
              <w:t>понуда</w:t>
            </w:r>
            <w:proofErr w:type="spellEnd"/>
            <w:r w:rsidR="007D39FE">
              <w:rPr>
                <w:rStyle w:val="Emphasis"/>
                <w:color w:val="000000"/>
                <w:lang w:val="sr-Cyrl-CS"/>
              </w:rPr>
              <w:t xml:space="preserve"> </w:t>
            </w:r>
            <w:proofErr w:type="spellStart"/>
            <w:r w:rsidR="007D39FE">
              <w:rPr>
                <w:rStyle w:val="Emphasis"/>
                <w:color w:val="000000"/>
              </w:rPr>
              <w:t>послат</w:t>
            </w:r>
            <w:proofErr w:type="spellEnd"/>
            <w:r w:rsidR="007D39FE">
              <w:rPr>
                <w:rStyle w:val="Emphasis"/>
                <w:color w:val="000000"/>
                <w:lang w:val="sr-Cyrl-CS"/>
              </w:rPr>
              <w:t xml:space="preserve"> </w:t>
            </w:r>
            <w:proofErr w:type="spellStart"/>
            <w:r w:rsidR="007D39FE">
              <w:rPr>
                <w:rStyle w:val="Emphasis"/>
                <w:color w:val="000000"/>
              </w:rPr>
              <w:t>понуђачима</w:t>
            </w:r>
            <w:proofErr w:type="spellEnd"/>
            <w:r w:rsidR="007D39FE">
              <w:rPr>
                <w:i/>
                <w:iCs/>
                <w:lang w:val="sr-Cyrl-CS"/>
              </w:rPr>
              <w:t>,</w:t>
            </w:r>
            <w:r w:rsidR="007D39FE">
              <w:rPr>
                <w:iCs/>
                <w:lang w:val="sr-Cyrl-CS"/>
              </w:rPr>
              <w:t xml:space="preserve"> односно до </w:t>
            </w:r>
            <w:r w:rsidR="006F30E3">
              <w:rPr>
                <w:b/>
                <w:iCs/>
              </w:rPr>
              <w:t>12</w:t>
            </w:r>
            <w:r w:rsidR="008E6242">
              <w:rPr>
                <w:b/>
                <w:iCs/>
                <w:lang w:val="sr-Cyrl-CS"/>
              </w:rPr>
              <w:t>.0</w:t>
            </w:r>
            <w:r w:rsidR="005D2ABA">
              <w:rPr>
                <w:b/>
                <w:iCs/>
              </w:rPr>
              <w:t>7</w:t>
            </w:r>
            <w:r w:rsidR="007D39FE">
              <w:rPr>
                <w:b/>
                <w:iCs/>
                <w:lang w:val="sr-Cyrl-CS"/>
              </w:rPr>
              <w:t>.20</w:t>
            </w:r>
            <w:r w:rsidR="007D39FE">
              <w:rPr>
                <w:b/>
                <w:iCs/>
              </w:rPr>
              <w:t>2</w:t>
            </w:r>
            <w:r w:rsidR="007D39FE">
              <w:rPr>
                <w:b/>
                <w:iCs/>
                <w:lang w:val="sr-Cyrl-CS"/>
              </w:rPr>
              <w:t>1. године</w:t>
            </w:r>
            <w:r w:rsidR="007D39FE">
              <w:rPr>
                <w:iCs/>
                <w:lang w:val="sr-Cyrl-CS"/>
              </w:rPr>
              <w:t xml:space="preserve"> до </w:t>
            </w:r>
            <w:r w:rsidR="00D91B06">
              <w:rPr>
                <w:b/>
                <w:iCs/>
                <w:lang w:val="sr-Cyrl-CS"/>
              </w:rPr>
              <w:t>1</w:t>
            </w:r>
            <w:r w:rsidR="00D91B06">
              <w:rPr>
                <w:b/>
                <w:iCs/>
              </w:rPr>
              <w:t>0</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6F30E3">
              <w:rPr>
                <w:b/>
                <w:iCs/>
              </w:rPr>
              <w:t>12</w:t>
            </w:r>
            <w:r w:rsidR="008E6242">
              <w:rPr>
                <w:b/>
                <w:iCs/>
                <w:lang w:val="sr-Cyrl-CS"/>
              </w:rPr>
              <w:t>.0</w:t>
            </w:r>
            <w:r w:rsidR="005D2ABA">
              <w:rPr>
                <w:b/>
                <w:iCs/>
              </w:rPr>
              <w:t>7</w:t>
            </w:r>
            <w:r w:rsidR="00D91B06">
              <w:rPr>
                <w:b/>
                <w:iCs/>
                <w:lang w:val="sr-Cyrl-CS"/>
              </w:rPr>
              <w:t>.2021. године у 1</w:t>
            </w:r>
            <w:r w:rsidR="00D91B06">
              <w:rPr>
                <w:b/>
                <w:iCs/>
              </w:rPr>
              <w:t>0</w:t>
            </w:r>
            <w:r w:rsidR="009D51B6">
              <w:rPr>
                <w:b/>
                <w:iCs/>
                <w:lang w:val="sr-Cyrl-CS"/>
              </w:rPr>
              <w:t>:30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0E5C49">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5D2ABA" w:rsidRDefault="007D39FE" w:rsidP="005D2ABA">
      <w:pPr>
        <w:jc w:val="both"/>
        <w:rPr>
          <w:spacing w:val="1"/>
          <w:position w:val="-1"/>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proofErr w:type="gramStart"/>
      <w:r w:rsidR="00D91B06">
        <w:rPr>
          <w:rFonts w:eastAsia="Calibri"/>
        </w:rPr>
        <w:t>24</w:t>
      </w:r>
      <w:r w:rsidR="00F140DF">
        <w:rPr>
          <w:rFonts w:eastAsia="Calibri"/>
        </w:rPr>
        <w:t>/21</w:t>
      </w:r>
      <w:r w:rsidR="00D91B06">
        <w:rPr>
          <w:rFonts w:eastAsia="Calibri"/>
        </w:rPr>
        <w:t xml:space="preserve">, </w:t>
      </w:r>
      <w:r w:rsidR="00D91B06" w:rsidRPr="00EC47C6">
        <w:rPr>
          <w:rFonts w:eastAsia="TimesNewRomanPSMT"/>
          <w:lang w:val="sr-Cyrl-CS"/>
        </w:rPr>
        <w:t>Набавка добара</w:t>
      </w:r>
      <w:r w:rsidR="00D91B06">
        <w:rPr>
          <w:rFonts w:eastAsia="TimesNewRomanPSMT"/>
          <w:lang w:val="sr-Cyrl-CS"/>
        </w:rPr>
        <w:t xml:space="preserve"> -</w:t>
      </w:r>
      <w:r w:rsidR="00D91B06">
        <w:rPr>
          <w:spacing w:val="1"/>
          <w:position w:val="-1"/>
        </w:rPr>
        <w:t xml:space="preserve"> </w:t>
      </w:r>
      <w:proofErr w:type="spellStart"/>
      <w:r w:rsidR="00D91B06">
        <w:rPr>
          <w:spacing w:val="1"/>
          <w:position w:val="-1"/>
        </w:rPr>
        <w:t>Оспособљавање</w:t>
      </w:r>
      <w:proofErr w:type="spellEnd"/>
      <w:r w:rsidR="00D91B06">
        <w:rPr>
          <w:spacing w:val="1"/>
          <w:position w:val="-1"/>
        </w:rPr>
        <w:t xml:space="preserve"> </w:t>
      </w:r>
      <w:proofErr w:type="spellStart"/>
      <w:r w:rsidR="00D91B06">
        <w:rPr>
          <w:spacing w:val="1"/>
          <w:position w:val="-1"/>
        </w:rPr>
        <w:t>стационарног</w:t>
      </w:r>
      <w:proofErr w:type="spellEnd"/>
      <w:r w:rsidR="00D91B06">
        <w:rPr>
          <w:spacing w:val="1"/>
          <w:position w:val="-1"/>
        </w:rPr>
        <w:t xml:space="preserve"> </w:t>
      </w:r>
      <w:proofErr w:type="spellStart"/>
      <w:r w:rsidR="00D91B06">
        <w:rPr>
          <w:spacing w:val="1"/>
          <w:position w:val="-1"/>
        </w:rPr>
        <w:t>система</w:t>
      </w:r>
      <w:proofErr w:type="spellEnd"/>
      <w:r w:rsidR="00D91B06">
        <w:rPr>
          <w:spacing w:val="1"/>
          <w:position w:val="-1"/>
        </w:rPr>
        <w:t xml:space="preserve"> </w:t>
      </w:r>
      <w:proofErr w:type="spellStart"/>
      <w:r w:rsidR="00D91B06">
        <w:rPr>
          <w:spacing w:val="1"/>
          <w:position w:val="-1"/>
        </w:rPr>
        <w:t>за</w:t>
      </w:r>
      <w:proofErr w:type="spellEnd"/>
      <w:r w:rsidR="00D91B06">
        <w:rPr>
          <w:spacing w:val="1"/>
          <w:position w:val="-1"/>
        </w:rPr>
        <w:t xml:space="preserve"> </w:t>
      </w:r>
      <w:proofErr w:type="spellStart"/>
      <w:r w:rsidR="00D91B06">
        <w:rPr>
          <w:spacing w:val="1"/>
          <w:position w:val="-1"/>
        </w:rPr>
        <w:t>аутоматску</w:t>
      </w:r>
      <w:proofErr w:type="spellEnd"/>
      <w:r w:rsidR="00D91B06">
        <w:rPr>
          <w:spacing w:val="1"/>
          <w:position w:val="-1"/>
        </w:rPr>
        <w:t xml:space="preserve"> </w:t>
      </w:r>
      <w:proofErr w:type="spellStart"/>
      <w:r w:rsidR="00D91B06">
        <w:rPr>
          <w:spacing w:val="1"/>
          <w:position w:val="-1"/>
        </w:rPr>
        <w:t>дојаву</w:t>
      </w:r>
      <w:proofErr w:type="spellEnd"/>
      <w:r w:rsidR="00D91B06">
        <w:rPr>
          <w:spacing w:val="1"/>
          <w:position w:val="-1"/>
        </w:rPr>
        <w:t xml:space="preserve"> </w:t>
      </w:r>
      <w:proofErr w:type="spellStart"/>
      <w:r w:rsidR="00D91B06">
        <w:rPr>
          <w:spacing w:val="1"/>
          <w:position w:val="-1"/>
        </w:rPr>
        <w:t>пожара</w:t>
      </w:r>
      <w:proofErr w:type="spellEnd"/>
      <w:r w:rsidR="00D91B06">
        <w:rPr>
          <w:spacing w:val="1"/>
          <w:position w:val="-1"/>
        </w:rPr>
        <w:t xml:space="preserve"> у </w:t>
      </w:r>
      <w:proofErr w:type="spellStart"/>
      <w:r w:rsidR="00D91B06">
        <w:rPr>
          <w:spacing w:val="1"/>
          <w:position w:val="-1"/>
        </w:rPr>
        <w:t>објекту</w:t>
      </w:r>
      <w:proofErr w:type="spellEnd"/>
      <w:r w:rsidR="00D91B06">
        <w:rPr>
          <w:spacing w:val="1"/>
          <w:position w:val="-1"/>
        </w:rPr>
        <w:t xml:space="preserve"> </w:t>
      </w:r>
      <w:proofErr w:type="spellStart"/>
      <w:r w:rsidR="00D91B06">
        <w:rPr>
          <w:spacing w:val="1"/>
          <w:position w:val="-1"/>
        </w:rPr>
        <w:t>Центра</w:t>
      </w:r>
      <w:proofErr w:type="spellEnd"/>
      <w:r w:rsidR="00D91B06">
        <w:rPr>
          <w:spacing w:val="1"/>
          <w:position w:val="-1"/>
        </w:rPr>
        <w:t xml:space="preserve"> </w:t>
      </w:r>
      <w:proofErr w:type="spellStart"/>
      <w:r w:rsidR="00D91B06">
        <w:rPr>
          <w:spacing w:val="1"/>
          <w:position w:val="-1"/>
        </w:rPr>
        <w:t>за</w:t>
      </w:r>
      <w:proofErr w:type="spellEnd"/>
      <w:r w:rsidR="00D91B06">
        <w:rPr>
          <w:spacing w:val="1"/>
          <w:position w:val="-1"/>
        </w:rPr>
        <w:t xml:space="preserve"> </w:t>
      </w:r>
      <w:proofErr w:type="spellStart"/>
      <w:r w:rsidR="00D91B06">
        <w:rPr>
          <w:spacing w:val="1"/>
          <w:position w:val="-1"/>
        </w:rPr>
        <w:t>заштиту</w:t>
      </w:r>
      <w:proofErr w:type="spellEnd"/>
      <w:r w:rsidR="00D91B06">
        <w:rPr>
          <w:spacing w:val="1"/>
          <w:position w:val="-1"/>
        </w:rPr>
        <w:t xml:space="preserve"> </w:t>
      </w:r>
      <w:proofErr w:type="spellStart"/>
      <w:r w:rsidR="00D91B06">
        <w:rPr>
          <w:spacing w:val="1"/>
          <w:position w:val="-1"/>
        </w:rPr>
        <w:t>одојчади</w:t>
      </w:r>
      <w:proofErr w:type="spellEnd"/>
      <w:r w:rsidR="00D91B06">
        <w:rPr>
          <w:spacing w:val="1"/>
          <w:position w:val="-1"/>
        </w:rPr>
        <w:t xml:space="preserve">, </w:t>
      </w:r>
      <w:proofErr w:type="spellStart"/>
      <w:r w:rsidR="00D91B06">
        <w:rPr>
          <w:spacing w:val="1"/>
          <w:position w:val="-1"/>
        </w:rPr>
        <w:t>деце</w:t>
      </w:r>
      <w:proofErr w:type="spellEnd"/>
      <w:r w:rsidR="00D91B06">
        <w:rPr>
          <w:spacing w:val="1"/>
          <w:position w:val="-1"/>
        </w:rPr>
        <w:t xml:space="preserve"> и </w:t>
      </w:r>
      <w:proofErr w:type="spellStart"/>
      <w:r w:rsidR="00D91B06">
        <w:rPr>
          <w:spacing w:val="1"/>
          <w:position w:val="-1"/>
        </w:rPr>
        <w:t>омладине</w:t>
      </w:r>
      <w:proofErr w:type="spellEnd"/>
      <w:r w:rsidR="00D91B06">
        <w:rPr>
          <w:spacing w:val="1"/>
          <w:position w:val="-1"/>
        </w:rPr>
        <w:t xml:space="preserve">, у </w:t>
      </w:r>
      <w:proofErr w:type="spellStart"/>
      <w:r w:rsidR="00D91B06">
        <w:rPr>
          <w:spacing w:val="1"/>
          <w:position w:val="-1"/>
        </w:rPr>
        <w:t>ул</w:t>
      </w:r>
      <w:proofErr w:type="spellEnd"/>
      <w:r w:rsidR="00D91B06">
        <w:rPr>
          <w:spacing w:val="1"/>
          <w:position w:val="-1"/>
        </w:rPr>
        <w:t>.</w:t>
      </w:r>
      <w:proofErr w:type="gramEnd"/>
      <w:r w:rsidR="00D91B06">
        <w:rPr>
          <w:spacing w:val="1"/>
          <w:position w:val="-1"/>
        </w:rPr>
        <w:t xml:space="preserve"> </w:t>
      </w:r>
      <w:proofErr w:type="spellStart"/>
      <w:proofErr w:type="gramStart"/>
      <w:r w:rsidR="00D91B06">
        <w:rPr>
          <w:spacing w:val="1"/>
          <w:position w:val="-1"/>
        </w:rPr>
        <w:t>Звечанска</w:t>
      </w:r>
      <w:proofErr w:type="spellEnd"/>
      <w:r w:rsidR="00D91B06">
        <w:rPr>
          <w:spacing w:val="1"/>
          <w:position w:val="-1"/>
        </w:rPr>
        <w:t xml:space="preserve"> </w:t>
      </w:r>
      <w:proofErr w:type="spellStart"/>
      <w:r w:rsidR="00D91B06">
        <w:rPr>
          <w:spacing w:val="1"/>
          <w:position w:val="-1"/>
        </w:rPr>
        <w:t>бр</w:t>
      </w:r>
      <w:proofErr w:type="spellEnd"/>
      <w:r w:rsidR="00D91B06">
        <w:rPr>
          <w:spacing w:val="1"/>
          <w:position w:val="-1"/>
        </w:rPr>
        <w:t>.</w:t>
      </w:r>
      <w:proofErr w:type="gramEnd"/>
      <w:r w:rsidR="00D91B06">
        <w:rPr>
          <w:spacing w:val="1"/>
          <w:position w:val="-1"/>
        </w:rPr>
        <w:t xml:space="preserve"> </w:t>
      </w:r>
      <w:proofErr w:type="gramStart"/>
      <w:r w:rsidR="00D91B06">
        <w:rPr>
          <w:spacing w:val="1"/>
          <w:position w:val="-1"/>
        </w:rPr>
        <w:t xml:space="preserve">52, </w:t>
      </w:r>
      <w:proofErr w:type="spellStart"/>
      <w:r w:rsidR="00D91B06">
        <w:rPr>
          <w:spacing w:val="1"/>
          <w:position w:val="-1"/>
        </w:rPr>
        <w:t>Београд</w:t>
      </w:r>
      <w:proofErr w:type="spellEnd"/>
      <w:r w:rsidR="00D91B06">
        <w:rPr>
          <w:spacing w:val="1"/>
          <w:position w:val="-1"/>
        </w:rPr>
        <w:t>.</w:t>
      </w:r>
      <w:proofErr w:type="gramEnd"/>
    </w:p>
    <w:p w:rsidR="00D91B06" w:rsidRPr="005D2ABA" w:rsidRDefault="00D91B06" w:rsidP="005D2ABA">
      <w:pPr>
        <w:jc w:val="both"/>
        <w:rPr>
          <w:lang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w:t>
            </w:r>
            <w:proofErr w:type="spellEnd"/>
            <w:r>
              <w:rPr>
                <w:rFonts w:eastAsia="TimesNewRomanPSMT"/>
                <w:bCs/>
                <w:i/>
                <w:lang w:val="sr-Cyrl-CS"/>
              </w:rPr>
              <w:t xml:space="preserve"> </w:t>
            </w:r>
            <w:proofErr w:type="spellStart"/>
            <w:r>
              <w:rPr>
                <w:rFonts w:eastAsia="TimesNewRomanPSMT"/>
                <w:bCs/>
                <w:i/>
              </w:rPr>
              <w:t>еособе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D74638" w:rsidRDefault="007D39FE" w:rsidP="007D39FE">
      <w:pPr>
        <w:jc w:val="both"/>
        <w:rPr>
          <w:spacing w:val="1"/>
          <w:position w:val="-1"/>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r w:rsidR="00D91B06" w:rsidRPr="00EC47C6">
        <w:rPr>
          <w:rFonts w:eastAsia="TimesNewRomanPSMT"/>
          <w:lang w:val="sr-Cyrl-CS"/>
        </w:rPr>
        <w:t>Набавка добара</w:t>
      </w:r>
      <w:r w:rsidR="00D91B06">
        <w:rPr>
          <w:rFonts w:eastAsia="TimesNewRomanPSMT"/>
          <w:lang w:val="sr-Cyrl-CS"/>
        </w:rPr>
        <w:t xml:space="preserve"> -</w:t>
      </w:r>
      <w:r w:rsidR="00D91B06">
        <w:rPr>
          <w:spacing w:val="1"/>
          <w:position w:val="-1"/>
        </w:rPr>
        <w:t xml:space="preserve"> </w:t>
      </w:r>
      <w:proofErr w:type="spellStart"/>
      <w:r w:rsidR="00D91B06">
        <w:rPr>
          <w:spacing w:val="1"/>
          <w:position w:val="-1"/>
        </w:rPr>
        <w:t>Оспособљавање</w:t>
      </w:r>
      <w:proofErr w:type="spellEnd"/>
      <w:r w:rsidR="00D91B06">
        <w:rPr>
          <w:spacing w:val="1"/>
          <w:position w:val="-1"/>
        </w:rPr>
        <w:t xml:space="preserve"> </w:t>
      </w:r>
      <w:proofErr w:type="spellStart"/>
      <w:r w:rsidR="00D91B06">
        <w:rPr>
          <w:spacing w:val="1"/>
          <w:position w:val="-1"/>
        </w:rPr>
        <w:t>стационарног</w:t>
      </w:r>
      <w:proofErr w:type="spellEnd"/>
      <w:r w:rsidR="00D91B06">
        <w:rPr>
          <w:spacing w:val="1"/>
          <w:position w:val="-1"/>
        </w:rPr>
        <w:t xml:space="preserve"> </w:t>
      </w:r>
      <w:proofErr w:type="spellStart"/>
      <w:r w:rsidR="00D91B06">
        <w:rPr>
          <w:spacing w:val="1"/>
          <w:position w:val="-1"/>
        </w:rPr>
        <w:t>система</w:t>
      </w:r>
      <w:proofErr w:type="spellEnd"/>
      <w:r w:rsidR="00D91B06">
        <w:rPr>
          <w:spacing w:val="1"/>
          <w:position w:val="-1"/>
        </w:rPr>
        <w:t xml:space="preserve"> </w:t>
      </w:r>
      <w:proofErr w:type="spellStart"/>
      <w:r w:rsidR="00D91B06">
        <w:rPr>
          <w:spacing w:val="1"/>
          <w:position w:val="-1"/>
        </w:rPr>
        <w:t>за</w:t>
      </w:r>
      <w:proofErr w:type="spellEnd"/>
      <w:r w:rsidR="00D91B06">
        <w:rPr>
          <w:spacing w:val="1"/>
          <w:position w:val="-1"/>
        </w:rPr>
        <w:t xml:space="preserve"> </w:t>
      </w:r>
      <w:proofErr w:type="spellStart"/>
      <w:r w:rsidR="00D91B06">
        <w:rPr>
          <w:spacing w:val="1"/>
          <w:position w:val="-1"/>
        </w:rPr>
        <w:t>аутоматску</w:t>
      </w:r>
      <w:proofErr w:type="spellEnd"/>
      <w:r w:rsidR="00D91B06">
        <w:rPr>
          <w:spacing w:val="1"/>
          <w:position w:val="-1"/>
        </w:rPr>
        <w:t xml:space="preserve"> </w:t>
      </w:r>
      <w:proofErr w:type="spellStart"/>
      <w:r w:rsidR="00D91B06">
        <w:rPr>
          <w:spacing w:val="1"/>
          <w:position w:val="-1"/>
        </w:rPr>
        <w:t>дојаву</w:t>
      </w:r>
      <w:proofErr w:type="spellEnd"/>
      <w:r w:rsidR="00D91B06">
        <w:rPr>
          <w:spacing w:val="1"/>
          <w:position w:val="-1"/>
        </w:rPr>
        <w:t xml:space="preserve"> </w:t>
      </w:r>
      <w:proofErr w:type="spellStart"/>
      <w:r w:rsidR="00D91B06">
        <w:rPr>
          <w:spacing w:val="1"/>
          <w:position w:val="-1"/>
        </w:rPr>
        <w:t>пожара</w:t>
      </w:r>
      <w:proofErr w:type="spellEnd"/>
      <w:r w:rsidR="00D91B06">
        <w:rPr>
          <w:spacing w:val="1"/>
          <w:position w:val="-1"/>
        </w:rPr>
        <w:t xml:space="preserve"> у </w:t>
      </w:r>
      <w:proofErr w:type="spellStart"/>
      <w:r w:rsidR="00D91B06">
        <w:rPr>
          <w:spacing w:val="1"/>
          <w:position w:val="-1"/>
        </w:rPr>
        <w:t>објекту</w:t>
      </w:r>
      <w:proofErr w:type="spellEnd"/>
      <w:r w:rsidR="00D91B06">
        <w:rPr>
          <w:spacing w:val="1"/>
          <w:position w:val="-1"/>
        </w:rPr>
        <w:t xml:space="preserve"> </w:t>
      </w:r>
      <w:proofErr w:type="spellStart"/>
      <w:r w:rsidR="00D91B06">
        <w:rPr>
          <w:spacing w:val="1"/>
          <w:position w:val="-1"/>
        </w:rPr>
        <w:t>Центра</w:t>
      </w:r>
      <w:proofErr w:type="spellEnd"/>
      <w:r w:rsidR="00D91B06">
        <w:rPr>
          <w:spacing w:val="1"/>
          <w:position w:val="-1"/>
        </w:rPr>
        <w:t xml:space="preserve"> </w:t>
      </w:r>
      <w:proofErr w:type="spellStart"/>
      <w:r w:rsidR="00D91B06">
        <w:rPr>
          <w:spacing w:val="1"/>
          <w:position w:val="-1"/>
        </w:rPr>
        <w:t>за</w:t>
      </w:r>
      <w:proofErr w:type="spellEnd"/>
      <w:r w:rsidR="00D91B06">
        <w:rPr>
          <w:spacing w:val="1"/>
          <w:position w:val="-1"/>
        </w:rPr>
        <w:t xml:space="preserve"> </w:t>
      </w:r>
      <w:proofErr w:type="spellStart"/>
      <w:r w:rsidR="00D91B06">
        <w:rPr>
          <w:spacing w:val="1"/>
          <w:position w:val="-1"/>
        </w:rPr>
        <w:t>заштиту</w:t>
      </w:r>
      <w:proofErr w:type="spellEnd"/>
      <w:r w:rsidR="00D91B06">
        <w:rPr>
          <w:spacing w:val="1"/>
          <w:position w:val="-1"/>
        </w:rPr>
        <w:t xml:space="preserve"> </w:t>
      </w:r>
      <w:proofErr w:type="spellStart"/>
      <w:r w:rsidR="00D91B06">
        <w:rPr>
          <w:spacing w:val="1"/>
          <w:position w:val="-1"/>
        </w:rPr>
        <w:t>одојчади</w:t>
      </w:r>
      <w:proofErr w:type="spellEnd"/>
      <w:r w:rsidR="00D91B06">
        <w:rPr>
          <w:spacing w:val="1"/>
          <w:position w:val="-1"/>
        </w:rPr>
        <w:t xml:space="preserve">, </w:t>
      </w:r>
      <w:proofErr w:type="spellStart"/>
      <w:r w:rsidR="00D91B06">
        <w:rPr>
          <w:spacing w:val="1"/>
          <w:position w:val="-1"/>
        </w:rPr>
        <w:t>деце</w:t>
      </w:r>
      <w:proofErr w:type="spellEnd"/>
      <w:r w:rsidR="00D91B06">
        <w:rPr>
          <w:spacing w:val="1"/>
          <w:position w:val="-1"/>
        </w:rPr>
        <w:t xml:space="preserve"> и </w:t>
      </w:r>
      <w:proofErr w:type="spellStart"/>
      <w:r w:rsidR="00D91B06">
        <w:rPr>
          <w:spacing w:val="1"/>
          <w:position w:val="-1"/>
        </w:rPr>
        <w:t>омладине</w:t>
      </w:r>
      <w:proofErr w:type="spellEnd"/>
      <w:r w:rsidR="00D91B06">
        <w:rPr>
          <w:spacing w:val="1"/>
          <w:position w:val="-1"/>
        </w:rPr>
        <w:t xml:space="preserve">, у </w:t>
      </w:r>
      <w:proofErr w:type="spellStart"/>
      <w:r w:rsidR="00D91B06">
        <w:rPr>
          <w:spacing w:val="1"/>
          <w:position w:val="-1"/>
        </w:rPr>
        <w:t>ул</w:t>
      </w:r>
      <w:proofErr w:type="spellEnd"/>
      <w:r w:rsidR="00D91B06">
        <w:rPr>
          <w:spacing w:val="1"/>
          <w:position w:val="-1"/>
        </w:rPr>
        <w:t xml:space="preserve">. </w:t>
      </w:r>
      <w:proofErr w:type="spellStart"/>
      <w:proofErr w:type="gramStart"/>
      <w:r w:rsidR="00D91B06">
        <w:rPr>
          <w:spacing w:val="1"/>
          <w:position w:val="-1"/>
        </w:rPr>
        <w:t>Звечанска</w:t>
      </w:r>
      <w:proofErr w:type="spellEnd"/>
      <w:r w:rsidR="00D91B06">
        <w:rPr>
          <w:spacing w:val="1"/>
          <w:position w:val="-1"/>
        </w:rPr>
        <w:t xml:space="preserve"> </w:t>
      </w:r>
      <w:proofErr w:type="spellStart"/>
      <w:r w:rsidR="00D91B06">
        <w:rPr>
          <w:spacing w:val="1"/>
          <w:position w:val="-1"/>
        </w:rPr>
        <w:t>бр</w:t>
      </w:r>
      <w:proofErr w:type="spellEnd"/>
      <w:r w:rsidR="00D91B06">
        <w:rPr>
          <w:spacing w:val="1"/>
          <w:position w:val="-1"/>
        </w:rPr>
        <w:t>.</w:t>
      </w:r>
      <w:proofErr w:type="gramEnd"/>
      <w:r w:rsidR="00D91B06">
        <w:rPr>
          <w:spacing w:val="1"/>
          <w:position w:val="-1"/>
        </w:rPr>
        <w:t xml:space="preserve"> </w:t>
      </w:r>
      <w:proofErr w:type="gramStart"/>
      <w:r w:rsidR="00D91B06">
        <w:rPr>
          <w:spacing w:val="1"/>
          <w:position w:val="-1"/>
        </w:rPr>
        <w:t xml:space="preserve">52, </w:t>
      </w:r>
      <w:proofErr w:type="spellStart"/>
      <w:r w:rsidR="00D91B06">
        <w:rPr>
          <w:spacing w:val="1"/>
          <w:position w:val="-1"/>
        </w:rPr>
        <w:t>Београд</w:t>
      </w:r>
      <w:proofErr w:type="spellEnd"/>
      <w:r w:rsidR="00D91B06">
        <w:rPr>
          <w:spacing w:val="1"/>
          <w:position w:val="-1"/>
        </w:rPr>
        <w:t>.</w:t>
      </w:r>
      <w:proofErr w:type="gramEnd"/>
    </w:p>
    <w:p w:rsidR="00D91B06" w:rsidRDefault="00D91B06" w:rsidP="007D39FE">
      <w:pPr>
        <w:jc w:val="both"/>
        <w:rPr>
          <w:spacing w:val="1"/>
          <w:position w:val="-1"/>
        </w:rPr>
      </w:pPr>
    </w:p>
    <w:p w:rsidR="00A7509F" w:rsidRDefault="00D74638" w:rsidP="00D74638">
      <w:pPr>
        <w:autoSpaceDE w:val="0"/>
        <w:autoSpaceDN w:val="0"/>
        <w:adjustRightInd w:val="0"/>
        <w:jc w:val="both"/>
      </w:pPr>
      <w:proofErr w:type="spellStart"/>
      <w:proofErr w:type="gramStart"/>
      <w:r>
        <w:t>Предмет</w:t>
      </w:r>
      <w:proofErr w:type="spellEnd"/>
      <w:r>
        <w:t xml:space="preserve"> </w:t>
      </w:r>
      <w:proofErr w:type="spellStart"/>
      <w:r w:rsidR="006D79BD">
        <w:t>набавке</w:t>
      </w:r>
      <w:proofErr w:type="spellEnd"/>
      <w:r w:rsidR="006D79BD">
        <w:t xml:space="preserve"> </w:t>
      </w:r>
      <w:proofErr w:type="spellStart"/>
      <w:r w:rsidRPr="003A2822">
        <w:t>представља</w:t>
      </w:r>
      <w:proofErr w:type="spellEnd"/>
      <w:r w:rsidRPr="003A2822">
        <w:t xml:space="preserve"> </w:t>
      </w:r>
      <w:r w:rsidR="00D91B06" w:rsidRPr="00EC47C6">
        <w:rPr>
          <w:rFonts w:eastAsia="TimesNewRomanPSMT"/>
          <w:lang w:val="sr-Cyrl-CS"/>
        </w:rPr>
        <w:t>Набавка добара</w:t>
      </w:r>
      <w:r w:rsidR="00D91B06">
        <w:rPr>
          <w:rFonts w:eastAsia="TimesNewRomanPSMT"/>
          <w:lang w:val="sr-Cyrl-CS"/>
        </w:rPr>
        <w:t xml:space="preserve"> -</w:t>
      </w:r>
      <w:r w:rsidR="00D91B06">
        <w:rPr>
          <w:spacing w:val="1"/>
          <w:position w:val="-1"/>
        </w:rPr>
        <w:t xml:space="preserve"> </w:t>
      </w:r>
      <w:proofErr w:type="spellStart"/>
      <w:r w:rsidR="00D91B06">
        <w:rPr>
          <w:spacing w:val="1"/>
          <w:position w:val="-1"/>
        </w:rPr>
        <w:t>Оспособљавање</w:t>
      </w:r>
      <w:proofErr w:type="spellEnd"/>
      <w:r w:rsidR="00D91B06">
        <w:rPr>
          <w:spacing w:val="1"/>
          <w:position w:val="-1"/>
        </w:rPr>
        <w:t xml:space="preserve"> </w:t>
      </w:r>
      <w:proofErr w:type="spellStart"/>
      <w:r w:rsidR="00D91B06">
        <w:rPr>
          <w:spacing w:val="1"/>
          <w:position w:val="-1"/>
        </w:rPr>
        <w:t>стационарног</w:t>
      </w:r>
      <w:proofErr w:type="spellEnd"/>
      <w:r w:rsidR="00D91B06">
        <w:rPr>
          <w:spacing w:val="1"/>
          <w:position w:val="-1"/>
        </w:rPr>
        <w:t xml:space="preserve"> </w:t>
      </w:r>
      <w:proofErr w:type="spellStart"/>
      <w:r w:rsidR="00D91B06">
        <w:rPr>
          <w:spacing w:val="1"/>
          <w:position w:val="-1"/>
        </w:rPr>
        <w:t>система</w:t>
      </w:r>
      <w:proofErr w:type="spellEnd"/>
      <w:r w:rsidR="00D91B06">
        <w:rPr>
          <w:spacing w:val="1"/>
          <w:position w:val="-1"/>
        </w:rPr>
        <w:t xml:space="preserve"> </w:t>
      </w:r>
      <w:proofErr w:type="spellStart"/>
      <w:r w:rsidR="00D91B06">
        <w:rPr>
          <w:spacing w:val="1"/>
          <w:position w:val="-1"/>
        </w:rPr>
        <w:t>за</w:t>
      </w:r>
      <w:proofErr w:type="spellEnd"/>
      <w:r w:rsidR="00D91B06">
        <w:rPr>
          <w:spacing w:val="1"/>
          <w:position w:val="-1"/>
        </w:rPr>
        <w:t xml:space="preserve"> </w:t>
      </w:r>
      <w:proofErr w:type="spellStart"/>
      <w:r w:rsidR="00D91B06">
        <w:rPr>
          <w:spacing w:val="1"/>
          <w:position w:val="-1"/>
        </w:rPr>
        <w:t>аутоматску</w:t>
      </w:r>
      <w:proofErr w:type="spellEnd"/>
      <w:r w:rsidR="00D91B06">
        <w:rPr>
          <w:spacing w:val="1"/>
          <w:position w:val="-1"/>
        </w:rPr>
        <w:t xml:space="preserve"> </w:t>
      </w:r>
      <w:proofErr w:type="spellStart"/>
      <w:r w:rsidR="00D91B06">
        <w:rPr>
          <w:spacing w:val="1"/>
          <w:position w:val="-1"/>
        </w:rPr>
        <w:t>дојаву</w:t>
      </w:r>
      <w:proofErr w:type="spellEnd"/>
      <w:r w:rsidR="00D91B06">
        <w:rPr>
          <w:spacing w:val="1"/>
          <w:position w:val="-1"/>
        </w:rPr>
        <w:t xml:space="preserve"> </w:t>
      </w:r>
      <w:proofErr w:type="spellStart"/>
      <w:r w:rsidR="00D91B06">
        <w:rPr>
          <w:spacing w:val="1"/>
          <w:position w:val="-1"/>
        </w:rPr>
        <w:t>пожара</w:t>
      </w:r>
      <w:proofErr w:type="spellEnd"/>
      <w:r w:rsidR="00D91B06">
        <w:rPr>
          <w:spacing w:val="1"/>
          <w:position w:val="-1"/>
        </w:rPr>
        <w:t xml:space="preserve"> у </w:t>
      </w:r>
      <w:proofErr w:type="spellStart"/>
      <w:r w:rsidR="00D91B06">
        <w:rPr>
          <w:spacing w:val="1"/>
          <w:position w:val="-1"/>
        </w:rPr>
        <w:t>објекту</w:t>
      </w:r>
      <w:proofErr w:type="spellEnd"/>
      <w:r w:rsidR="00D91B06">
        <w:rPr>
          <w:spacing w:val="1"/>
          <w:position w:val="-1"/>
        </w:rPr>
        <w:t xml:space="preserve"> </w:t>
      </w:r>
      <w:proofErr w:type="spellStart"/>
      <w:r w:rsidR="00D91B06">
        <w:rPr>
          <w:spacing w:val="1"/>
          <w:position w:val="-1"/>
        </w:rPr>
        <w:t>Центра</w:t>
      </w:r>
      <w:proofErr w:type="spellEnd"/>
      <w:r w:rsidR="00D91B06">
        <w:rPr>
          <w:spacing w:val="1"/>
          <w:position w:val="-1"/>
        </w:rPr>
        <w:t xml:space="preserve"> </w:t>
      </w:r>
      <w:proofErr w:type="spellStart"/>
      <w:r w:rsidR="00D91B06">
        <w:rPr>
          <w:spacing w:val="1"/>
          <w:position w:val="-1"/>
        </w:rPr>
        <w:t>за</w:t>
      </w:r>
      <w:proofErr w:type="spellEnd"/>
      <w:r w:rsidR="00D91B06">
        <w:rPr>
          <w:spacing w:val="1"/>
          <w:position w:val="-1"/>
        </w:rPr>
        <w:t xml:space="preserve"> </w:t>
      </w:r>
      <w:proofErr w:type="spellStart"/>
      <w:r w:rsidR="00D91B06">
        <w:rPr>
          <w:spacing w:val="1"/>
          <w:position w:val="-1"/>
        </w:rPr>
        <w:t>заштиту</w:t>
      </w:r>
      <w:proofErr w:type="spellEnd"/>
      <w:r w:rsidR="00D91B06">
        <w:rPr>
          <w:spacing w:val="1"/>
          <w:position w:val="-1"/>
        </w:rPr>
        <w:t xml:space="preserve"> </w:t>
      </w:r>
      <w:proofErr w:type="spellStart"/>
      <w:r w:rsidR="00D91B06">
        <w:rPr>
          <w:spacing w:val="1"/>
          <w:position w:val="-1"/>
        </w:rPr>
        <w:t>одојчади</w:t>
      </w:r>
      <w:proofErr w:type="spellEnd"/>
      <w:r w:rsidR="00D91B06">
        <w:rPr>
          <w:spacing w:val="1"/>
          <w:position w:val="-1"/>
        </w:rPr>
        <w:t xml:space="preserve">, </w:t>
      </w:r>
      <w:proofErr w:type="spellStart"/>
      <w:r w:rsidR="00D91B06">
        <w:rPr>
          <w:spacing w:val="1"/>
          <w:position w:val="-1"/>
        </w:rPr>
        <w:t>деце</w:t>
      </w:r>
      <w:proofErr w:type="spellEnd"/>
      <w:r w:rsidR="00D91B06">
        <w:rPr>
          <w:spacing w:val="1"/>
          <w:position w:val="-1"/>
        </w:rPr>
        <w:t xml:space="preserve"> и </w:t>
      </w:r>
      <w:proofErr w:type="spellStart"/>
      <w:r w:rsidR="00D91B06">
        <w:rPr>
          <w:spacing w:val="1"/>
          <w:position w:val="-1"/>
        </w:rPr>
        <w:t>омладине</w:t>
      </w:r>
      <w:proofErr w:type="spellEnd"/>
      <w:r w:rsidR="00D91B06">
        <w:rPr>
          <w:spacing w:val="1"/>
          <w:position w:val="-1"/>
        </w:rPr>
        <w:t xml:space="preserve">, у </w:t>
      </w:r>
      <w:proofErr w:type="spellStart"/>
      <w:r w:rsidR="00D91B06">
        <w:rPr>
          <w:spacing w:val="1"/>
          <w:position w:val="-1"/>
        </w:rPr>
        <w:t>ул</w:t>
      </w:r>
      <w:proofErr w:type="spellEnd"/>
      <w:r w:rsidR="00D91B06">
        <w:rPr>
          <w:spacing w:val="1"/>
          <w:position w:val="-1"/>
        </w:rPr>
        <w:t>.</w:t>
      </w:r>
      <w:proofErr w:type="gramEnd"/>
      <w:r w:rsidR="00D91B06">
        <w:rPr>
          <w:spacing w:val="1"/>
          <w:position w:val="-1"/>
        </w:rPr>
        <w:t xml:space="preserve"> </w:t>
      </w:r>
      <w:proofErr w:type="spellStart"/>
      <w:proofErr w:type="gramStart"/>
      <w:r w:rsidR="00D91B06">
        <w:rPr>
          <w:spacing w:val="1"/>
          <w:position w:val="-1"/>
        </w:rPr>
        <w:t>Звечанска</w:t>
      </w:r>
      <w:proofErr w:type="spellEnd"/>
      <w:r w:rsidR="00D91B06">
        <w:rPr>
          <w:spacing w:val="1"/>
          <w:position w:val="-1"/>
        </w:rPr>
        <w:t xml:space="preserve"> </w:t>
      </w:r>
      <w:proofErr w:type="spellStart"/>
      <w:r w:rsidR="00D91B06">
        <w:rPr>
          <w:spacing w:val="1"/>
          <w:position w:val="-1"/>
        </w:rPr>
        <w:t>бр</w:t>
      </w:r>
      <w:proofErr w:type="spellEnd"/>
      <w:r w:rsidR="00D91B06">
        <w:rPr>
          <w:spacing w:val="1"/>
          <w:position w:val="-1"/>
        </w:rPr>
        <w:t>.</w:t>
      </w:r>
      <w:proofErr w:type="gramEnd"/>
      <w:r w:rsidR="00D91B06">
        <w:rPr>
          <w:spacing w:val="1"/>
          <w:position w:val="-1"/>
        </w:rPr>
        <w:t xml:space="preserve"> </w:t>
      </w:r>
      <w:proofErr w:type="gramStart"/>
      <w:r w:rsidR="00D91B06">
        <w:rPr>
          <w:spacing w:val="1"/>
          <w:position w:val="-1"/>
        </w:rPr>
        <w:t xml:space="preserve">52, </w:t>
      </w:r>
      <w:proofErr w:type="spellStart"/>
      <w:r w:rsidR="00D91B06">
        <w:rPr>
          <w:spacing w:val="1"/>
          <w:position w:val="-1"/>
        </w:rPr>
        <w:t>Београд</w:t>
      </w:r>
      <w:proofErr w:type="spellEnd"/>
      <w:r w:rsidR="00D91B06">
        <w:rPr>
          <w:spacing w:val="1"/>
          <w:position w:val="-1"/>
        </w:rPr>
        <w:t>.</w:t>
      </w:r>
      <w:proofErr w:type="gramEnd"/>
    </w:p>
    <w:tbl>
      <w:tblPr>
        <w:tblpPr w:leftFromText="180" w:rightFromText="180" w:vertAnchor="text" w:horzAnchor="page" w:tblpX="587" w:tblpY="360"/>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979"/>
        <w:gridCol w:w="1702"/>
        <w:gridCol w:w="3600"/>
      </w:tblGrid>
      <w:tr w:rsidR="00A7509F" w:rsidRPr="0039136B" w:rsidTr="00A7509F">
        <w:trPr>
          <w:trHeight w:val="816"/>
        </w:trPr>
        <w:tc>
          <w:tcPr>
            <w:tcW w:w="637" w:type="dxa"/>
          </w:tcPr>
          <w:p w:rsidR="00A7509F" w:rsidRPr="0039136B" w:rsidRDefault="00A7509F" w:rsidP="00A7509F">
            <w:pPr>
              <w:jc w:val="center"/>
              <w:rPr>
                <w:rFonts w:ascii="Arial" w:eastAsia="Calibri" w:hAnsi="Arial" w:cs="Arial"/>
              </w:rPr>
            </w:pPr>
            <w:r w:rsidRPr="0039136B">
              <w:rPr>
                <w:rFonts w:ascii="Arial" w:eastAsia="Calibri" w:hAnsi="Arial" w:cs="Arial"/>
                <w:lang w:val="uz-Cyrl-UZ"/>
              </w:rPr>
              <w:t>R.BR</w:t>
            </w:r>
            <w:r>
              <w:rPr>
                <w:rFonts w:ascii="Arial" w:eastAsia="Calibri" w:hAnsi="Arial" w:cs="Arial"/>
                <w:lang w:val="uz-Cyrl-UZ"/>
              </w:rPr>
              <w:t>.</w:t>
            </w:r>
          </w:p>
        </w:tc>
        <w:tc>
          <w:tcPr>
            <w:tcW w:w="3979" w:type="dxa"/>
          </w:tcPr>
          <w:p w:rsidR="00A7509F" w:rsidRPr="0039136B" w:rsidRDefault="00A7509F" w:rsidP="00A7509F">
            <w:pPr>
              <w:rPr>
                <w:rFonts w:ascii="Arial" w:eastAsia="Calibri" w:hAnsi="Arial" w:cs="Arial"/>
              </w:rPr>
            </w:pPr>
          </w:p>
          <w:p w:rsidR="00A7509F" w:rsidRPr="0039136B" w:rsidRDefault="00A7509F" w:rsidP="00A7509F">
            <w:pPr>
              <w:rPr>
                <w:rFonts w:ascii="Arial" w:eastAsia="Calibri" w:hAnsi="Arial" w:cs="Arial"/>
              </w:rPr>
            </w:pPr>
            <w:r w:rsidRPr="0039136B">
              <w:rPr>
                <w:rFonts w:ascii="Arial" w:eastAsia="Calibri" w:hAnsi="Arial" w:cs="Arial"/>
                <w:lang w:val="uz-Cyrl-UZ"/>
              </w:rPr>
              <w:t>Naziv</w:t>
            </w:r>
          </w:p>
        </w:tc>
        <w:tc>
          <w:tcPr>
            <w:tcW w:w="1702" w:type="dxa"/>
          </w:tcPr>
          <w:p w:rsidR="00A7509F" w:rsidRPr="00A7509F" w:rsidRDefault="00A7509F" w:rsidP="00A7509F">
            <w:pPr>
              <w:ind w:left="-108"/>
              <w:jc w:val="center"/>
              <w:rPr>
                <w:rFonts w:ascii="Arial" w:eastAsia="Calibri" w:hAnsi="Arial" w:cs="Arial"/>
              </w:rPr>
            </w:pPr>
            <w:r>
              <w:rPr>
                <w:rFonts w:ascii="Arial" w:eastAsia="Calibri" w:hAnsi="Arial" w:cs="Arial"/>
              </w:rPr>
              <w:t xml:space="preserve"> </w:t>
            </w:r>
            <w:r w:rsidRPr="0039136B">
              <w:rPr>
                <w:rFonts w:ascii="Arial" w:eastAsia="Calibri" w:hAnsi="Arial" w:cs="Arial"/>
                <w:lang w:val="uz-Cyrl-UZ"/>
              </w:rPr>
              <w:t>Jed</w:t>
            </w:r>
            <w:proofErr w:type="spellStart"/>
            <w:r>
              <w:rPr>
                <w:rFonts w:ascii="Arial" w:eastAsia="Calibri" w:hAnsi="Arial" w:cs="Arial"/>
              </w:rPr>
              <w:t>inica</w:t>
            </w:r>
            <w:proofErr w:type="spellEnd"/>
            <w:r>
              <w:rPr>
                <w:rFonts w:ascii="Arial" w:eastAsia="Calibri" w:hAnsi="Arial" w:cs="Arial"/>
              </w:rPr>
              <w:t xml:space="preserve"> </w:t>
            </w:r>
            <w:r w:rsidRPr="0039136B">
              <w:rPr>
                <w:rFonts w:ascii="Arial" w:eastAsia="Calibri" w:hAnsi="Arial" w:cs="Arial"/>
                <w:lang w:val="uz-Cyrl-UZ"/>
              </w:rPr>
              <w:t>mer</w:t>
            </w:r>
            <w:r>
              <w:rPr>
                <w:rFonts w:ascii="Arial" w:eastAsia="Calibri" w:hAnsi="Arial" w:cs="Arial"/>
              </w:rPr>
              <w:t>e</w:t>
            </w:r>
          </w:p>
        </w:tc>
        <w:tc>
          <w:tcPr>
            <w:tcW w:w="3600" w:type="dxa"/>
          </w:tcPr>
          <w:p w:rsidR="00A7509F" w:rsidRPr="00A7509F" w:rsidRDefault="00A7509F" w:rsidP="00A7509F">
            <w:pPr>
              <w:rPr>
                <w:rFonts w:ascii="Arial" w:eastAsia="Calibri" w:hAnsi="Arial" w:cs="Arial"/>
              </w:rPr>
            </w:pPr>
            <w:r>
              <w:rPr>
                <w:rFonts w:ascii="Arial" w:eastAsia="Calibri" w:hAnsi="Arial" w:cs="Arial"/>
              </w:rPr>
              <w:t xml:space="preserve">  </w:t>
            </w:r>
            <w:r>
              <w:rPr>
                <w:rFonts w:ascii="Arial" w:eastAsia="Calibri" w:hAnsi="Arial" w:cs="Arial"/>
                <w:lang w:val="uz-Cyrl-UZ"/>
              </w:rPr>
              <w:t>Ko</w:t>
            </w:r>
            <w:proofErr w:type="spellStart"/>
            <w:r>
              <w:rPr>
                <w:rFonts w:ascii="Arial" w:eastAsia="Calibri" w:hAnsi="Arial" w:cs="Arial"/>
              </w:rPr>
              <w:t>ličina</w:t>
            </w:r>
            <w:proofErr w:type="spellEnd"/>
          </w:p>
        </w:tc>
      </w:tr>
      <w:tr w:rsidR="00A7509F" w:rsidRPr="0039136B" w:rsidTr="00A7509F">
        <w:trPr>
          <w:trHeight w:val="1712"/>
        </w:trPr>
        <w:tc>
          <w:tcPr>
            <w:tcW w:w="637" w:type="dxa"/>
          </w:tcPr>
          <w:p w:rsidR="00A7509F" w:rsidRPr="00D91B06" w:rsidRDefault="00A7509F" w:rsidP="00A7509F">
            <w:pPr>
              <w:rPr>
                <w:rFonts w:ascii="Arial" w:eastAsia="Calibri" w:hAnsi="Arial" w:cs="Arial"/>
                <w:b/>
              </w:rPr>
            </w:pPr>
            <w:r w:rsidRPr="00D91B06">
              <w:rPr>
                <w:rFonts w:ascii="Arial" w:eastAsia="Calibri" w:hAnsi="Arial" w:cs="Arial"/>
                <w:b/>
              </w:rPr>
              <w:t>1.</w:t>
            </w:r>
          </w:p>
        </w:tc>
        <w:tc>
          <w:tcPr>
            <w:tcW w:w="3979" w:type="dxa"/>
          </w:tcPr>
          <w:p w:rsidR="00D91B06" w:rsidRDefault="00D91B06" w:rsidP="00D91B06">
            <w:pPr>
              <w:pStyle w:val="TableParagraph"/>
              <w:spacing w:line="244" w:lineRule="auto"/>
              <w:ind w:left="105" w:right="274"/>
              <w:jc w:val="both"/>
              <w:rPr>
                <w:sz w:val="24"/>
              </w:rPr>
            </w:pPr>
            <w:r>
              <w:rPr>
                <w:w w:val="105"/>
                <w:sz w:val="24"/>
              </w:rPr>
              <w:t xml:space="preserve">Global Fire Junior, ili odgovarajuća </w:t>
            </w:r>
            <w:r>
              <w:rPr>
                <w:w w:val="115"/>
                <w:sz w:val="24"/>
              </w:rPr>
              <w:t xml:space="preserve">– </w:t>
            </w:r>
            <w:r>
              <w:rPr>
                <w:w w:val="105"/>
                <w:sz w:val="24"/>
              </w:rPr>
              <w:t>analogno</w:t>
            </w:r>
            <w:r>
              <w:rPr>
                <w:spacing w:val="1"/>
                <w:w w:val="105"/>
                <w:sz w:val="24"/>
              </w:rPr>
              <w:t xml:space="preserve"> </w:t>
            </w:r>
            <w:r>
              <w:rPr>
                <w:sz w:val="24"/>
              </w:rPr>
              <w:t>adresibilna požarna centrala sa 2</w:t>
            </w:r>
            <w:r>
              <w:rPr>
                <w:spacing w:val="-61"/>
                <w:sz w:val="24"/>
              </w:rPr>
              <w:t xml:space="preserve"> </w:t>
            </w:r>
            <w:r>
              <w:rPr>
                <w:sz w:val="24"/>
              </w:rPr>
              <w:t>petlje. Mogućnost vezivanja 125</w:t>
            </w:r>
            <w:r>
              <w:rPr>
                <w:spacing w:val="1"/>
                <w:sz w:val="24"/>
              </w:rPr>
              <w:t xml:space="preserve"> </w:t>
            </w:r>
            <w:r>
              <w:rPr>
                <w:sz w:val="24"/>
              </w:rPr>
              <w:t>adresibilna elementa u petlji, od</w:t>
            </w:r>
            <w:r>
              <w:rPr>
                <w:spacing w:val="1"/>
                <w:sz w:val="24"/>
              </w:rPr>
              <w:t xml:space="preserve"> </w:t>
            </w:r>
            <w:r>
              <w:rPr>
                <w:w w:val="105"/>
                <w:sz w:val="24"/>
              </w:rPr>
              <w:t>čega 32 sirene. Mogućnost</w:t>
            </w:r>
            <w:r>
              <w:rPr>
                <w:spacing w:val="1"/>
                <w:w w:val="105"/>
                <w:sz w:val="24"/>
              </w:rPr>
              <w:t xml:space="preserve"> </w:t>
            </w:r>
            <w:r>
              <w:rPr>
                <w:sz w:val="24"/>
              </w:rPr>
              <w:t>programiranja</w:t>
            </w:r>
            <w:r>
              <w:rPr>
                <w:spacing w:val="-2"/>
                <w:sz w:val="24"/>
              </w:rPr>
              <w:t xml:space="preserve"> </w:t>
            </w:r>
            <w:r>
              <w:rPr>
                <w:sz w:val="24"/>
              </w:rPr>
              <w:t>putem</w:t>
            </w:r>
            <w:r>
              <w:rPr>
                <w:spacing w:val="1"/>
                <w:sz w:val="24"/>
              </w:rPr>
              <w:t xml:space="preserve"> </w:t>
            </w:r>
            <w:r>
              <w:rPr>
                <w:sz w:val="24"/>
              </w:rPr>
              <w:t>računara.</w:t>
            </w:r>
          </w:p>
          <w:p w:rsidR="00A7509F" w:rsidRPr="0039136B" w:rsidRDefault="00D91B06" w:rsidP="00D91B06">
            <w:pPr>
              <w:spacing w:line="360" w:lineRule="auto"/>
              <w:jc w:val="both"/>
              <w:rPr>
                <w:rFonts w:ascii="Arial" w:hAnsi="Arial" w:cs="Arial"/>
              </w:rPr>
            </w:pPr>
            <w:proofErr w:type="spellStart"/>
            <w:r>
              <w:t>Displej</w:t>
            </w:r>
            <w:proofErr w:type="spellEnd"/>
            <w:r>
              <w:t xml:space="preserve"> 4</w:t>
            </w:r>
            <w:r>
              <w:rPr>
                <w:spacing w:val="2"/>
              </w:rPr>
              <w:t xml:space="preserve"> </w:t>
            </w:r>
            <w:proofErr w:type="spellStart"/>
            <w:r>
              <w:t>reda</w:t>
            </w:r>
            <w:proofErr w:type="spellEnd"/>
            <w:r>
              <w:rPr>
                <w:spacing w:val="2"/>
              </w:rPr>
              <w:t xml:space="preserve"> </w:t>
            </w:r>
            <w:proofErr w:type="spellStart"/>
            <w:r>
              <w:t>po</w:t>
            </w:r>
            <w:proofErr w:type="spellEnd"/>
            <w:r>
              <w:rPr>
                <w:spacing w:val="1"/>
              </w:rPr>
              <w:t xml:space="preserve"> </w:t>
            </w:r>
            <w:r>
              <w:t xml:space="preserve">40 </w:t>
            </w:r>
            <w:proofErr w:type="spellStart"/>
            <w:r>
              <w:t>karaktera</w:t>
            </w:r>
            <w:proofErr w:type="spellEnd"/>
            <w:r>
              <w:t xml:space="preserve"> </w:t>
            </w:r>
            <w:proofErr w:type="spellStart"/>
            <w:r>
              <w:t>i</w:t>
            </w:r>
            <w:proofErr w:type="spellEnd"/>
            <w:r>
              <w:t xml:space="preserve"> 16</w:t>
            </w:r>
            <w:r>
              <w:rPr>
                <w:spacing w:val="-60"/>
              </w:rPr>
              <w:t xml:space="preserve">     </w:t>
            </w:r>
            <w:r>
              <w:t xml:space="preserve">LED </w:t>
            </w:r>
            <w:proofErr w:type="spellStart"/>
            <w:r>
              <w:t>indikatora</w:t>
            </w:r>
            <w:proofErr w:type="spellEnd"/>
            <w:r>
              <w:rPr>
                <w:spacing w:val="1"/>
              </w:rPr>
              <w:t xml:space="preserve"> </w:t>
            </w:r>
            <w:proofErr w:type="spellStart"/>
            <w:r>
              <w:t>za</w:t>
            </w:r>
            <w:proofErr w:type="spellEnd"/>
            <w:r>
              <w:rPr>
                <w:spacing w:val="1"/>
              </w:rPr>
              <w:t xml:space="preserve"> </w:t>
            </w:r>
            <w:proofErr w:type="spellStart"/>
            <w:r>
              <w:t>požarne</w:t>
            </w:r>
            <w:proofErr w:type="spellEnd"/>
            <w:r>
              <w:rPr>
                <w:spacing w:val="2"/>
              </w:rPr>
              <w:t xml:space="preserve"> </w:t>
            </w:r>
            <w:r>
              <w:t>zone.</w:t>
            </w:r>
            <w:r>
              <w:rPr>
                <w:spacing w:val="1"/>
              </w:rPr>
              <w:t xml:space="preserve"> </w:t>
            </w:r>
            <w:proofErr w:type="spellStart"/>
            <w:r>
              <w:t>Plastično</w:t>
            </w:r>
            <w:proofErr w:type="spellEnd"/>
            <w:r>
              <w:t xml:space="preserve"> </w:t>
            </w:r>
            <w:proofErr w:type="spellStart"/>
            <w:r>
              <w:t>kućište</w:t>
            </w:r>
            <w:proofErr w:type="spellEnd"/>
            <w:r>
              <w:t xml:space="preserve">. EN54 </w:t>
            </w:r>
            <w:proofErr w:type="spellStart"/>
            <w:r>
              <w:t>sertifikat</w:t>
            </w:r>
            <w:proofErr w:type="spellEnd"/>
            <w:r>
              <w:t>.</w:t>
            </w:r>
            <w:r>
              <w:rPr>
                <w:spacing w:val="1"/>
              </w:rPr>
              <w:t xml:space="preserve"> </w:t>
            </w:r>
            <w:proofErr w:type="spellStart"/>
            <w:r>
              <w:t>Projekat</w:t>
            </w:r>
            <w:proofErr w:type="spellEnd"/>
            <w:r>
              <w:rPr>
                <w:spacing w:val="1"/>
              </w:rPr>
              <w:t xml:space="preserve"> </w:t>
            </w:r>
            <w:proofErr w:type="spellStart"/>
            <w:r>
              <w:t>izvedenog</w:t>
            </w:r>
            <w:proofErr w:type="spellEnd"/>
            <w:r>
              <w:t xml:space="preserve"> </w:t>
            </w:r>
            <w:proofErr w:type="spellStart"/>
            <w:r>
              <w:t>objekta</w:t>
            </w:r>
            <w:proofErr w:type="spellEnd"/>
            <w:r>
              <w:rPr>
                <w:spacing w:val="3"/>
              </w:rPr>
              <w:t xml:space="preserve"> </w:t>
            </w:r>
            <w:proofErr w:type="spellStart"/>
            <w:r>
              <w:t>i</w:t>
            </w:r>
            <w:proofErr w:type="spellEnd"/>
            <w:r>
              <w:rPr>
                <w:spacing w:val="1"/>
              </w:rPr>
              <w:t xml:space="preserve"> </w:t>
            </w:r>
            <w:proofErr w:type="spellStart"/>
            <w:r>
              <w:t>puštanje</w:t>
            </w:r>
            <w:proofErr w:type="spellEnd"/>
            <w:r>
              <w:rPr>
                <w:spacing w:val="2"/>
              </w:rPr>
              <w:t xml:space="preserve"> </w:t>
            </w:r>
            <w:r>
              <w:t>u</w:t>
            </w:r>
            <w:r>
              <w:rPr>
                <w:spacing w:val="1"/>
              </w:rPr>
              <w:t xml:space="preserve"> </w:t>
            </w:r>
            <w:r>
              <w:t>rad.</w:t>
            </w:r>
          </w:p>
        </w:tc>
        <w:tc>
          <w:tcPr>
            <w:tcW w:w="1702" w:type="dxa"/>
          </w:tcPr>
          <w:p w:rsidR="00A7509F" w:rsidRPr="0039136B" w:rsidRDefault="00A7509F" w:rsidP="00A7509F">
            <w:pPr>
              <w:jc w:val="center"/>
              <w:rPr>
                <w:rFonts w:ascii="Arial" w:eastAsia="Calibri" w:hAnsi="Arial" w:cs="Arial"/>
              </w:rPr>
            </w:pPr>
          </w:p>
          <w:p w:rsidR="00A7509F" w:rsidRPr="0039136B" w:rsidRDefault="00A7509F" w:rsidP="0057292A">
            <w:pPr>
              <w:jc w:val="center"/>
              <w:rPr>
                <w:rFonts w:ascii="Arial" w:eastAsia="Calibri" w:hAnsi="Arial" w:cs="Arial"/>
              </w:rPr>
            </w:pPr>
            <w:proofErr w:type="spellStart"/>
            <w:r w:rsidRPr="0039136B">
              <w:rPr>
                <w:rFonts w:ascii="Arial" w:eastAsia="Calibri" w:hAnsi="Arial" w:cs="Arial"/>
              </w:rPr>
              <w:t>kom</w:t>
            </w:r>
            <w:proofErr w:type="spellEnd"/>
          </w:p>
        </w:tc>
        <w:tc>
          <w:tcPr>
            <w:tcW w:w="3600" w:type="dxa"/>
          </w:tcPr>
          <w:p w:rsidR="00A7509F" w:rsidRPr="0039136B" w:rsidRDefault="00A7509F" w:rsidP="00A7509F">
            <w:pPr>
              <w:jc w:val="center"/>
              <w:rPr>
                <w:rFonts w:ascii="Arial" w:eastAsia="Calibri" w:hAnsi="Arial" w:cs="Arial"/>
                <w:lang w:val="uz-Cyrl-UZ"/>
              </w:rPr>
            </w:pPr>
          </w:p>
          <w:p w:rsidR="00A7509F" w:rsidRPr="0039136B" w:rsidRDefault="00A7509F" w:rsidP="00A7509F">
            <w:pPr>
              <w:jc w:val="center"/>
              <w:rPr>
                <w:rFonts w:ascii="Arial" w:eastAsia="Calibri" w:hAnsi="Arial" w:cs="Arial"/>
                <w:lang w:val="uz-Cyrl-UZ"/>
              </w:rPr>
            </w:pPr>
            <w:r w:rsidRPr="0039136B">
              <w:rPr>
                <w:rFonts w:ascii="Arial" w:eastAsia="Calibri" w:hAnsi="Arial" w:cs="Arial"/>
                <w:lang w:val="uz-Cyrl-UZ"/>
              </w:rPr>
              <w:t>1</w:t>
            </w:r>
          </w:p>
        </w:tc>
      </w:tr>
      <w:tr w:rsidR="00A7509F" w:rsidRPr="0039136B" w:rsidTr="00A7509F">
        <w:trPr>
          <w:trHeight w:val="20"/>
        </w:trPr>
        <w:tc>
          <w:tcPr>
            <w:tcW w:w="637" w:type="dxa"/>
          </w:tcPr>
          <w:p w:rsidR="00A7509F" w:rsidRPr="00D91B06" w:rsidRDefault="00A7509F" w:rsidP="00A7509F">
            <w:pPr>
              <w:rPr>
                <w:rFonts w:ascii="Arial" w:hAnsi="Arial" w:cs="Arial"/>
                <w:b/>
              </w:rPr>
            </w:pPr>
            <w:r w:rsidRPr="00D91B06">
              <w:rPr>
                <w:rFonts w:ascii="Arial" w:eastAsia="Calibri" w:hAnsi="Arial" w:cs="Arial"/>
                <w:b/>
              </w:rPr>
              <w:t>2.</w:t>
            </w:r>
          </w:p>
        </w:tc>
        <w:tc>
          <w:tcPr>
            <w:tcW w:w="3979" w:type="dxa"/>
          </w:tcPr>
          <w:p w:rsidR="00D91B06" w:rsidRDefault="00D91B06" w:rsidP="00D91B06">
            <w:pPr>
              <w:pStyle w:val="TableParagraph"/>
              <w:spacing w:before="1" w:line="244" w:lineRule="auto"/>
              <w:ind w:left="161" w:right="161"/>
              <w:jc w:val="both"/>
              <w:rPr>
                <w:sz w:val="24"/>
              </w:rPr>
            </w:pPr>
            <w:r>
              <w:rPr>
                <w:sz w:val="24"/>
              </w:rPr>
              <w:t>Akumulatroska</w:t>
            </w:r>
            <w:r>
              <w:rPr>
                <w:spacing w:val="-7"/>
                <w:sz w:val="24"/>
              </w:rPr>
              <w:t xml:space="preserve"> </w:t>
            </w:r>
            <w:r>
              <w:rPr>
                <w:sz w:val="24"/>
              </w:rPr>
              <w:t>baterija</w:t>
            </w:r>
            <w:r>
              <w:rPr>
                <w:spacing w:val="-9"/>
                <w:sz w:val="24"/>
              </w:rPr>
              <w:t xml:space="preserve"> </w:t>
            </w:r>
            <w:r>
              <w:rPr>
                <w:sz w:val="24"/>
              </w:rPr>
              <w:t>za</w:t>
            </w:r>
            <w:r>
              <w:rPr>
                <w:spacing w:val="-61"/>
                <w:sz w:val="24"/>
              </w:rPr>
              <w:t xml:space="preserve"> </w:t>
            </w:r>
            <w:r>
              <w:rPr>
                <w:sz w:val="24"/>
              </w:rPr>
              <w:t>rezervno</w:t>
            </w:r>
            <w:r>
              <w:rPr>
                <w:spacing w:val="2"/>
                <w:sz w:val="24"/>
              </w:rPr>
              <w:t xml:space="preserve"> </w:t>
            </w:r>
            <w:r>
              <w:rPr>
                <w:sz w:val="24"/>
              </w:rPr>
              <w:t>napajanje</w:t>
            </w:r>
          </w:p>
          <w:p w:rsidR="00D91B06" w:rsidRDefault="00D91B06" w:rsidP="00D91B06">
            <w:pPr>
              <w:pStyle w:val="TableParagraph"/>
              <w:spacing w:line="244" w:lineRule="auto"/>
              <w:ind w:left="160" w:right="161"/>
              <w:jc w:val="both"/>
              <w:rPr>
                <w:sz w:val="24"/>
              </w:rPr>
            </w:pPr>
            <w:r>
              <w:rPr>
                <w:sz w:val="24"/>
              </w:rPr>
              <w:t>sistema minimalno 72 sata u</w:t>
            </w:r>
            <w:r>
              <w:rPr>
                <w:spacing w:val="-61"/>
                <w:sz w:val="24"/>
              </w:rPr>
              <w:t xml:space="preserve"> </w:t>
            </w:r>
            <w:r>
              <w:rPr>
                <w:sz w:val="24"/>
              </w:rPr>
              <w:t>mirnom</w:t>
            </w:r>
            <w:r>
              <w:rPr>
                <w:spacing w:val="3"/>
                <w:sz w:val="24"/>
              </w:rPr>
              <w:t xml:space="preserve"> </w:t>
            </w:r>
            <w:r>
              <w:rPr>
                <w:sz w:val="24"/>
              </w:rPr>
              <w:t>i</w:t>
            </w:r>
            <w:r>
              <w:rPr>
                <w:spacing w:val="1"/>
                <w:sz w:val="24"/>
              </w:rPr>
              <w:t xml:space="preserve"> </w:t>
            </w:r>
            <w:r>
              <w:rPr>
                <w:sz w:val="24"/>
              </w:rPr>
              <w:t>30</w:t>
            </w:r>
            <w:r>
              <w:rPr>
                <w:spacing w:val="1"/>
                <w:sz w:val="24"/>
              </w:rPr>
              <w:t xml:space="preserve"> </w:t>
            </w:r>
            <w:r>
              <w:rPr>
                <w:sz w:val="24"/>
              </w:rPr>
              <w:t>minuta</w:t>
            </w:r>
            <w:r>
              <w:rPr>
                <w:spacing w:val="2"/>
                <w:sz w:val="24"/>
              </w:rPr>
              <w:t xml:space="preserve"> </w:t>
            </w:r>
            <w:r>
              <w:rPr>
                <w:sz w:val="24"/>
              </w:rPr>
              <w:t>u</w:t>
            </w:r>
          </w:p>
          <w:p w:rsidR="00D91B06" w:rsidRDefault="00D91B06" w:rsidP="00D91B06">
            <w:pPr>
              <w:pStyle w:val="TableParagraph"/>
              <w:spacing w:line="244" w:lineRule="auto"/>
              <w:ind w:left="95" w:right="87"/>
              <w:jc w:val="both"/>
              <w:rPr>
                <w:sz w:val="24"/>
              </w:rPr>
            </w:pPr>
            <w:r>
              <w:rPr>
                <w:sz w:val="24"/>
              </w:rPr>
              <w:t>alarmnom režimu u slučaju prekida</w:t>
            </w:r>
            <w:r>
              <w:rPr>
                <w:spacing w:val="-61"/>
                <w:sz w:val="24"/>
              </w:rPr>
              <w:t xml:space="preserve"> </w:t>
            </w:r>
            <w:r>
              <w:rPr>
                <w:sz w:val="24"/>
              </w:rPr>
              <w:t>mrežnog</w:t>
            </w:r>
          </w:p>
          <w:p w:rsidR="00A7509F" w:rsidRPr="0039136B" w:rsidRDefault="00D91B06" w:rsidP="00D91B06">
            <w:pPr>
              <w:spacing w:line="360" w:lineRule="auto"/>
              <w:jc w:val="both"/>
              <w:rPr>
                <w:rFonts w:ascii="Arial" w:eastAsia="Calibri" w:hAnsi="Arial" w:cs="Arial"/>
              </w:rPr>
            </w:pPr>
            <w:proofErr w:type="spellStart"/>
            <w:proofErr w:type="gramStart"/>
            <w:r>
              <w:t>napajanja</w:t>
            </w:r>
            <w:proofErr w:type="spellEnd"/>
            <w:proofErr w:type="gramEnd"/>
            <w:r>
              <w:t>,</w:t>
            </w:r>
            <w:r>
              <w:rPr>
                <w:spacing w:val="-2"/>
              </w:rPr>
              <w:t xml:space="preserve"> </w:t>
            </w:r>
            <w:proofErr w:type="spellStart"/>
            <w:r>
              <w:t>kapaciteta</w:t>
            </w:r>
            <w:proofErr w:type="spellEnd"/>
            <w:r>
              <w:rPr>
                <w:spacing w:val="-1"/>
              </w:rPr>
              <w:t xml:space="preserve"> </w:t>
            </w:r>
            <w:r>
              <w:t>2x12V,</w:t>
            </w:r>
            <w:r>
              <w:rPr>
                <w:spacing w:val="1"/>
              </w:rPr>
              <w:t xml:space="preserve"> </w:t>
            </w:r>
            <w:r>
              <w:t>7</w:t>
            </w:r>
            <w:r>
              <w:rPr>
                <w:spacing w:val="2"/>
              </w:rPr>
              <w:t xml:space="preserve"> </w:t>
            </w:r>
            <w:r>
              <w:t>Ah.</w:t>
            </w:r>
          </w:p>
        </w:tc>
        <w:tc>
          <w:tcPr>
            <w:tcW w:w="1702" w:type="dxa"/>
          </w:tcPr>
          <w:p w:rsidR="00A7509F" w:rsidRPr="0039136B" w:rsidRDefault="00A7509F" w:rsidP="00A7509F">
            <w:pPr>
              <w:jc w:val="center"/>
              <w:rPr>
                <w:rFonts w:ascii="Arial" w:eastAsia="Calibri" w:hAnsi="Arial" w:cs="Arial"/>
              </w:rPr>
            </w:pPr>
          </w:p>
          <w:p w:rsidR="00A7509F" w:rsidRPr="0039136B" w:rsidRDefault="0057292A" w:rsidP="00A7509F">
            <w:pPr>
              <w:jc w:val="center"/>
              <w:rPr>
                <w:rFonts w:ascii="Arial" w:eastAsia="Calibri" w:hAnsi="Arial" w:cs="Arial"/>
              </w:rPr>
            </w:pPr>
            <w:proofErr w:type="spellStart"/>
            <w:r>
              <w:rPr>
                <w:rFonts w:ascii="Arial" w:eastAsia="Calibri" w:hAnsi="Arial" w:cs="Arial"/>
              </w:rPr>
              <w:t>k</w:t>
            </w:r>
            <w:r w:rsidR="00A7509F" w:rsidRPr="0039136B">
              <w:rPr>
                <w:rFonts w:ascii="Arial" w:eastAsia="Calibri" w:hAnsi="Arial" w:cs="Arial"/>
              </w:rPr>
              <w:t>om</w:t>
            </w:r>
            <w:proofErr w:type="spellEnd"/>
          </w:p>
        </w:tc>
        <w:tc>
          <w:tcPr>
            <w:tcW w:w="3600" w:type="dxa"/>
          </w:tcPr>
          <w:p w:rsidR="00A7509F" w:rsidRPr="0039136B" w:rsidRDefault="00A7509F" w:rsidP="00A7509F">
            <w:pPr>
              <w:jc w:val="center"/>
              <w:rPr>
                <w:rFonts w:ascii="Arial" w:eastAsia="Calibri" w:hAnsi="Arial" w:cs="Arial"/>
              </w:rPr>
            </w:pPr>
          </w:p>
          <w:p w:rsidR="00A7509F" w:rsidRPr="00D91B06" w:rsidRDefault="00D91B06" w:rsidP="00A7509F">
            <w:pPr>
              <w:jc w:val="center"/>
              <w:rPr>
                <w:rFonts w:ascii="Arial" w:eastAsia="Calibri" w:hAnsi="Arial" w:cs="Arial"/>
              </w:rPr>
            </w:pPr>
            <w:r>
              <w:rPr>
                <w:rFonts w:ascii="Arial" w:eastAsia="Calibri" w:hAnsi="Arial" w:cs="Arial"/>
              </w:rPr>
              <w:t>2</w:t>
            </w:r>
          </w:p>
        </w:tc>
      </w:tr>
      <w:tr w:rsidR="00A7509F" w:rsidRPr="0039136B" w:rsidTr="00A7509F">
        <w:trPr>
          <w:trHeight w:val="20"/>
        </w:trPr>
        <w:tc>
          <w:tcPr>
            <w:tcW w:w="637" w:type="dxa"/>
          </w:tcPr>
          <w:p w:rsidR="00A7509F" w:rsidRPr="00D91B06" w:rsidRDefault="00A7509F" w:rsidP="00A7509F">
            <w:pPr>
              <w:rPr>
                <w:rFonts w:ascii="Arial" w:hAnsi="Arial" w:cs="Arial"/>
                <w:b/>
              </w:rPr>
            </w:pPr>
            <w:r w:rsidRPr="00D91B06">
              <w:rPr>
                <w:rFonts w:ascii="Arial" w:eastAsia="Calibri" w:hAnsi="Arial" w:cs="Arial"/>
                <w:b/>
              </w:rPr>
              <w:t>3.</w:t>
            </w:r>
          </w:p>
        </w:tc>
        <w:tc>
          <w:tcPr>
            <w:tcW w:w="3979" w:type="dxa"/>
          </w:tcPr>
          <w:p w:rsidR="00D91B06" w:rsidRDefault="00D91B06" w:rsidP="00D91B06">
            <w:pPr>
              <w:pStyle w:val="TableParagraph"/>
              <w:spacing w:line="244" w:lineRule="auto"/>
              <w:ind w:left="161" w:right="157"/>
              <w:jc w:val="both"/>
              <w:rPr>
                <w:sz w:val="24"/>
              </w:rPr>
            </w:pPr>
            <w:r>
              <w:rPr>
                <w:sz w:val="24"/>
              </w:rPr>
              <w:t>Wizmart Adresibilni optički</w:t>
            </w:r>
            <w:r>
              <w:rPr>
                <w:spacing w:val="1"/>
                <w:sz w:val="24"/>
              </w:rPr>
              <w:t xml:space="preserve"> </w:t>
            </w:r>
            <w:r>
              <w:rPr>
                <w:sz w:val="24"/>
              </w:rPr>
              <w:t>detektor</w:t>
            </w:r>
            <w:r>
              <w:rPr>
                <w:spacing w:val="1"/>
                <w:sz w:val="24"/>
              </w:rPr>
              <w:t xml:space="preserve"> </w:t>
            </w:r>
            <w:r>
              <w:rPr>
                <w:sz w:val="24"/>
              </w:rPr>
              <w:t>dima, ili odgovarajući .</w:t>
            </w:r>
            <w:r>
              <w:rPr>
                <w:spacing w:val="2"/>
                <w:sz w:val="24"/>
              </w:rPr>
              <w:t xml:space="preserve"> </w:t>
            </w:r>
            <w:r>
              <w:rPr>
                <w:sz w:val="24"/>
              </w:rPr>
              <w:t>GFE</w:t>
            </w:r>
            <w:r>
              <w:rPr>
                <w:spacing w:val="3"/>
                <w:sz w:val="24"/>
              </w:rPr>
              <w:t xml:space="preserve"> </w:t>
            </w:r>
            <w:r>
              <w:rPr>
                <w:sz w:val="24"/>
              </w:rPr>
              <w:t>protokol.</w:t>
            </w:r>
            <w:r>
              <w:rPr>
                <w:spacing w:val="-1"/>
                <w:sz w:val="24"/>
              </w:rPr>
              <w:t xml:space="preserve"> </w:t>
            </w:r>
            <w:r>
              <w:rPr>
                <w:sz w:val="24"/>
              </w:rPr>
              <w:t>2</w:t>
            </w:r>
            <w:r>
              <w:rPr>
                <w:spacing w:val="-61"/>
                <w:sz w:val="24"/>
              </w:rPr>
              <w:t xml:space="preserve"> </w:t>
            </w:r>
            <w:r>
              <w:rPr>
                <w:sz w:val="24"/>
              </w:rPr>
              <w:t>LED diode. Sa podnožjem.</w:t>
            </w:r>
          </w:p>
          <w:p w:rsidR="00A7509F" w:rsidRPr="0039136B" w:rsidRDefault="00D91B06" w:rsidP="00D91B06">
            <w:pPr>
              <w:spacing w:line="360" w:lineRule="auto"/>
              <w:jc w:val="both"/>
              <w:rPr>
                <w:rFonts w:ascii="Arial" w:hAnsi="Arial" w:cs="Arial"/>
              </w:rPr>
            </w:pPr>
            <w:proofErr w:type="spellStart"/>
            <w:r>
              <w:t>Ispunjava</w:t>
            </w:r>
            <w:proofErr w:type="spellEnd"/>
            <w:r>
              <w:rPr>
                <w:spacing w:val="-1"/>
              </w:rPr>
              <w:t xml:space="preserve"> </w:t>
            </w:r>
            <w:r>
              <w:t>EN54</w:t>
            </w:r>
            <w:r>
              <w:rPr>
                <w:spacing w:val="-1"/>
              </w:rPr>
              <w:t xml:space="preserve"> </w:t>
            </w:r>
            <w:r>
              <w:t>standard.</w:t>
            </w:r>
          </w:p>
          <w:p w:rsidR="00A7509F" w:rsidRPr="0039136B" w:rsidRDefault="00A7509F" w:rsidP="00A7509F">
            <w:pPr>
              <w:rPr>
                <w:rFonts w:ascii="Arial" w:eastAsia="Calibri" w:hAnsi="Arial" w:cs="Arial"/>
              </w:rPr>
            </w:pPr>
          </w:p>
        </w:tc>
        <w:tc>
          <w:tcPr>
            <w:tcW w:w="1702" w:type="dxa"/>
          </w:tcPr>
          <w:p w:rsidR="00A7509F" w:rsidRPr="0039136B" w:rsidRDefault="00A7509F" w:rsidP="00A7509F">
            <w:pPr>
              <w:jc w:val="center"/>
              <w:rPr>
                <w:rFonts w:ascii="Arial" w:eastAsia="Calibri" w:hAnsi="Arial" w:cs="Arial"/>
              </w:rPr>
            </w:pPr>
          </w:p>
          <w:p w:rsidR="00A7509F" w:rsidRPr="0039136B" w:rsidRDefault="0057292A" w:rsidP="00A7509F">
            <w:pPr>
              <w:jc w:val="center"/>
              <w:rPr>
                <w:rFonts w:ascii="Arial" w:eastAsia="Calibri" w:hAnsi="Arial" w:cs="Arial"/>
              </w:rPr>
            </w:pPr>
            <w:proofErr w:type="spellStart"/>
            <w:r>
              <w:rPr>
                <w:rFonts w:ascii="Arial" w:eastAsia="Calibri" w:hAnsi="Arial" w:cs="Arial"/>
              </w:rPr>
              <w:t>k</w:t>
            </w:r>
            <w:r w:rsidR="00A7509F" w:rsidRPr="0039136B">
              <w:rPr>
                <w:rFonts w:ascii="Arial" w:eastAsia="Calibri" w:hAnsi="Arial" w:cs="Arial"/>
              </w:rPr>
              <w:t>om</w:t>
            </w:r>
            <w:proofErr w:type="spellEnd"/>
          </w:p>
        </w:tc>
        <w:tc>
          <w:tcPr>
            <w:tcW w:w="3600" w:type="dxa"/>
          </w:tcPr>
          <w:p w:rsidR="00A7509F" w:rsidRPr="0039136B" w:rsidRDefault="00A7509F" w:rsidP="00A7509F">
            <w:pPr>
              <w:jc w:val="center"/>
              <w:rPr>
                <w:rFonts w:ascii="Arial" w:eastAsia="Calibri" w:hAnsi="Arial" w:cs="Arial"/>
                <w:lang w:val="uz-Cyrl-UZ"/>
              </w:rPr>
            </w:pPr>
          </w:p>
          <w:p w:rsidR="00A7509F" w:rsidRPr="00CC1881" w:rsidRDefault="00D91B06" w:rsidP="00A7509F">
            <w:pPr>
              <w:jc w:val="center"/>
              <w:rPr>
                <w:rFonts w:ascii="Arial" w:eastAsia="Calibri" w:hAnsi="Arial" w:cs="Arial"/>
              </w:rPr>
            </w:pPr>
            <w:r>
              <w:rPr>
                <w:rFonts w:ascii="Arial" w:eastAsia="Calibri" w:hAnsi="Arial" w:cs="Arial"/>
              </w:rPr>
              <w:t>60</w:t>
            </w:r>
          </w:p>
        </w:tc>
      </w:tr>
      <w:tr w:rsidR="00A7509F" w:rsidRPr="0039136B" w:rsidTr="00A7509F">
        <w:trPr>
          <w:trHeight w:val="20"/>
        </w:trPr>
        <w:tc>
          <w:tcPr>
            <w:tcW w:w="637" w:type="dxa"/>
          </w:tcPr>
          <w:p w:rsidR="00A7509F" w:rsidRDefault="00A7509F" w:rsidP="00A7509F">
            <w:pPr>
              <w:rPr>
                <w:rFonts w:ascii="Arial" w:eastAsia="Calibri" w:hAnsi="Arial" w:cs="Arial"/>
              </w:rPr>
            </w:pPr>
          </w:p>
          <w:p w:rsidR="00A7509F" w:rsidRPr="0039136B" w:rsidRDefault="00A7509F" w:rsidP="00A7509F">
            <w:pPr>
              <w:rPr>
                <w:rFonts w:ascii="Arial" w:eastAsia="Calibri" w:hAnsi="Arial" w:cs="Arial"/>
              </w:rPr>
            </w:pPr>
            <w:r w:rsidRPr="00D91B06">
              <w:rPr>
                <w:rFonts w:ascii="Arial" w:eastAsia="Calibri" w:hAnsi="Arial" w:cs="Arial"/>
                <w:b/>
              </w:rPr>
              <w:t>4</w:t>
            </w:r>
            <w:r>
              <w:rPr>
                <w:rFonts w:ascii="Arial" w:eastAsia="Calibri" w:hAnsi="Arial" w:cs="Arial"/>
              </w:rPr>
              <w:t>.</w:t>
            </w:r>
          </w:p>
        </w:tc>
        <w:tc>
          <w:tcPr>
            <w:tcW w:w="3979" w:type="dxa"/>
          </w:tcPr>
          <w:p w:rsidR="00A7509F" w:rsidRDefault="00D91B06" w:rsidP="00D91B06">
            <w:pPr>
              <w:jc w:val="both"/>
              <w:rPr>
                <w:rFonts w:ascii="Arial" w:hAnsi="Arial" w:cs="Arial"/>
              </w:rPr>
            </w:pPr>
            <w:proofErr w:type="spellStart"/>
            <w:r>
              <w:t>Wizmart</w:t>
            </w:r>
            <w:proofErr w:type="spellEnd"/>
            <w:r>
              <w:t xml:space="preserve"> </w:t>
            </w:r>
            <w:proofErr w:type="spellStart"/>
            <w:r>
              <w:t>Adresibilni</w:t>
            </w:r>
            <w:proofErr w:type="spellEnd"/>
            <w:r>
              <w:t xml:space="preserve"> </w:t>
            </w:r>
            <w:proofErr w:type="spellStart"/>
            <w:r>
              <w:t>termo</w:t>
            </w:r>
            <w:proofErr w:type="spellEnd"/>
            <w:r>
              <w:t>-</w:t>
            </w:r>
            <w:r>
              <w:rPr>
                <w:spacing w:val="1"/>
              </w:rPr>
              <w:t xml:space="preserve"> </w:t>
            </w:r>
            <w:proofErr w:type="spellStart"/>
            <w:r>
              <w:t>diferencijalni</w:t>
            </w:r>
            <w:proofErr w:type="spellEnd"/>
            <w:r>
              <w:t xml:space="preserve"> </w:t>
            </w:r>
            <w:proofErr w:type="spellStart"/>
            <w:r>
              <w:t>detektor</w:t>
            </w:r>
            <w:proofErr w:type="spellEnd"/>
            <w:r>
              <w:t xml:space="preserve"> </w:t>
            </w:r>
            <w:proofErr w:type="spellStart"/>
            <w:r>
              <w:t>toplote</w:t>
            </w:r>
            <w:proofErr w:type="spellEnd"/>
            <w:r>
              <w:t xml:space="preserve">, </w:t>
            </w:r>
            <w:proofErr w:type="spellStart"/>
            <w:r>
              <w:t>ili</w:t>
            </w:r>
            <w:proofErr w:type="spellEnd"/>
            <w:r>
              <w:t xml:space="preserve"> </w:t>
            </w:r>
            <w:proofErr w:type="spellStart"/>
            <w:r>
              <w:t>odgovarajući</w:t>
            </w:r>
            <w:proofErr w:type="spellEnd"/>
            <w:r>
              <w:t>. GFE</w:t>
            </w:r>
            <w:r>
              <w:rPr>
                <w:spacing w:val="-61"/>
              </w:rPr>
              <w:t xml:space="preserve"> </w:t>
            </w:r>
            <w:proofErr w:type="spellStart"/>
            <w:r>
              <w:t>protokol</w:t>
            </w:r>
            <w:proofErr w:type="spellEnd"/>
            <w:r>
              <w:t>.</w:t>
            </w:r>
            <w:r>
              <w:rPr>
                <w:spacing w:val="-1"/>
              </w:rPr>
              <w:t xml:space="preserve"> </w:t>
            </w:r>
            <w:proofErr w:type="gramStart"/>
            <w:r>
              <w:t>2</w:t>
            </w:r>
            <w:r>
              <w:rPr>
                <w:spacing w:val="2"/>
              </w:rPr>
              <w:t xml:space="preserve"> </w:t>
            </w:r>
            <w:r>
              <w:t>LED</w:t>
            </w:r>
            <w:r>
              <w:rPr>
                <w:spacing w:val="2"/>
              </w:rPr>
              <w:t xml:space="preserve"> </w:t>
            </w:r>
            <w:r>
              <w:t>diode.</w:t>
            </w:r>
            <w:proofErr w:type="gramEnd"/>
            <w:r>
              <w:rPr>
                <w:spacing w:val="-1"/>
              </w:rPr>
              <w:t xml:space="preserve"> </w:t>
            </w:r>
            <w:r>
              <w:t>Sa</w:t>
            </w:r>
            <w:r>
              <w:rPr>
                <w:spacing w:val="1"/>
              </w:rPr>
              <w:t xml:space="preserve"> </w:t>
            </w:r>
            <w:proofErr w:type="spellStart"/>
            <w:r>
              <w:t>podnožjem</w:t>
            </w:r>
            <w:proofErr w:type="spellEnd"/>
            <w:r>
              <w:t>.</w:t>
            </w:r>
            <w:r>
              <w:rPr>
                <w:spacing w:val="1"/>
              </w:rPr>
              <w:t xml:space="preserve"> </w:t>
            </w:r>
            <w:proofErr w:type="spellStart"/>
            <w:r>
              <w:t>Ispunjava</w:t>
            </w:r>
            <w:proofErr w:type="spellEnd"/>
            <w:r>
              <w:rPr>
                <w:spacing w:val="1"/>
              </w:rPr>
              <w:t xml:space="preserve"> </w:t>
            </w:r>
            <w:r>
              <w:t>EN54</w:t>
            </w:r>
            <w:r>
              <w:rPr>
                <w:spacing w:val="1"/>
              </w:rPr>
              <w:t xml:space="preserve"> </w:t>
            </w:r>
            <w:r>
              <w:t>standard.</w:t>
            </w:r>
          </w:p>
          <w:p w:rsidR="00A7509F" w:rsidRPr="0039136B" w:rsidRDefault="00A7509F" w:rsidP="00A7509F">
            <w:pPr>
              <w:rPr>
                <w:rFonts w:ascii="Arial" w:hAnsi="Arial" w:cs="Arial"/>
              </w:rPr>
            </w:pPr>
          </w:p>
        </w:tc>
        <w:tc>
          <w:tcPr>
            <w:tcW w:w="1702" w:type="dxa"/>
          </w:tcPr>
          <w:p w:rsidR="00A7509F" w:rsidRPr="0039136B" w:rsidRDefault="00A7509F" w:rsidP="00A7509F">
            <w:pPr>
              <w:jc w:val="center"/>
              <w:rPr>
                <w:rFonts w:ascii="Arial" w:eastAsia="Calibri" w:hAnsi="Arial" w:cs="Arial"/>
              </w:rPr>
            </w:pPr>
          </w:p>
          <w:p w:rsidR="00A7509F" w:rsidRPr="0039136B" w:rsidRDefault="00A7509F" w:rsidP="00A7509F">
            <w:pPr>
              <w:jc w:val="center"/>
              <w:rPr>
                <w:rFonts w:ascii="Arial" w:eastAsia="Calibri" w:hAnsi="Arial" w:cs="Arial"/>
              </w:rPr>
            </w:pPr>
            <w:proofErr w:type="spellStart"/>
            <w:r>
              <w:rPr>
                <w:rFonts w:ascii="Arial" w:eastAsia="Calibri" w:hAnsi="Arial" w:cs="Arial"/>
              </w:rPr>
              <w:t>kom</w:t>
            </w:r>
            <w:proofErr w:type="spellEnd"/>
          </w:p>
        </w:tc>
        <w:tc>
          <w:tcPr>
            <w:tcW w:w="3600" w:type="dxa"/>
          </w:tcPr>
          <w:p w:rsidR="00A7509F" w:rsidRPr="00245918" w:rsidRDefault="00A7509F" w:rsidP="00A7509F">
            <w:pPr>
              <w:jc w:val="center"/>
              <w:rPr>
                <w:rFonts w:ascii="Arial" w:eastAsia="Calibri" w:hAnsi="Arial" w:cs="Arial"/>
              </w:rPr>
            </w:pPr>
          </w:p>
          <w:p w:rsidR="00A7509F" w:rsidRPr="00506446" w:rsidRDefault="00D91B06" w:rsidP="00A7509F">
            <w:pPr>
              <w:jc w:val="center"/>
              <w:rPr>
                <w:rFonts w:ascii="Arial" w:eastAsia="Calibri" w:hAnsi="Arial" w:cs="Arial"/>
              </w:rPr>
            </w:pPr>
            <w:r>
              <w:rPr>
                <w:rFonts w:ascii="Arial" w:eastAsia="Calibri" w:hAnsi="Arial" w:cs="Arial"/>
              </w:rPr>
              <w:t>2</w:t>
            </w:r>
          </w:p>
        </w:tc>
      </w:tr>
      <w:tr w:rsidR="00D91B06" w:rsidRPr="0039136B" w:rsidTr="00A7509F">
        <w:trPr>
          <w:trHeight w:val="20"/>
        </w:trPr>
        <w:tc>
          <w:tcPr>
            <w:tcW w:w="637" w:type="dxa"/>
          </w:tcPr>
          <w:p w:rsidR="00D91B06" w:rsidRPr="00D91B06" w:rsidRDefault="00D91B06" w:rsidP="00A7509F">
            <w:pPr>
              <w:rPr>
                <w:rFonts w:ascii="Arial" w:eastAsia="Calibri" w:hAnsi="Arial" w:cs="Arial"/>
                <w:b/>
              </w:rPr>
            </w:pPr>
            <w:r w:rsidRPr="00D91B06">
              <w:rPr>
                <w:rFonts w:ascii="Arial" w:eastAsia="Calibri" w:hAnsi="Arial" w:cs="Arial"/>
                <w:b/>
              </w:rPr>
              <w:t>5.</w:t>
            </w:r>
          </w:p>
        </w:tc>
        <w:tc>
          <w:tcPr>
            <w:tcW w:w="3979" w:type="dxa"/>
          </w:tcPr>
          <w:p w:rsidR="00D91B06" w:rsidRPr="00D91B06" w:rsidRDefault="00D91B06" w:rsidP="00D91B06">
            <w:pPr>
              <w:pStyle w:val="TableParagraph"/>
              <w:spacing w:line="244" w:lineRule="auto"/>
              <w:ind w:left="296" w:right="291" w:hanging="5"/>
              <w:jc w:val="both"/>
              <w:rPr>
                <w:rFonts w:asciiTheme="majorHAnsi" w:hAnsiTheme="majorHAnsi"/>
                <w:sz w:val="24"/>
              </w:rPr>
            </w:pPr>
            <w:r w:rsidRPr="00D91B06">
              <w:rPr>
                <w:rFonts w:asciiTheme="majorHAnsi" w:hAnsiTheme="majorHAnsi"/>
                <w:sz w:val="24"/>
              </w:rPr>
              <w:t>Adresibilni ručni javljač požara.</w:t>
            </w:r>
            <w:r w:rsidRPr="00D91B06">
              <w:rPr>
                <w:rFonts w:asciiTheme="majorHAnsi" w:hAnsiTheme="majorHAnsi"/>
                <w:spacing w:val="-61"/>
                <w:sz w:val="24"/>
              </w:rPr>
              <w:t xml:space="preserve"> </w:t>
            </w:r>
            <w:r w:rsidRPr="00D91B06">
              <w:rPr>
                <w:rFonts w:asciiTheme="majorHAnsi" w:hAnsiTheme="majorHAnsi"/>
                <w:sz w:val="24"/>
              </w:rPr>
              <w:t>GFE</w:t>
            </w:r>
            <w:r w:rsidRPr="00D91B06">
              <w:rPr>
                <w:rFonts w:asciiTheme="majorHAnsi" w:hAnsiTheme="majorHAnsi"/>
                <w:spacing w:val="1"/>
                <w:sz w:val="24"/>
              </w:rPr>
              <w:t xml:space="preserve"> </w:t>
            </w:r>
            <w:r w:rsidRPr="00D91B06">
              <w:rPr>
                <w:rFonts w:asciiTheme="majorHAnsi" w:hAnsiTheme="majorHAnsi"/>
                <w:sz w:val="24"/>
              </w:rPr>
              <w:t>protokol.</w:t>
            </w:r>
            <w:r w:rsidRPr="00D91B06">
              <w:rPr>
                <w:rFonts w:asciiTheme="majorHAnsi" w:hAnsiTheme="majorHAnsi"/>
                <w:spacing w:val="1"/>
                <w:sz w:val="24"/>
              </w:rPr>
              <w:t xml:space="preserve"> </w:t>
            </w:r>
            <w:r w:rsidRPr="00D91B06">
              <w:rPr>
                <w:rFonts w:asciiTheme="majorHAnsi" w:hAnsiTheme="majorHAnsi"/>
                <w:sz w:val="24"/>
              </w:rPr>
              <w:t>Dvobojna</w:t>
            </w:r>
            <w:r w:rsidRPr="00D91B06">
              <w:rPr>
                <w:rFonts w:asciiTheme="majorHAnsi" w:hAnsiTheme="majorHAnsi"/>
                <w:spacing w:val="2"/>
                <w:sz w:val="24"/>
              </w:rPr>
              <w:t xml:space="preserve"> </w:t>
            </w:r>
            <w:r w:rsidRPr="00D91B06">
              <w:rPr>
                <w:rFonts w:asciiTheme="majorHAnsi" w:hAnsiTheme="majorHAnsi"/>
                <w:sz w:val="24"/>
              </w:rPr>
              <w:t>LED</w:t>
            </w:r>
            <w:r w:rsidRPr="00D91B06">
              <w:rPr>
                <w:rFonts w:asciiTheme="majorHAnsi" w:hAnsiTheme="majorHAnsi"/>
                <w:spacing w:val="1"/>
                <w:sz w:val="24"/>
              </w:rPr>
              <w:t xml:space="preserve"> </w:t>
            </w:r>
            <w:r w:rsidRPr="00D91B06">
              <w:rPr>
                <w:rFonts w:asciiTheme="majorHAnsi" w:hAnsiTheme="majorHAnsi"/>
                <w:sz w:val="24"/>
              </w:rPr>
              <w:t>dioda,</w:t>
            </w:r>
            <w:r w:rsidRPr="00D91B06">
              <w:rPr>
                <w:rFonts w:asciiTheme="majorHAnsi" w:hAnsiTheme="majorHAnsi"/>
                <w:spacing w:val="12"/>
                <w:sz w:val="24"/>
              </w:rPr>
              <w:t xml:space="preserve"> </w:t>
            </w:r>
            <w:r w:rsidRPr="00D91B06">
              <w:rPr>
                <w:rFonts w:asciiTheme="majorHAnsi" w:hAnsiTheme="majorHAnsi"/>
                <w:sz w:val="24"/>
              </w:rPr>
              <w:t>plastični</w:t>
            </w:r>
            <w:r w:rsidRPr="00D91B06">
              <w:rPr>
                <w:rFonts w:asciiTheme="majorHAnsi" w:hAnsiTheme="majorHAnsi"/>
                <w:spacing w:val="11"/>
                <w:sz w:val="24"/>
              </w:rPr>
              <w:t xml:space="preserve"> </w:t>
            </w:r>
            <w:r w:rsidRPr="00D91B06">
              <w:rPr>
                <w:rFonts w:asciiTheme="majorHAnsi" w:hAnsiTheme="majorHAnsi"/>
                <w:sz w:val="24"/>
              </w:rPr>
              <w:t>poklopac</w:t>
            </w:r>
            <w:r w:rsidRPr="00D91B06">
              <w:rPr>
                <w:rFonts w:asciiTheme="majorHAnsi" w:hAnsiTheme="majorHAnsi"/>
                <w:spacing w:val="15"/>
                <w:sz w:val="24"/>
              </w:rPr>
              <w:t xml:space="preserve"> </w:t>
            </w:r>
            <w:r w:rsidRPr="00D91B06">
              <w:rPr>
                <w:rFonts w:asciiTheme="majorHAnsi" w:hAnsiTheme="majorHAnsi"/>
                <w:sz w:val="24"/>
              </w:rPr>
              <w:t>–</w:t>
            </w:r>
            <w:r w:rsidRPr="00D91B06">
              <w:rPr>
                <w:rFonts w:asciiTheme="majorHAnsi" w:hAnsiTheme="majorHAnsi"/>
                <w:spacing w:val="10"/>
                <w:sz w:val="24"/>
              </w:rPr>
              <w:t xml:space="preserve"> </w:t>
            </w:r>
            <w:r w:rsidRPr="00D91B06">
              <w:rPr>
                <w:rFonts w:asciiTheme="majorHAnsi" w:hAnsiTheme="majorHAnsi"/>
                <w:sz w:val="24"/>
              </w:rPr>
              <w:t>boja</w:t>
            </w:r>
            <w:r w:rsidRPr="00D91B06">
              <w:rPr>
                <w:rFonts w:asciiTheme="majorHAnsi" w:hAnsiTheme="majorHAnsi"/>
                <w:spacing w:val="-61"/>
                <w:sz w:val="24"/>
              </w:rPr>
              <w:t xml:space="preserve"> </w:t>
            </w:r>
            <w:r w:rsidRPr="00D91B06">
              <w:rPr>
                <w:rFonts w:asciiTheme="majorHAnsi" w:hAnsiTheme="majorHAnsi"/>
                <w:w w:val="105"/>
                <w:sz w:val="24"/>
              </w:rPr>
              <w:t>crvena.</w:t>
            </w:r>
            <w:r w:rsidRPr="00D91B06">
              <w:rPr>
                <w:rFonts w:asciiTheme="majorHAnsi" w:hAnsiTheme="majorHAnsi"/>
                <w:spacing w:val="-13"/>
                <w:w w:val="105"/>
                <w:sz w:val="24"/>
              </w:rPr>
              <w:t xml:space="preserve"> </w:t>
            </w:r>
            <w:r w:rsidRPr="00D91B06">
              <w:rPr>
                <w:rFonts w:asciiTheme="majorHAnsi" w:hAnsiTheme="majorHAnsi"/>
                <w:w w:val="105"/>
                <w:sz w:val="24"/>
              </w:rPr>
              <w:lastRenderedPageBreak/>
              <w:t>Unapređeni</w:t>
            </w:r>
            <w:r w:rsidRPr="00D91B06">
              <w:rPr>
                <w:rFonts w:asciiTheme="majorHAnsi" w:hAnsiTheme="majorHAnsi"/>
                <w:spacing w:val="-13"/>
                <w:w w:val="105"/>
                <w:sz w:val="24"/>
              </w:rPr>
              <w:t xml:space="preserve"> </w:t>
            </w:r>
            <w:r w:rsidRPr="00D91B06">
              <w:rPr>
                <w:rFonts w:asciiTheme="majorHAnsi" w:hAnsiTheme="majorHAnsi"/>
                <w:w w:val="105"/>
                <w:sz w:val="24"/>
              </w:rPr>
              <w:t>sistem</w:t>
            </w:r>
            <w:r w:rsidRPr="00D91B06">
              <w:rPr>
                <w:rFonts w:asciiTheme="majorHAnsi" w:hAnsiTheme="majorHAnsi"/>
                <w:spacing w:val="-10"/>
                <w:w w:val="105"/>
                <w:sz w:val="24"/>
              </w:rPr>
              <w:t xml:space="preserve"> </w:t>
            </w:r>
            <w:r w:rsidRPr="00D91B06">
              <w:rPr>
                <w:rFonts w:asciiTheme="majorHAnsi" w:hAnsiTheme="majorHAnsi"/>
                <w:w w:val="105"/>
                <w:sz w:val="24"/>
              </w:rPr>
              <w:t>–</w:t>
            </w:r>
          </w:p>
          <w:p w:rsidR="00D91B06" w:rsidRDefault="00D91B06" w:rsidP="00D91B06">
            <w:pPr>
              <w:jc w:val="both"/>
            </w:pPr>
            <w:proofErr w:type="spellStart"/>
            <w:proofErr w:type="gramStart"/>
            <w:r w:rsidRPr="00D91B06">
              <w:rPr>
                <w:rFonts w:asciiTheme="majorHAnsi" w:hAnsiTheme="majorHAnsi"/>
              </w:rPr>
              <w:t>smanjeno</w:t>
            </w:r>
            <w:proofErr w:type="spellEnd"/>
            <w:proofErr w:type="gramEnd"/>
            <w:r w:rsidRPr="00D91B06">
              <w:rPr>
                <w:rFonts w:asciiTheme="majorHAnsi" w:hAnsiTheme="majorHAnsi"/>
                <w:spacing w:val="-1"/>
              </w:rPr>
              <w:t xml:space="preserve"> </w:t>
            </w:r>
            <w:proofErr w:type="spellStart"/>
            <w:r w:rsidRPr="00D91B06">
              <w:rPr>
                <w:rFonts w:asciiTheme="majorHAnsi" w:hAnsiTheme="majorHAnsi"/>
              </w:rPr>
              <w:t>vreme</w:t>
            </w:r>
            <w:proofErr w:type="spellEnd"/>
            <w:r w:rsidRPr="00D91B06">
              <w:rPr>
                <w:rFonts w:asciiTheme="majorHAnsi" w:hAnsiTheme="majorHAnsi"/>
                <w:spacing w:val="1"/>
              </w:rPr>
              <w:t xml:space="preserve"> </w:t>
            </w:r>
            <w:proofErr w:type="spellStart"/>
            <w:r w:rsidRPr="00D91B06">
              <w:rPr>
                <w:rFonts w:asciiTheme="majorHAnsi" w:hAnsiTheme="majorHAnsi"/>
              </w:rPr>
              <w:t>odziva</w:t>
            </w:r>
            <w:proofErr w:type="spellEnd"/>
            <w:r w:rsidRPr="00D91B06">
              <w:rPr>
                <w:rFonts w:asciiTheme="majorHAnsi" w:hAnsiTheme="majorHAnsi"/>
                <w:spacing w:val="2"/>
              </w:rPr>
              <w:t xml:space="preserve"> </w:t>
            </w:r>
            <w:r w:rsidRPr="00D91B06">
              <w:rPr>
                <w:rFonts w:asciiTheme="majorHAnsi" w:hAnsiTheme="majorHAnsi"/>
              </w:rPr>
              <w:t>do</w:t>
            </w:r>
            <w:r w:rsidRPr="00D91B06">
              <w:rPr>
                <w:rFonts w:asciiTheme="majorHAnsi" w:hAnsiTheme="majorHAnsi"/>
                <w:spacing w:val="-1"/>
              </w:rPr>
              <w:t xml:space="preserve"> </w:t>
            </w:r>
            <w:r w:rsidRPr="00D91B06">
              <w:rPr>
                <w:rFonts w:asciiTheme="majorHAnsi" w:hAnsiTheme="majorHAnsi"/>
              </w:rPr>
              <w:t>1</w:t>
            </w:r>
            <w:r w:rsidRPr="00D91B06">
              <w:rPr>
                <w:rFonts w:asciiTheme="majorHAnsi" w:hAnsiTheme="majorHAnsi"/>
                <w:spacing w:val="2"/>
              </w:rPr>
              <w:t xml:space="preserve"> </w:t>
            </w:r>
            <w:proofErr w:type="spellStart"/>
            <w:r w:rsidRPr="00D91B06">
              <w:rPr>
                <w:rFonts w:asciiTheme="majorHAnsi" w:hAnsiTheme="majorHAnsi"/>
              </w:rPr>
              <w:t>sek</w:t>
            </w:r>
            <w:proofErr w:type="spellEnd"/>
            <w:r w:rsidRPr="00D91B06">
              <w:rPr>
                <w:rFonts w:asciiTheme="majorHAnsi" w:hAnsiTheme="majorHAnsi"/>
              </w:rPr>
              <w:t>.</w:t>
            </w:r>
          </w:p>
        </w:tc>
        <w:tc>
          <w:tcPr>
            <w:tcW w:w="1702" w:type="dxa"/>
          </w:tcPr>
          <w:p w:rsidR="00D91B06" w:rsidRDefault="00D91B06" w:rsidP="00A7509F">
            <w:pPr>
              <w:jc w:val="center"/>
              <w:rPr>
                <w:rFonts w:ascii="Arial" w:eastAsia="Calibri" w:hAnsi="Arial" w:cs="Arial"/>
              </w:rPr>
            </w:pPr>
          </w:p>
          <w:p w:rsidR="00D91B06" w:rsidRDefault="00D91B06" w:rsidP="00A7509F">
            <w:pPr>
              <w:jc w:val="center"/>
              <w:rPr>
                <w:rFonts w:ascii="Arial" w:eastAsia="Calibri" w:hAnsi="Arial" w:cs="Arial"/>
              </w:rPr>
            </w:pPr>
          </w:p>
          <w:p w:rsidR="00D91B06" w:rsidRPr="0039136B" w:rsidRDefault="003455CC" w:rsidP="00A7509F">
            <w:pPr>
              <w:jc w:val="center"/>
              <w:rPr>
                <w:rFonts w:ascii="Arial" w:eastAsia="Calibri" w:hAnsi="Arial" w:cs="Arial"/>
              </w:rPr>
            </w:pPr>
            <w:proofErr w:type="spellStart"/>
            <w:r>
              <w:rPr>
                <w:rFonts w:ascii="Arial" w:eastAsia="Calibri" w:hAnsi="Arial" w:cs="Arial"/>
              </w:rPr>
              <w:t>к</w:t>
            </w:r>
            <w:r w:rsidR="00D91B06">
              <w:rPr>
                <w:rFonts w:ascii="Arial" w:eastAsia="Calibri" w:hAnsi="Arial" w:cs="Arial"/>
              </w:rPr>
              <w:t>om</w:t>
            </w:r>
            <w:proofErr w:type="spellEnd"/>
          </w:p>
        </w:tc>
        <w:tc>
          <w:tcPr>
            <w:tcW w:w="3600" w:type="dxa"/>
          </w:tcPr>
          <w:p w:rsidR="00D91B06" w:rsidRDefault="00D91B06" w:rsidP="00A7509F">
            <w:pPr>
              <w:jc w:val="center"/>
              <w:rPr>
                <w:rFonts w:ascii="Arial" w:eastAsia="Calibri" w:hAnsi="Arial" w:cs="Arial"/>
              </w:rPr>
            </w:pPr>
          </w:p>
          <w:p w:rsidR="00D91B06" w:rsidRDefault="00D91B06" w:rsidP="00A7509F">
            <w:pPr>
              <w:jc w:val="center"/>
              <w:rPr>
                <w:rFonts w:ascii="Arial" w:eastAsia="Calibri" w:hAnsi="Arial" w:cs="Arial"/>
              </w:rPr>
            </w:pPr>
          </w:p>
          <w:p w:rsidR="00D91B06" w:rsidRPr="00245918" w:rsidRDefault="00D91B06" w:rsidP="00A7509F">
            <w:pPr>
              <w:jc w:val="center"/>
              <w:rPr>
                <w:rFonts w:ascii="Arial" w:eastAsia="Calibri" w:hAnsi="Arial" w:cs="Arial"/>
              </w:rPr>
            </w:pPr>
            <w:r>
              <w:rPr>
                <w:rFonts w:ascii="Arial" w:eastAsia="Calibri" w:hAnsi="Arial" w:cs="Arial"/>
              </w:rPr>
              <w:t>8</w:t>
            </w:r>
          </w:p>
        </w:tc>
      </w:tr>
      <w:tr w:rsidR="00D91B06" w:rsidRPr="0039136B" w:rsidTr="00A7509F">
        <w:trPr>
          <w:trHeight w:val="20"/>
        </w:trPr>
        <w:tc>
          <w:tcPr>
            <w:tcW w:w="637" w:type="dxa"/>
          </w:tcPr>
          <w:p w:rsidR="00D91B06" w:rsidRPr="00D91B06" w:rsidRDefault="00D91B06" w:rsidP="00A7509F">
            <w:pPr>
              <w:rPr>
                <w:rFonts w:ascii="Arial" w:eastAsia="Calibri" w:hAnsi="Arial" w:cs="Arial"/>
                <w:b/>
              </w:rPr>
            </w:pPr>
            <w:r>
              <w:rPr>
                <w:rFonts w:ascii="Arial" w:eastAsia="Calibri" w:hAnsi="Arial" w:cs="Arial"/>
                <w:b/>
              </w:rPr>
              <w:lastRenderedPageBreak/>
              <w:t>6.</w:t>
            </w:r>
          </w:p>
        </w:tc>
        <w:tc>
          <w:tcPr>
            <w:tcW w:w="3979" w:type="dxa"/>
          </w:tcPr>
          <w:p w:rsidR="00D91B06" w:rsidRDefault="00D91B06" w:rsidP="00D91B06">
            <w:pPr>
              <w:pStyle w:val="TableParagraph"/>
              <w:spacing w:line="244" w:lineRule="auto"/>
              <w:ind w:left="136" w:right="128" w:firstLine="74"/>
              <w:rPr>
                <w:sz w:val="24"/>
              </w:rPr>
            </w:pPr>
            <w:r>
              <w:rPr>
                <w:sz w:val="24"/>
              </w:rPr>
              <w:t>Kabl za realizaciju alarmne petlje</w:t>
            </w:r>
            <w:r>
              <w:rPr>
                <w:spacing w:val="1"/>
                <w:sz w:val="24"/>
              </w:rPr>
              <w:t xml:space="preserve"> </w:t>
            </w:r>
            <w:r>
              <w:rPr>
                <w:sz w:val="24"/>
              </w:rPr>
              <w:t>tip JH(St)H</w:t>
            </w:r>
            <w:r>
              <w:rPr>
                <w:spacing w:val="-1"/>
                <w:sz w:val="24"/>
              </w:rPr>
              <w:t xml:space="preserve"> </w:t>
            </w:r>
            <w:r>
              <w:rPr>
                <w:sz w:val="24"/>
              </w:rPr>
              <w:t>2x2x0,8</w:t>
            </w:r>
            <w:r>
              <w:rPr>
                <w:spacing w:val="2"/>
                <w:sz w:val="24"/>
              </w:rPr>
              <w:t xml:space="preserve"> </w:t>
            </w:r>
            <w:r>
              <w:rPr>
                <w:sz w:val="24"/>
              </w:rPr>
              <w:t>mm</w:t>
            </w:r>
            <w:r>
              <w:rPr>
                <w:spacing w:val="1"/>
                <w:sz w:val="24"/>
              </w:rPr>
              <w:t xml:space="preserve"> </w:t>
            </w:r>
            <w:r>
              <w:rPr>
                <w:sz w:val="24"/>
              </w:rPr>
              <w:t>položen u</w:t>
            </w:r>
          </w:p>
          <w:p w:rsidR="00D91B06" w:rsidRDefault="00D91B06" w:rsidP="00D91B06">
            <w:r>
              <w:t>SAPA</w:t>
            </w:r>
            <w:r>
              <w:rPr>
                <w:spacing w:val="-2"/>
              </w:rPr>
              <w:t xml:space="preserve"> </w:t>
            </w:r>
            <w:proofErr w:type="spellStart"/>
            <w:r>
              <w:t>cevima</w:t>
            </w:r>
            <w:proofErr w:type="spellEnd"/>
            <w:r>
              <w:rPr>
                <w:spacing w:val="-1"/>
              </w:rPr>
              <w:t xml:space="preserve"> </w:t>
            </w:r>
            <w:proofErr w:type="spellStart"/>
            <w:r>
              <w:t>ili</w:t>
            </w:r>
            <w:proofErr w:type="spellEnd"/>
            <w:r>
              <w:rPr>
                <w:spacing w:val="-2"/>
              </w:rPr>
              <w:t xml:space="preserve"> </w:t>
            </w:r>
            <w:proofErr w:type="spellStart"/>
            <w:r>
              <w:t>kanalicima</w:t>
            </w:r>
            <w:proofErr w:type="spellEnd"/>
          </w:p>
        </w:tc>
        <w:tc>
          <w:tcPr>
            <w:tcW w:w="1702" w:type="dxa"/>
          </w:tcPr>
          <w:p w:rsidR="00D91B06" w:rsidRPr="0039136B" w:rsidRDefault="00D91B06" w:rsidP="00A7509F">
            <w:pPr>
              <w:jc w:val="center"/>
              <w:rPr>
                <w:rFonts w:ascii="Arial" w:eastAsia="Calibri" w:hAnsi="Arial" w:cs="Arial"/>
              </w:rPr>
            </w:pPr>
            <w:r>
              <w:rPr>
                <w:rFonts w:ascii="Arial" w:eastAsia="Calibri" w:hAnsi="Arial" w:cs="Arial"/>
              </w:rPr>
              <w:t>m</w:t>
            </w:r>
          </w:p>
        </w:tc>
        <w:tc>
          <w:tcPr>
            <w:tcW w:w="3600" w:type="dxa"/>
          </w:tcPr>
          <w:p w:rsidR="00D91B06" w:rsidRPr="00245918" w:rsidRDefault="00D91B06" w:rsidP="00A7509F">
            <w:pPr>
              <w:jc w:val="center"/>
              <w:rPr>
                <w:rFonts w:ascii="Arial" w:eastAsia="Calibri" w:hAnsi="Arial" w:cs="Arial"/>
              </w:rPr>
            </w:pPr>
            <w:r>
              <w:rPr>
                <w:rFonts w:ascii="Arial" w:eastAsia="Calibri" w:hAnsi="Arial" w:cs="Arial"/>
              </w:rPr>
              <w:t>50,0</w:t>
            </w:r>
          </w:p>
        </w:tc>
      </w:tr>
      <w:tr w:rsidR="00D91B06" w:rsidRPr="0039136B" w:rsidTr="00A7509F">
        <w:trPr>
          <w:trHeight w:val="20"/>
        </w:trPr>
        <w:tc>
          <w:tcPr>
            <w:tcW w:w="637" w:type="dxa"/>
          </w:tcPr>
          <w:p w:rsidR="00D91B06" w:rsidRPr="00D91B06" w:rsidRDefault="00D91B06" w:rsidP="00A7509F">
            <w:pPr>
              <w:rPr>
                <w:rFonts w:ascii="Arial" w:eastAsia="Calibri" w:hAnsi="Arial" w:cs="Arial"/>
                <w:b/>
              </w:rPr>
            </w:pPr>
            <w:r>
              <w:rPr>
                <w:rFonts w:ascii="Arial" w:eastAsia="Calibri" w:hAnsi="Arial" w:cs="Arial"/>
                <w:b/>
              </w:rPr>
              <w:t>7.</w:t>
            </w:r>
          </w:p>
        </w:tc>
        <w:tc>
          <w:tcPr>
            <w:tcW w:w="3979" w:type="dxa"/>
          </w:tcPr>
          <w:p w:rsidR="00D91B06" w:rsidRDefault="00D91B06" w:rsidP="00D91B06">
            <w:pPr>
              <w:jc w:val="both"/>
            </w:pPr>
            <w:proofErr w:type="spellStart"/>
            <w:r>
              <w:t>Paralelni</w:t>
            </w:r>
            <w:proofErr w:type="spellEnd"/>
            <w:r>
              <w:rPr>
                <w:spacing w:val="14"/>
              </w:rPr>
              <w:t xml:space="preserve"> </w:t>
            </w:r>
            <w:proofErr w:type="spellStart"/>
            <w:r>
              <w:t>indikator</w:t>
            </w:r>
            <w:proofErr w:type="spellEnd"/>
            <w:r>
              <w:rPr>
                <w:spacing w:val="14"/>
              </w:rPr>
              <w:t xml:space="preserve"> </w:t>
            </w:r>
            <w:r>
              <w:t>REM</w:t>
            </w:r>
            <w:r>
              <w:rPr>
                <w:spacing w:val="14"/>
              </w:rPr>
              <w:t xml:space="preserve"> </w:t>
            </w:r>
            <w:r>
              <w:t>IND</w:t>
            </w:r>
            <w:r>
              <w:rPr>
                <w:spacing w:val="16"/>
              </w:rPr>
              <w:t xml:space="preserve"> </w:t>
            </w:r>
            <w:r>
              <w:t>–</w:t>
            </w:r>
            <w:r>
              <w:rPr>
                <w:spacing w:val="-61"/>
              </w:rPr>
              <w:t xml:space="preserve"> </w:t>
            </w:r>
            <w:proofErr w:type="spellStart"/>
            <w:r>
              <w:rPr>
                <w:w w:val="110"/>
              </w:rPr>
              <w:t>crveni</w:t>
            </w:r>
            <w:proofErr w:type="spellEnd"/>
            <w:r>
              <w:rPr>
                <w:spacing w:val="-11"/>
                <w:w w:val="110"/>
              </w:rPr>
              <w:t xml:space="preserve"> </w:t>
            </w:r>
            <w:r>
              <w:rPr>
                <w:w w:val="110"/>
              </w:rPr>
              <w:t>LED</w:t>
            </w:r>
          </w:p>
        </w:tc>
        <w:tc>
          <w:tcPr>
            <w:tcW w:w="1702" w:type="dxa"/>
          </w:tcPr>
          <w:p w:rsidR="00D91B06" w:rsidRPr="0039136B" w:rsidRDefault="003455CC" w:rsidP="00A7509F">
            <w:pPr>
              <w:jc w:val="center"/>
              <w:rPr>
                <w:rFonts w:ascii="Arial" w:eastAsia="Calibri" w:hAnsi="Arial" w:cs="Arial"/>
              </w:rPr>
            </w:pPr>
            <w:proofErr w:type="spellStart"/>
            <w:r>
              <w:rPr>
                <w:rFonts w:ascii="Arial" w:eastAsia="Calibri" w:hAnsi="Arial" w:cs="Arial"/>
              </w:rPr>
              <w:t>к</w:t>
            </w:r>
            <w:r w:rsidR="00D91B06">
              <w:rPr>
                <w:rFonts w:ascii="Arial" w:eastAsia="Calibri" w:hAnsi="Arial" w:cs="Arial"/>
              </w:rPr>
              <w:t>om</w:t>
            </w:r>
            <w:proofErr w:type="spellEnd"/>
          </w:p>
        </w:tc>
        <w:tc>
          <w:tcPr>
            <w:tcW w:w="3600" w:type="dxa"/>
          </w:tcPr>
          <w:p w:rsidR="00D91B06" w:rsidRPr="00245918" w:rsidRDefault="00D91B06" w:rsidP="00A7509F">
            <w:pPr>
              <w:jc w:val="center"/>
              <w:rPr>
                <w:rFonts w:ascii="Arial" w:eastAsia="Calibri" w:hAnsi="Arial" w:cs="Arial"/>
              </w:rPr>
            </w:pPr>
            <w:r>
              <w:rPr>
                <w:rFonts w:ascii="Arial" w:eastAsia="Calibri" w:hAnsi="Arial" w:cs="Arial"/>
              </w:rPr>
              <w:t>30</w:t>
            </w:r>
          </w:p>
        </w:tc>
      </w:tr>
      <w:tr w:rsidR="00D91B06" w:rsidRPr="0039136B" w:rsidTr="00A7509F">
        <w:trPr>
          <w:trHeight w:val="20"/>
        </w:trPr>
        <w:tc>
          <w:tcPr>
            <w:tcW w:w="637" w:type="dxa"/>
          </w:tcPr>
          <w:p w:rsidR="00D91B06" w:rsidRPr="00D91B06" w:rsidRDefault="00D91B06" w:rsidP="00A7509F">
            <w:pPr>
              <w:rPr>
                <w:rFonts w:ascii="Arial" w:eastAsia="Calibri" w:hAnsi="Arial" w:cs="Arial"/>
                <w:b/>
              </w:rPr>
            </w:pPr>
            <w:r>
              <w:rPr>
                <w:rFonts w:ascii="Arial" w:eastAsia="Calibri" w:hAnsi="Arial" w:cs="Arial"/>
                <w:b/>
              </w:rPr>
              <w:t>8.</w:t>
            </w:r>
          </w:p>
        </w:tc>
        <w:tc>
          <w:tcPr>
            <w:tcW w:w="3979" w:type="dxa"/>
          </w:tcPr>
          <w:p w:rsidR="00D91B06" w:rsidRDefault="00D91B06" w:rsidP="00D91B06">
            <w:pPr>
              <w:pStyle w:val="TableParagraph"/>
              <w:spacing w:line="265" w:lineRule="exact"/>
              <w:ind w:left="191"/>
              <w:jc w:val="both"/>
              <w:rPr>
                <w:sz w:val="24"/>
              </w:rPr>
            </w:pPr>
            <w:r>
              <w:rPr>
                <w:sz w:val="24"/>
              </w:rPr>
              <w:t>Konvencionalna sirena</w:t>
            </w:r>
            <w:r>
              <w:rPr>
                <w:spacing w:val="-2"/>
                <w:sz w:val="24"/>
              </w:rPr>
              <w:t xml:space="preserve"> </w:t>
            </w:r>
            <w:r>
              <w:rPr>
                <w:sz w:val="24"/>
              </w:rPr>
              <w:t>VULCAN-</w:t>
            </w:r>
          </w:p>
          <w:p w:rsidR="00D91B06" w:rsidRDefault="00D91B06" w:rsidP="00D91B06">
            <w:pPr>
              <w:pStyle w:val="TableParagraph"/>
              <w:spacing w:before="4" w:line="244" w:lineRule="auto"/>
              <w:ind w:left="124" w:right="112" w:firstLine="38"/>
              <w:jc w:val="both"/>
              <w:rPr>
                <w:sz w:val="24"/>
              </w:rPr>
            </w:pPr>
            <w:r>
              <w:rPr>
                <w:sz w:val="24"/>
              </w:rPr>
              <w:t>C, ili odgovarajuća. Mogućnost podešavanja jačine</w:t>
            </w:r>
            <w:r>
              <w:rPr>
                <w:spacing w:val="-61"/>
                <w:sz w:val="24"/>
              </w:rPr>
              <w:t xml:space="preserve"> </w:t>
            </w:r>
            <w:r>
              <w:rPr>
                <w:sz w:val="24"/>
              </w:rPr>
              <w:t>zvuka</w:t>
            </w:r>
            <w:r>
              <w:rPr>
                <w:spacing w:val="1"/>
                <w:sz w:val="24"/>
              </w:rPr>
              <w:t xml:space="preserve"> </w:t>
            </w:r>
            <w:r>
              <w:rPr>
                <w:sz w:val="24"/>
              </w:rPr>
              <w:t>do</w:t>
            </w:r>
            <w:r>
              <w:rPr>
                <w:spacing w:val="-1"/>
                <w:sz w:val="24"/>
              </w:rPr>
              <w:t xml:space="preserve"> </w:t>
            </w:r>
            <w:r>
              <w:rPr>
                <w:sz w:val="24"/>
              </w:rPr>
              <w:t>maksimalnih</w:t>
            </w:r>
            <w:r>
              <w:rPr>
                <w:spacing w:val="-1"/>
                <w:sz w:val="24"/>
              </w:rPr>
              <w:t xml:space="preserve"> </w:t>
            </w:r>
            <w:r>
              <w:rPr>
                <w:sz w:val="24"/>
              </w:rPr>
              <w:t>84</w:t>
            </w:r>
            <w:r>
              <w:rPr>
                <w:spacing w:val="1"/>
                <w:sz w:val="24"/>
              </w:rPr>
              <w:t xml:space="preserve"> </w:t>
            </w:r>
            <w:r>
              <w:rPr>
                <w:sz w:val="24"/>
              </w:rPr>
              <w:t>dB.</w:t>
            </w:r>
            <w:r>
              <w:rPr>
                <w:spacing w:val="1"/>
                <w:sz w:val="24"/>
              </w:rPr>
              <w:t xml:space="preserve"> </w:t>
            </w:r>
            <w:r>
              <w:rPr>
                <w:sz w:val="24"/>
              </w:rPr>
              <w:t>7mA</w:t>
            </w:r>
          </w:p>
          <w:p w:rsidR="00D91B06" w:rsidRDefault="00D91B06" w:rsidP="00D91B06">
            <w:pPr>
              <w:pStyle w:val="TableParagraph"/>
              <w:spacing w:line="270" w:lineRule="exact"/>
              <w:ind w:left="161" w:right="161"/>
              <w:jc w:val="both"/>
              <w:rPr>
                <w:sz w:val="24"/>
              </w:rPr>
            </w:pPr>
            <w:r>
              <w:rPr>
                <w:sz w:val="24"/>
              </w:rPr>
              <w:t>potrošnje</w:t>
            </w:r>
            <w:r>
              <w:rPr>
                <w:spacing w:val="-1"/>
                <w:sz w:val="24"/>
              </w:rPr>
              <w:t xml:space="preserve"> </w:t>
            </w:r>
            <w:r>
              <w:rPr>
                <w:sz w:val="24"/>
              </w:rPr>
              <w:t>u</w:t>
            </w:r>
            <w:r>
              <w:rPr>
                <w:spacing w:val="-1"/>
                <w:sz w:val="24"/>
              </w:rPr>
              <w:t xml:space="preserve"> </w:t>
            </w:r>
            <w:r>
              <w:rPr>
                <w:sz w:val="24"/>
              </w:rPr>
              <w:t>aktivnom stanju.</w:t>
            </w:r>
          </w:p>
          <w:p w:rsidR="00D91B06" w:rsidRDefault="00D91B06" w:rsidP="00D91B06">
            <w:pPr>
              <w:jc w:val="both"/>
            </w:pPr>
            <w:proofErr w:type="spellStart"/>
            <w:r>
              <w:t>Crvena</w:t>
            </w:r>
            <w:proofErr w:type="spellEnd"/>
            <w:r>
              <w:t xml:space="preserve"> </w:t>
            </w:r>
            <w:proofErr w:type="spellStart"/>
            <w:r>
              <w:t>boja</w:t>
            </w:r>
            <w:proofErr w:type="spellEnd"/>
            <w:r>
              <w:t>.</w:t>
            </w:r>
          </w:p>
        </w:tc>
        <w:tc>
          <w:tcPr>
            <w:tcW w:w="1702" w:type="dxa"/>
          </w:tcPr>
          <w:p w:rsidR="00D91B06" w:rsidRPr="0039136B" w:rsidRDefault="003455CC" w:rsidP="00A7509F">
            <w:pPr>
              <w:jc w:val="center"/>
              <w:rPr>
                <w:rFonts w:ascii="Arial" w:eastAsia="Calibri" w:hAnsi="Arial" w:cs="Arial"/>
              </w:rPr>
            </w:pPr>
            <w:proofErr w:type="spellStart"/>
            <w:r>
              <w:rPr>
                <w:rFonts w:ascii="Arial" w:eastAsia="Calibri" w:hAnsi="Arial" w:cs="Arial"/>
              </w:rPr>
              <w:t>к</w:t>
            </w:r>
            <w:r w:rsidR="00D91B06">
              <w:rPr>
                <w:rFonts w:ascii="Arial" w:eastAsia="Calibri" w:hAnsi="Arial" w:cs="Arial"/>
              </w:rPr>
              <w:t>om</w:t>
            </w:r>
            <w:proofErr w:type="spellEnd"/>
          </w:p>
        </w:tc>
        <w:tc>
          <w:tcPr>
            <w:tcW w:w="3600" w:type="dxa"/>
          </w:tcPr>
          <w:p w:rsidR="00D91B06" w:rsidRDefault="00D91B06" w:rsidP="00A7509F">
            <w:pPr>
              <w:jc w:val="center"/>
              <w:rPr>
                <w:rFonts w:ascii="Arial" w:eastAsia="Calibri" w:hAnsi="Arial" w:cs="Arial"/>
              </w:rPr>
            </w:pPr>
          </w:p>
          <w:p w:rsidR="00D91B06" w:rsidRDefault="00D91B06" w:rsidP="00A7509F">
            <w:pPr>
              <w:jc w:val="center"/>
              <w:rPr>
                <w:rFonts w:ascii="Arial" w:eastAsia="Calibri" w:hAnsi="Arial" w:cs="Arial"/>
              </w:rPr>
            </w:pPr>
          </w:p>
          <w:p w:rsidR="00D91B06" w:rsidRPr="00245918" w:rsidRDefault="00D91B06" w:rsidP="00A7509F">
            <w:pPr>
              <w:jc w:val="center"/>
              <w:rPr>
                <w:rFonts w:ascii="Arial" w:eastAsia="Calibri" w:hAnsi="Arial" w:cs="Arial"/>
              </w:rPr>
            </w:pPr>
            <w:r>
              <w:rPr>
                <w:rFonts w:ascii="Arial" w:eastAsia="Calibri" w:hAnsi="Arial" w:cs="Arial"/>
              </w:rPr>
              <w:t>8</w:t>
            </w:r>
          </w:p>
        </w:tc>
      </w:tr>
    </w:tbl>
    <w:p w:rsidR="00A7509F" w:rsidRDefault="00A7509F" w:rsidP="00A7509F">
      <w:pPr>
        <w:rPr>
          <w:rFonts w:ascii="Arial" w:hAnsi="Arial" w:cs="Arial"/>
          <w:b/>
          <w:i/>
          <w:sz w:val="28"/>
        </w:rPr>
      </w:pPr>
    </w:p>
    <w:p w:rsidR="00A7509F" w:rsidRDefault="00A7509F" w:rsidP="00A7509F">
      <w:pPr>
        <w:rPr>
          <w:rFonts w:ascii="Arial" w:hAnsi="Arial" w:cs="Arial"/>
          <w:b/>
          <w:i/>
          <w:sz w:val="28"/>
        </w:rPr>
      </w:pPr>
    </w:p>
    <w:p w:rsidR="00A7509F" w:rsidRDefault="00A7509F" w:rsidP="00A7509F">
      <w:pPr>
        <w:rPr>
          <w:rFonts w:ascii="Arial" w:hAnsi="Arial" w:cs="Arial"/>
          <w:b/>
          <w:i/>
          <w:sz w:val="28"/>
        </w:rPr>
      </w:pPr>
    </w:p>
    <w:p w:rsidR="00667EAE" w:rsidRDefault="00667EAE" w:rsidP="00A7509F">
      <w:pPr>
        <w:rPr>
          <w:rFonts w:ascii="Arial" w:hAnsi="Arial" w:cs="Arial"/>
          <w:b/>
          <w:i/>
          <w:sz w:val="28"/>
        </w:rPr>
      </w:pPr>
    </w:p>
    <w:p w:rsidR="00667EAE" w:rsidRDefault="00667EAE" w:rsidP="00A7509F">
      <w:pPr>
        <w:rPr>
          <w:rFonts w:ascii="Arial" w:hAnsi="Arial" w:cs="Arial"/>
          <w:b/>
          <w:i/>
          <w:sz w:val="28"/>
        </w:rPr>
      </w:pPr>
    </w:p>
    <w:p w:rsidR="00667EAE" w:rsidRDefault="00667EAE" w:rsidP="00A7509F">
      <w:pPr>
        <w:rPr>
          <w:rFonts w:ascii="Arial" w:hAnsi="Arial" w:cs="Arial"/>
          <w:b/>
          <w:i/>
          <w:sz w:val="28"/>
        </w:rPr>
      </w:pPr>
    </w:p>
    <w:p w:rsidR="00667EAE" w:rsidRDefault="00667EAE" w:rsidP="00A7509F">
      <w:pPr>
        <w:rPr>
          <w:rFonts w:ascii="Arial" w:hAnsi="Arial" w:cs="Arial"/>
          <w:b/>
          <w:i/>
          <w:sz w:val="28"/>
        </w:rPr>
      </w:pPr>
    </w:p>
    <w:p w:rsidR="00667EAE" w:rsidRDefault="00667EAE" w:rsidP="00A7509F">
      <w:pPr>
        <w:rPr>
          <w:rFonts w:ascii="Arial" w:hAnsi="Arial" w:cs="Arial"/>
          <w:b/>
          <w:i/>
          <w:sz w:val="28"/>
        </w:rPr>
      </w:pPr>
    </w:p>
    <w:p w:rsidR="00667EAE" w:rsidRDefault="00667EAE" w:rsidP="00A7509F">
      <w:pPr>
        <w:rPr>
          <w:rFonts w:ascii="Arial" w:hAnsi="Arial" w:cs="Arial"/>
          <w:b/>
          <w:i/>
          <w:sz w:val="28"/>
        </w:rPr>
      </w:pPr>
    </w:p>
    <w:p w:rsidR="00667EAE" w:rsidRDefault="00667EAE" w:rsidP="00A7509F">
      <w:pPr>
        <w:rPr>
          <w:rFonts w:ascii="Arial" w:hAnsi="Arial" w:cs="Arial"/>
          <w:b/>
          <w:i/>
          <w:sz w:val="28"/>
        </w:rPr>
      </w:pPr>
    </w:p>
    <w:p w:rsidR="00667EAE" w:rsidRDefault="00667EAE" w:rsidP="00A7509F">
      <w:pPr>
        <w:rPr>
          <w:rFonts w:ascii="Arial" w:hAnsi="Arial" w:cs="Arial"/>
          <w:b/>
          <w:i/>
          <w:sz w:val="28"/>
        </w:rPr>
      </w:pPr>
    </w:p>
    <w:p w:rsidR="00667EAE" w:rsidRDefault="00667EAE" w:rsidP="00A7509F">
      <w:pPr>
        <w:rPr>
          <w:rFonts w:ascii="Arial" w:hAnsi="Arial" w:cs="Arial"/>
          <w:b/>
          <w:i/>
          <w:sz w:val="28"/>
        </w:rPr>
      </w:pPr>
    </w:p>
    <w:p w:rsidR="00667EAE" w:rsidRDefault="00667EAE" w:rsidP="00A7509F">
      <w:pPr>
        <w:rPr>
          <w:rFonts w:ascii="Arial" w:hAnsi="Arial" w:cs="Arial"/>
          <w:b/>
          <w:i/>
          <w:sz w:val="28"/>
        </w:rPr>
      </w:pPr>
    </w:p>
    <w:p w:rsidR="00667EAE" w:rsidRDefault="00667EAE" w:rsidP="00A7509F">
      <w:pPr>
        <w:rPr>
          <w:rFonts w:ascii="Arial" w:hAnsi="Arial" w:cs="Arial"/>
          <w:b/>
          <w:i/>
          <w:sz w:val="28"/>
        </w:rPr>
      </w:pPr>
    </w:p>
    <w:p w:rsidR="00667EAE" w:rsidRDefault="00667EAE" w:rsidP="00A7509F">
      <w:pPr>
        <w:rPr>
          <w:rFonts w:ascii="Arial" w:hAnsi="Arial" w:cs="Arial"/>
          <w:b/>
          <w:i/>
          <w:sz w:val="28"/>
        </w:rPr>
      </w:pPr>
    </w:p>
    <w:p w:rsidR="00A7509F" w:rsidRPr="0039136B" w:rsidRDefault="00A7509F" w:rsidP="00A7509F">
      <w:pPr>
        <w:rPr>
          <w:rFonts w:ascii="Arial" w:hAnsi="Arial" w:cs="Arial"/>
          <w:b/>
          <w:i/>
          <w:sz w:val="28"/>
        </w:rPr>
      </w:pPr>
    </w:p>
    <w:p w:rsidR="00A7509F" w:rsidRDefault="00A7509F"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A7509F" w:rsidRDefault="00A7509F" w:rsidP="00A7509F">
      <w:pPr>
        <w:rPr>
          <w:rFonts w:ascii="Arial" w:hAnsi="Arial" w:cs="Arial"/>
          <w:b/>
          <w:i/>
          <w:sz w:val="28"/>
        </w:rPr>
      </w:pPr>
    </w:p>
    <w:p w:rsidR="00667098" w:rsidRDefault="00667098" w:rsidP="006D79BD">
      <w:pPr>
        <w:pStyle w:val="ListParagraph"/>
        <w:spacing w:after="200" w:line="276" w:lineRule="auto"/>
        <w:ind w:left="1350"/>
        <w:jc w:val="both"/>
      </w:pPr>
    </w:p>
    <w:p w:rsidR="00D91B06" w:rsidRDefault="00D91B06"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Pr="00667098" w:rsidRDefault="00667098" w:rsidP="006D79BD">
      <w:pPr>
        <w:pStyle w:val="ListParagraph"/>
        <w:spacing w:after="200" w:line="276" w:lineRule="auto"/>
        <w:ind w:left="1350"/>
        <w:jc w:val="both"/>
      </w:pPr>
    </w:p>
    <w:p w:rsidR="003455CC" w:rsidRDefault="00FE2E06" w:rsidP="003455CC">
      <w:pPr>
        <w:autoSpaceDE w:val="0"/>
        <w:autoSpaceDN w:val="0"/>
        <w:adjustRightInd w:val="0"/>
        <w:jc w:val="both"/>
      </w:pPr>
      <w:r w:rsidRPr="007317D3">
        <w:rPr>
          <w:rFonts w:asciiTheme="majorHAnsi" w:eastAsia="TimesNewRomanPSMT" w:hAnsiTheme="majorHAnsi"/>
          <w:b/>
          <w:bCs/>
          <w:lang w:val="ru-RU"/>
        </w:rPr>
        <w:lastRenderedPageBreak/>
        <w:t>ОБРАЗАЦ СТРУКТУРЕ ПОНУЂЕНЕ ЦЕНЕ</w:t>
      </w:r>
      <w:r w:rsidRPr="007317D3">
        <w:rPr>
          <w:rFonts w:asciiTheme="majorHAnsi" w:hAnsiTheme="majorHAnsi"/>
          <w:lang w:val="sr-Cyrl-CS"/>
        </w:rPr>
        <w:t xml:space="preserve"> </w:t>
      </w:r>
      <w:r w:rsidR="005D2ABA" w:rsidRPr="007317D3">
        <w:rPr>
          <w:rFonts w:asciiTheme="majorHAnsi" w:eastAsia="TimesNewRomanPSMT" w:hAnsiTheme="majorHAnsi"/>
          <w:lang w:val="sr-Cyrl-CS"/>
        </w:rPr>
        <w:t>Набавка добара</w:t>
      </w:r>
      <w:r w:rsidR="005D2ABA" w:rsidRPr="007317D3">
        <w:rPr>
          <w:rFonts w:asciiTheme="majorHAnsi" w:hAnsiTheme="majorHAnsi"/>
          <w:spacing w:val="1"/>
          <w:position w:val="-1"/>
        </w:rPr>
        <w:t xml:space="preserve"> –</w:t>
      </w:r>
      <w:r w:rsidR="003455CC" w:rsidRPr="003455CC">
        <w:rPr>
          <w:spacing w:val="1"/>
          <w:position w:val="-1"/>
        </w:rPr>
        <w:t xml:space="preserve"> </w:t>
      </w:r>
      <w:proofErr w:type="spellStart"/>
      <w:r w:rsidR="003455CC">
        <w:rPr>
          <w:spacing w:val="1"/>
          <w:position w:val="-1"/>
        </w:rPr>
        <w:t>Оспособљавање</w:t>
      </w:r>
      <w:proofErr w:type="spellEnd"/>
      <w:r w:rsidR="003455CC">
        <w:rPr>
          <w:spacing w:val="1"/>
          <w:position w:val="-1"/>
        </w:rPr>
        <w:t xml:space="preserve"> </w:t>
      </w:r>
      <w:proofErr w:type="spellStart"/>
      <w:r w:rsidR="003455CC">
        <w:rPr>
          <w:spacing w:val="1"/>
          <w:position w:val="-1"/>
        </w:rPr>
        <w:t>стационарног</w:t>
      </w:r>
      <w:proofErr w:type="spellEnd"/>
      <w:r w:rsidR="003455CC">
        <w:rPr>
          <w:spacing w:val="1"/>
          <w:position w:val="-1"/>
        </w:rPr>
        <w:t xml:space="preserve"> </w:t>
      </w:r>
      <w:proofErr w:type="spellStart"/>
      <w:r w:rsidR="003455CC">
        <w:rPr>
          <w:spacing w:val="1"/>
          <w:position w:val="-1"/>
        </w:rPr>
        <w:t>система</w:t>
      </w:r>
      <w:proofErr w:type="spellEnd"/>
      <w:r w:rsidR="003455CC">
        <w:rPr>
          <w:spacing w:val="1"/>
          <w:position w:val="-1"/>
        </w:rPr>
        <w:t xml:space="preserve"> </w:t>
      </w:r>
      <w:proofErr w:type="spellStart"/>
      <w:r w:rsidR="003455CC">
        <w:rPr>
          <w:spacing w:val="1"/>
          <w:position w:val="-1"/>
        </w:rPr>
        <w:t>за</w:t>
      </w:r>
      <w:proofErr w:type="spellEnd"/>
      <w:r w:rsidR="003455CC">
        <w:rPr>
          <w:spacing w:val="1"/>
          <w:position w:val="-1"/>
        </w:rPr>
        <w:t xml:space="preserve"> </w:t>
      </w:r>
      <w:proofErr w:type="spellStart"/>
      <w:r w:rsidR="003455CC">
        <w:rPr>
          <w:spacing w:val="1"/>
          <w:position w:val="-1"/>
        </w:rPr>
        <w:t>аутоматску</w:t>
      </w:r>
      <w:proofErr w:type="spellEnd"/>
      <w:r w:rsidR="003455CC">
        <w:rPr>
          <w:spacing w:val="1"/>
          <w:position w:val="-1"/>
        </w:rPr>
        <w:t xml:space="preserve"> </w:t>
      </w:r>
      <w:proofErr w:type="spellStart"/>
      <w:r w:rsidR="003455CC">
        <w:rPr>
          <w:spacing w:val="1"/>
          <w:position w:val="-1"/>
        </w:rPr>
        <w:t>дојаву</w:t>
      </w:r>
      <w:proofErr w:type="spellEnd"/>
      <w:r w:rsidR="003455CC">
        <w:rPr>
          <w:spacing w:val="1"/>
          <w:position w:val="-1"/>
        </w:rPr>
        <w:t xml:space="preserve"> </w:t>
      </w:r>
      <w:proofErr w:type="spellStart"/>
      <w:r w:rsidR="003455CC">
        <w:rPr>
          <w:spacing w:val="1"/>
          <w:position w:val="-1"/>
        </w:rPr>
        <w:t>пожара</w:t>
      </w:r>
      <w:proofErr w:type="spellEnd"/>
      <w:r w:rsidR="003455CC">
        <w:rPr>
          <w:spacing w:val="1"/>
          <w:position w:val="-1"/>
        </w:rPr>
        <w:t xml:space="preserve"> у </w:t>
      </w:r>
      <w:proofErr w:type="spellStart"/>
      <w:r w:rsidR="003455CC">
        <w:rPr>
          <w:spacing w:val="1"/>
          <w:position w:val="-1"/>
        </w:rPr>
        <w:t>објекту</w:t>
      </w:r>
      <w:proofErr w:type="spellEnd"/>
      <w:r w:rsidR="003455CC">
        <w:rPr>
          <w:spacing w:val="1"/>
          <w:position w:val="-1"/>
        </w:rPr>
        <w:t xml:space="preserve"> </w:t>
      </w:r>
      <w:proofErr w:type="spellStart"/>
      <w:r w:rsidR="003455CC">
        <w:rPr>
          <w:spacing w:val="1"/>
          <w:position w:val="-1"/>
        </w:rPr>
        <w:t>Центра</w:t>
      </w:r>
      <w:proofErr w:type="spellEnd"/>
      <w:r w:rsidR="003455CC">
        <w:rPr>
          <w:spacing w:val="1"/>
          <w:position w:val="-1"/>
        </w:rPr>
        <w:t xml:space="preserve"> </w:t>
      </w:r>
      <w:proofErr w:type="spellStart"/>
      <w:r w:rsidR="003455CC">
        <w:rPr>
          <w:spacing w:val="1"/>
          <w:position w:val="-1"/>
        </w:rPr>
        <w:t>за</w:t>
      </w:r>
      <w:proofErr w:type="spellEnd"/>
      <w:r w:rsidR="003455CC">
        <w:rPr>
          <w:spacing w:val="1"/>
          <w:position w:val="-1"/>
        </w:rPr>
        <w:t xml:space="preserve"> </w:t>
      </w:r>
      <w:proofErr w:type="spellStart"/>
      <w:r w:rsidR="003455CC">
        <w:rPr>
          <w:spacing w:val="1"/>
          <w:position w:val="-1"/>
        </w:rPr>
        <w:t>заштиту</w:t>
      </w:r>
      <w:proofErr w:type="spellEnd"/>
      <w:r w:rsidR="003455CC">
        <w:rPr>
          <w:spacing w:val="1"/>
          <w:position w:val="-1"/>
        </w:rPr>
        <w:t xml:space="preserve"> </w:t>
      </w:r>
      <w:proofErr w:type="spellStart"/>
      <w:r w:rsidR="003455CC">
        <w:rPr>
          <w:spacing w:val="1"/>
          <w:position w:val="-1"/>
        </w:rPr>
        <w:t>одојчади</w:t>
      </w:r>
      <w:proofErr w:type="spellEnd"/>
      <w:r w:rsidR="003455CC">
        <w:rPr>
          <w:spacing w:val="1"/>
          <w:position w:val="-1"/>
        </w:rPr>
        <w:t xml:space="preserve">, </w:t>
      </w:r>
      <w:proofErr w:type="spellStart"/>
      <w:r w:rsidR="003455CC">
        <w:rPr>
          <w:spacing w:val="1"/>
          <w:position w:val="-1"/>
        </w:rPr>
        <w:t>деце</w:t>
      </w:r>
      <w:proofErr w:type="spellEnd"/>
      <w:r w:rsidR="003455CC">
        <w:rPr>
          <w:spacing w:val="1"/>
          <w:position w:val="-1"/>
        </w:rPr>
        <w:t xml:space="preserve"> и </w:t>
      </w:r>
      <w:proofErr w:type="spellStart"/>
      <w:r w:rsidR="003455CC">
        <w:rPr>
          <w:spacing w:val="1"/>
          <w:position w:val="-1"/>
        </w:rPr>
        <w:t>омладине</w:t>
      </w:r>
      <w:proofErr w:type="spellEnd"/>
      <w:r w:rsidR="003455CC">
        <w:rPr>
          <w:spacing w:val="1"/>
          <w:position w:val="-1"/>
        </w:rPr>
        <w:t xml:space="preserve">, у </w:t>
      </w:r>
      <w:proofErr w:type="spellStart"/>
      <w:r w:rsidR="003455CC">
        <w:rPr>
          <w:spacing w:val="1"/>
          <w:position w:val="-1"/>
        </w:rPr>
        <w:t>ул</w:t>
      </w:r>
      <w:proofErr w:type="spellEnd"/>
      <w:r w:rsidR="003455CC">
        <w:rPr>
          <w:spacing w:val="1"/>
          <w:position w:val="-1"/>
        </w:rPr>
        <w:t xml:space="preserve">. </w:t>
      </w:r>
      <w:proofErr w:type="spellStart"/>
      <w:proofErr w:type="gramStart"/>
      <w:r w:rsidR="003455CC">
        <w:rPr>
          <w:spacing w:val="1"/>
          <w:position w:val="-1"/>
        </w:rPr>
        <w:t>Звечанска</w:t>
      </w:r>
      <w:proofErr w:type="spellEnd"/>
      <w:r w:rsidR="003455CC">
        <w:rPr>
          <w:spacing w:val="1"/>
          <w:position w:val="-1"/>
        </w:rPr>
        <w:t xml:space="preserve"> </w:t>
      </w:r>
      <w:proofErr w:type="spellStart"/>
      <w:r w:rsidR="003455CC">
        <w:rPr>
          <w:spacing w:val="1"/>
          <w:position w:val="-1"/>
        </w:rPr>
        <w:t>бр</w:t>
      </w:r>
      <w:proofErr w:type="spellEnd"/>
      <w:r w:rsidR="003455CC">
        <w:rPr>
          <w:spacing w:val="1"/>
          <w:position w:val="-1"/>
        </w:rPr>
        <w:t>.</w:t>
      </w:r>
      <w:proofErr w:type="gramEnd"/>
      <w:r w:rsidR="003455CC">
        <w:rPr>
          <w:spacing w:val="1"/>
          <w:position w:val="-1"/>
        </w:rPr>
        <w:t xml:space="preserve"> </w:t>
      </w:r>
      <w:proofErr w:type="gramStart"/>
      <w:r w:rsidR="003455CC">
        <w:rPr>
          <w:spacing w:val="1"/>
          <w:position w:val="-1"/>
        </w:rPr>
        <w:t xml:space="preserve">52, </w:t>
      </w:r>
      <w:proofErr w:type="spellStart"/>
      <w:r w:rsidR="003455CC">
        <w:rPr>
          <w:spacing w:val="1"/>
          <w:position w:val="-1"/>
        </w:rPr>
        <w:t>Београд</w:t>
      </w:r>
      <w:proofErr w:type="spellEnd"/>
      <w:r w:rsidR="003455CC">
        <w:rPr>
          <w:spacing w:val="1"/>
          <w:position w:val="-1"/>
        </w:rPr>
        <w:t>.</w:t>
      </w:r>
      <w:proofErr w:type="gramEnd"/>
    </w:p>
    <w:p w:rsidR="00667098" w:rsidRDefault="00667098" w:rsidP="00E845F3">
      <w:pPr>
        <w:jc w:val="both"/>
        <w:rPr>
          <w:spacing w:val="1"/>
          <w:position w:val="-1"/>
        </w:rPr>
      </w:pPr>
    </w:p>
    <w:p w:rsidR="00667098" w:rsidRPr="00667098" w:rsidRDefault="00667098" w:rsidP="00E845F3">
      <w:pPr>
        <w:jc w:val="both"/>
        <w:rPr>
          <w:rFonts w:eastAsia="TimesNewRomanPSMT"/>
          <w:b/>
          <w:bCs/>
          <w:lang w:eastAsia="sr-Latn-CS"/>
        </w:rPr>
      </w:pPr>
    </w:p>
    <w:tbl>
      <w:tblPr>
        <w:tblW w:w="9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2297"/>
        <w:gridCol w:w="1229"/>
        <w:gridCol w:w="1334"/>
        <w:gridCol w:w="1348"/>
        <w:gridCol w:w="1348"/>
        <w:gridCol w:w="1348"/>
      </w:tblGrid>
      <w:tr w:rsidR="00667EAE" w:rsidRPr="00B82F07" w:rsidTr="00667EAE">
        <w:trPr>
          <w:trHeight w:val="1428"/>
        </w:trPr>
        <w:tc>
          <w:tcPr>
            <w:tcW w:w="553" w:type="dxa"/>
            <w:tcBorders>
              <w:top w:val="single" w:sz="4" w:space="0" w:color="auto"/>
              <w:left w:val="single" w:sz="4" w:space="0" w:color="auto"/>
              <w:bottom w:val="single" w:sz="4" w:space="0" w:color="auto"/>
              <w:right w:val="single" w:sz="4" w:space="0" w:color="auto"/>
            </w:tcBorders>
            <w:shd w:val="clear" w:color="auto" w:fill="auto"/>
          </w:tcPr>
          <w:p w:rsidR="00667EAE" w:rsidRPr="00B82F07" w:rsidRDefault="00667EAE" w:rsidP="00BD1213">
            <w:pPr>
              <w:jc w:val="both"/>
              <w:rPr>
                <w:lang w:val="sr-Cyrl-CS"/>
              </w:rPr>
            </w:pPr>
            <w:r w:rsidRPr="00B82F07">
              <w:rPr>
                <w:lang w:val="sr-Cyrl-CS"/>
              </w:rPr>
              <w:t>Р. бр.</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67EAE" w:rsidRPr="00B82F07" w:rsidRDefault="00667EAE" w:rsidP="00BD1213">
            <w:pPr>
              <w:jc w:val="both"/>
              <w:rPr>
                <w:lang w:val="sr-Cyrl-CS"/>
              </w:rPr>
            </w:pPr>
            <w:r w:rsidRPr="00B82F07">
              <w:rPr>
                <w:lang w:val="sr-Cyrl-CS"/>
              </w:rPr>
              <w:t>Опис</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67EAE" w:rsidRPr="00B82F07" w:rsidRDefault="00667EAE" w:rsidP="00BD1213">
            <w:pPr>
              <w:jc w:val="both"/>
              <w:rPr>
                <w:lang w:val="sr-Cyrl-CS"/>
              </w:rPr>
            </w:pPr>
            <w:r w:rsidRPr="00B82F07">
              <w:rPr>
                <w:lang w:val="sr-Cyrl-CS"/>
              </w:rPr>
              <w:t>Количина</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667EAE" w:rsidRPr="009B5512" w:rsidRDefault="00667EAE" w:rsidP="009B5512">
            <w:pPr>
              <w:jc w:val="both"/>
            </w:pPr>
            <w:proofErr w:type="spellStart"/>
            <w:r>
              <w:t>Јединична</w:t>
            </w:r>
            <w:proofErr w:type="spellEnd"/>
            <w:r>
              <w:t xml:space="preserve"> </w:t>
            </w: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667EAE" w:rsidRPr="009B5512" w:rsidRDefault="00667EAE" w:rsidP="009B5512">
            <w:pPr>
              <w:jc w:val="both"/>
            </w:pPr>
            <w:proofErr w:type="spellStart"/>
            <w:r>
              <w:t>Јединична</w:t>
            </w:r>
            <w:proofErr w:type="spellEnd"/>
            <w:r>
              <w:t xml:space="preserve"> </w:t>
            </w:r>
            <w:proofErr w:type="spellStart"/>
            <w:r>
              <w:t>цена</w:t>
            </w:r>
            <w:proofErr w:type="spellEnd"/>
            <w:r>
              <w:t xml:space="preserve"> </w:t>
            </w:r>
            <w:proofErr w:type="spellStart"/>
            <w:r>
              <w:t>са</w:t>
            </w:r>
            <w:proofErr w:type="spellEnd"/>
            <w:r>
              <w:t xml:space="preserve"> ПДВ-</w:t>
            </w:r>
            <w:proofErr w:type="spellStart"/>
            <w:r>
              <w:t>ом</w:t>
            </w:r>
            <w:proofErr w:type="spellEnd"/>
          </w:p>
        </w:tc>
        <w:tc>
          <w:tcPr>
            <w:tcW w:w="1348" w:type="dxa"/>
            <w:tcBorders>
              <w:top w:val="single" w:sz="4" w:space="0" w:color="auto"/>
              <w:left w:val="single" w:sz="4" w:space="0" w:color="auto"/>
              <w:bottom w:val="single" w:sz="4" w:space="0" w:color="auto"/>
              <w:right w:val="single" w:sz="4" w:space="0" w:color="auto"/>
            </w:tcBorders>
          </w:tcPr>
          <w:p w:rsidR="00667EAE" w:rsidRDefault="00667EAE" w:rsidP="009B5512">
            <w:pPr>
              <w:jc w:val="both"/>
            </w:pPr>
            <w:proofErr w:type="spellStart"/>
            <w:r>
              <w:t>Укупна</w:t>
            </w:r>
            <w:proofErr w:type="spellEnd"/>
            <w:r>
              <w:t xml:space="preserve"> </w:t>
            </w: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348" w:type="dxa"/>
            <w:tcBorders>
              <w:top w:val="single" w:sz="4" w:space="0" w:color="auto"/>
              <w:left w:val="single" w:sz="4" w:space="0" w:color="auto"/>
              <w:bottom w:val="single" w:sz="4" w:space="0" w:color="auto"/>
              <w:right w:val="single" w:sz="4" w:space="0" w:color="auto"/>
            </w:tcBorders>
          </w:tcPr>
          <w:p w:rsidR="00667EAE" w:rsidRPr="00667EAE" w:rsidRDefault="00667EAE" w:rsidP="009B5512">
            <w:pPr>
              <w:jc w:val="both"/>
            </w:pPr>
            <w:proofErr w:type="spellStart"/>
            <w:r>
              <w:t>Укупна</w:t>
            </w:r>
            <w:proofErr w:type="spellEnd"/>
            <w:r>
              <w:t xml:space="preserve"> </w:t>
            </w:r>
            <w:proofErr w:type="spellStart"/>
            <w:r>
              <w:t>цена</w:t>
            </w:r>
            <w:proofErr w:type="spellEnd"/>
            <w:r>
              <w:t xml:space="preserve"> </w:t>
            </w:r>
            <w:proofErr w:type="spellStart"/>
            <w:r>
              <w:t>са</w:t>
            </w:r>
            <w:proofErr w:type="spellEnd"/>
            <w:r w:rsidRPr="00B82F07">
              <w:t xml:space="preserve"> ПДВ-</w:t>
            </w:r>
            <w:r w:rsidRPr="00B82F07">
              <w:rPr>
                <w:lang w:val="sr-Cyrl-CS"/>
              </w:rPr>
              <w:t xml:space="preserve"> </w:t>
            </w:r>
            <w:proofErr w:type="spellStart"/>
            <w:r>
              <w:t>ом</w:t>
            </w:r>
            <w:proofErr w:type="spellEnd"/>
          </w:p>
        </w:tc>
      </w:tr>
      <w:tr w:rsidR="00667EAE" w:rsidRPr="00B82F07" w:rsidTr="00667EAE">
        <w:trPr>
          <w:trHeight w:val="775"/>
        </w:trPr>
        <w:tc>
          <w:tcPr>
            <w:tcW w:w="553" w:type="dxa"/>
            <w:tcBorders>
              <w:top w:val="single" w:sz="4" w:space="0" w:color="auto"/>
              <w:left w:val="single" w:sz="4" w:space="0" w:color="auto"/>
              <w:bottom w:val="single" w:sz="4" w:space="0" w:color="auto"/>
              <w:right w:val="single" w:sz="4" w:space="0" w:color="auto"/>
            </w:tcBorders>
            <w:shd w:val="clear" w:color="auto" w:fill="auto"/>
          </w:tcPr>
          <w:p w:rsidR="00667EAE" w:rsidRPr="00667EAE" w:rsidRDefault="00667EAE" w:rsidP="00BD1213">
            <w:pPr>
              <w:jc w:val="both"/>
              <w:rPr>
                <w:b/>
                <w:lang w:val="sr-Cyrl-CS"/>
              </w:rPr>
            </w:pPr>
            <w:r w:rsidRPr="00667EAE">
              <w:rPr>
                <w:b/>
                <w:lang w:val="sr-Cyrl-CS"/>
              </w:rPr>
              <w:t>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67EAE" w:rsidRPr="00667EAE" w:rsidRDefault="00667EAE" w:rsidP="00667EAE">
            <w:pPr>
              <w:pStyle w:val="TableParagraph"/>
              <w:spacing w:line="244" w:lineRule="auto"/>
              <w:ind w:left="105" w:right="274"/>
              <w:jc w:val="both"/>
              <w:rPr>
                <w:rFonts w:asciiTheme="majorHAnsi" w:hAnsiTheme="majorHAnsi"/>
                <w:sz w:val="24"/>
              </w:rPr>
            </w:pPr>
            <w:r w:rsidRPr="00667EAE">
              <w:rPr>
                <w:rFonts w:asciiTheme="majorHAnsi" w:hAnsiTheme="majorHAnsi"/>
                <w:w w:val="105"/>
                <w:sz w:val="24"/>
              </w:rPr>
              <w:t xml:space="preserve">Global Fire Junior, ili odgovarajuća </w:t>
            </w:r>
            <w:r w:rsidRPr="00667EAE">
              <w:rPr>
                <w:rFonts w:asciiTheme="majorHAnsi" w:hAnsiTheme="majorHAnsi"/>
                <w:w w:val="115"/>
                <w:sz w:val="24"/>
              </w:rPr>
              <w:t xml:space="preserve">– </w:t>
            </w:r>
            <w:r w:rsidRPr="00667EAE">
              <w:rPr>
                <w:rFonts w:asciiTheme="majorHAnsi" w:hAnsiTheme="majorHAnsi"/>
                <w:w w:val="105"/>
                <w:sz w:val="24"/>
              </w:rPr>
              <w:t>analogno</w:t>
            </w:r>
            <w:r w:rsidRPr="00667EAE">
              <w:rPr>
                <w:rFonts w:asciiTheme="majorHAnsi" w:hAnsiTheme="majorHAnsi"/>
                <w:spacing w:val="1"/>
                <w:w w:val="105"/>
                <w:sz w:val="24"/>
              </w:rPr>
              <w:t xml:space="preserve"> </w:t>
            </w:r>
            <w:r w:rsidRPr="00667EAE">
              <w:rPr>
                <w:rFonts w:asciiTheme="majorHAnsi" w:hAnsiTheme="majorHAnsi"/>
                <w:sz w:val="24"/>
              </w:rPr>
              <w:t>adresibilna požarna centrala sa 2</w:t>
            </w:r>
            <w:r w:rsidRPr="00667EAE">
              <w:rPr>
                <w:rFonts w:asciiTheme="majorHAnsi" w:hAnsiTheme="majorHAnsi"/>
                <w:spacing w:val="-61"/>
                <w:sz w:val="24"/>
              </w:rPr>
              <w:t xml:space="preserve"> </w:t>
            </w:r>
            <w:r w:rsidRPr="00667EAE">
              <w:rPr>
                <w:rFonts w:asciiTheme="majorHAnsi" w:hAnsiTheme="majorHAnsi"/>
                <w:sz w:val="24"/>
              </w:rPr>
              <w:t>petlje. Mogućnost vezivanja 125</w:t>
            </w:r>
            <w:r w:rsidRPr="00667EAE">
              <w:rPr>
                <w:rFonts w:asciiTheme="majorHAnsi" w:hAnsiTheme="majorHAnsi"/>
                <w:spacing w:val="1"/>
                <w:sz w:val="24"/>
              </w:rPr>
              <w:t xml:space="preserve"> </w:t>
            </w:r>
            <w:r w:rsidRPr="00667EAE">
              <w:rPr>
                <w:rFonts w:asciiTheme="majorHAnsi" w:hAnsiTheme="majorHAnsi"/>
                <w:sz w:val="24"/>
              </w:rPr>
              <w:t>adresibilna elementa u petlji, od</w:t>
            </w:r>
            <w:r w:rsidRPr="00667EAE">
              <w:rPr>
                <w:rFonts w:asciiTheme="majorHAnsi" w:hAnsiTheme="majorHAnsi"/>
                <w:spacing w:val="1"/>
                <w:sz w:val="24"/>
              </w:rPr>
              <w:t xml:space="preserve"> </w:t>
            </w:r>
            <w:r w:rsidRPr="00667EAE">
              <w:rPr>
                <w:rFonts w:asciiTheme="majorHAnsi" w:hAnsiTheme="majorHAnsi"/>
                <w:w w:val="105"/>
                <w:sz w:val="24"/>
              </w:rPr>
              <w:t>čega 32 sirene. Mogućnost</w:t>
            </w:r>
            <w:r w:rsidRPr="00667EAE">
              <w:rPr>
                <w:rFonts w:asciiTheme="majorHAnsi" w:hAnsiTheme="majorHAnsi"/>
                <w:spacing w:val="1"/>
                <w:w w:val="105"/>
                <w:sz w:val="24"/>
              </w:rPr>
              <w:t xml:space="preserve"> </w:t>
            </w:r>
            <w:r w:rsidRPr="00667EAE">
              <w:rPr>
                <w:rFonts w:asciiTheme="majorHAnsi" w:hAnsiTheme="majorHAnsi"/>
                <w:sz w:val="24"/>
              </w:rPr>
              <w:t>programiranja</w:t>
            </w:r>
            <w:r w:rsidRPr="00667EAE">
              <w:rPr>
                <w:rFonts w:asciiTheme="majorHAnsi" w:hAnsiTheme="majorHAnsi"/>
                <w:spacing w:val="-2"/>
                <w:sz w:val="24"/>
              </w:rPr>
              <w:t xml:space="preserve"> </w:t>
            </w:r>
            <w:r w:rsidRPr="00667EAE">
              <w:rPr>
                <w:rFonts w:asciiTheme="majorHAnsi" w:hAnsiTheme="majorHAnsi"/>
                <w:sz w:val="24"/>
              </w:rPr>
              <w:t>putem</w:t>
            </w:r>
            <w:r w:rsidRPr="00667EAE">
              <w:rPr>
                <w:rFonts w:asciiTheme="majorHAnsi" w:hAnsiTheme="majorHAnsi"/>
                <w:spacing w:val="1"/>
                <w:sz w:val="24"/>
              </w:rPr>
              <w:t xml:space="preserve"> </w:t>
            </w:r>
            <w:r w:rsidRPr="00667EAE">
              <w:rPr>
                <w:rFonts w:asciiTheme="majorHAnsi" w:hAnsiTheme="majorHAnsi"/>
                <w:sz w:val="24"/>
              </w:rPr>
              <w:t>računara.</w:t>
            </w:r>
          </w:p>
          <w:p w:rsidR="00667EAE" w:rsidRPr="009B5512" w:rsidRDefault="00667EAE" w:rsidP="00667EAE">
            <w:pPr>
              <w:jc w:val="both"/>
            </w:pPr>
            <w:proofErr w:type="spellStart"/>
            <w:r w:rsidRPr="00667EAE">
              <w:rPr>
                <w:rFonts w:asciiTheme="majorHAnsi" w:hAnsiTheme="majorHAnsi"/>
              </w:rPr>
              <w:t>Displej</w:t>
            </w:r>
            <w:proofErr w:type="spellEnd"/>
            <w:r w:rsidRPr="00667EAE">
              <w:rPr>
                <w:rFonts w:asciiTheme="majorHAnsi" w:hAnsiTheme="majorHAnsi"/>
              </w:rPr>
              <w:t xml:space="preserve"> 4</w:t>
            </w:r>
            <w:r w:rsidRPr="00667EAE">
              <w:rPr>
                <w:rFonts w:asciiTheme="majorHAnsi" w:hAnsiTheme="majorHAnsi"/>
                <w:spacing w:val="2"/>
              </w:rPr>
              <w:t xml:space="preserve"> </w:t>
            </w:r>
            <w:proofErr w:type="spellStart"/>
            <w:r w:rsidRPr="00667EAE">
              <w:rPr>
                <w:rFonts w:asciiTheme="majorHAnsi" w:hAnsiTheme="majorHAnsi"/>
              </w:rPr>
              <w:t>reda</w:t>
            </w:r>
            <w:proofErr w:type="spellEnd"/>
            <w:r w:rsidRPr="00667EAE">
              <w:rPr>
                <w:rFonts w:asciiTheme="majorHAnsi" w:hAnsiTheme="majorHAnsi"/>
                <w:spacing w:val="2"/>
              </w:rPr>
              <w:t xml:space="preserve"> </w:t>
            </w:r>
            <w:proofErr w:type="spellStart"/>
            <w:r w:rsidRPr="00667EAE">
              <w:rPr>
                <w:rFonts w:asciiTheme="majorHAnsi" w:hAnsiTheme="majorHAnsi"/>
              </w:rPr>
              <w:t>po</w:t>
            </w:r>
            <w:proofErr w:type="spellEnd"/>
            <w:r w:rsidRPr="00667EAE">
              <w:rPr>
                <w:rFonts w:asciiTheme="majorHAnsi" w:hAnsiTheme="majorHAnsi"/>
                <w:spacing w:val="1"/>
              </w:rPr>
              <w:t xml:space="preserve"> </w:t>
            </w:r>
            <w:r w:rsidRPr="00667EAE">
              <w:rPr>
                <w:rFonts w:asciiTheme="majorHAnsi" w:hAnsiTheme="majorHAnsi"/>
              </w:rPr>
              <w:t xml:space="preserve">40 </w:t>
            </w:r>
            <w:proofErr w:type="spellStart"/>
            <w:r w:rsidRPr="00667EAE">
              <w:rPr>
                <w:rFonts w:asciiTheme="majorHAnsi" w:hAnsiTheme="majorHAnsi"/>
              </w:rPr>
              <w:t>karaktera</w:t>
            </w:r>
            <w:proofErr w:type="spellEnd"/>
            <w:r w:rsidRPr="00667EAE">
              <w:rPr>
                <w:rFonts w:asciiTheme="majorHAnsi" w:hAnsiTheme="majorHAnsi"/>
              </w:rPr>
              <w:t xml:space="preserve"> </w:t>
            </w:r>
            <w:proofErr w:type="spellStart"/>
            <w:r w:rsidRPr="00667EAE">
              <w:rPr>
                <w:rFonts w:asciiTheme="majorHAnsi" w:hAnsiTheme="majorHAnsi"/>
              </w:rPr>
              <w:t>i</w:t>
            </w:r>
            <w:proofErr w:type="spellEnd"/>
            <w:r w:rsidRPr="00667EAE">
              <w:rPr>
                <w:rFonts w:asciiTheme="majorHAnsi" w:hAnsiTheme="majorHAnsi"/>
              </w:rPr>
              <w:t xml:space="preserve"> 16</w:t>
            </w:r>
            <w:r w:rsidRPr="00667EAE">
              <w:rPr>
                <w:rFonts w:asciiTheme="majorHAnsi" w:hAnsiTheme="majorHAnsi"/>
                <w:spacing w:val="-60"/>
              </w:rPr>
              <w:t xml:space="preserve"> </w:t>
            </w:r>
            <w:r w:rsidRPr="00667EAE">
              <w:rPr>
                <w:rFonts w:asciiTheme="majorHAnsi" w:hAnsiTheme="majorHAnsi"/>
              </w:rPr>
              <w:t xml:space="preserve">LED </w:t>
            </w:r>
            <w:proofErr w:type="spellStart"/>
            <w:r w:rsidRPr="00667EAE">
              <w:rPr>
                <w:rFonts w:asciiTheme="majorHAnsi" w:hAnsiTheme="majorHAnsi"/>
              </w:rPr>
              <w:t>indikatora</w:t>
            </w:r>
            <w:proofErr w:type="spellEnd"/>
            <w:r w:rsidRPr="00667EAE">
              <w:rPr>
                <w:rFonts w:asciiTheme="majorHAnsi" w:hAnsiTheme="majorHAnsi"/>
                <w:spacing w:val="1"/>
              </w:rPr>
              <w:t xml:space="preserve"> </w:t>
            </w:r>
            <w:proofErr w:type="spellStart"/>
            <w:r w:rsidRPr="00667EAE">
              <w:rPr>
                <w:rFonts w:asciiTheme="majorHAnsi" w:hAnsiTheme="majorHAnsi"/>
              </w:rPr>
              <w:t>za</w:t>
            </w:r>
            <w:proofErr w:type="spellEnd"/>
            <w:r w:rsidRPr="00667EAE">
              <w:rPr>
                <w:rFonts w:asciiTheme="majorHAnsi" w:hAnsiTheme="majorHAnsi"/>
                <w:spacing w:val="1"/>
              </w:rPr>
              <w:t xml:space="preserve"> </w:t>
            </w:r>
            <w:proofErr w:type="spellStart"/>
            <w:r w:rsidRPr="00667EAE">
              <w:rPr>
                <w:rFonts w:asciiTheme="majorHAnsi" w:hAnsiTheme="majorHAnsi"/>
              </w:rPr>
              <w:t>požarne</w:t>
            </w:r>
            <w:proofErr w:type="spellEnd"/>
            <w:r w:rsidRPr="00667EAE">
              <w:rPr>
                <w:rFonts w:asciiTheme="majorHAnsi" w:hAnsiTheme="majorHAnsi"/>
                <w:spacing w:val="2"/>
              </w:rPr>
              <w:t xml:space="preserve"> </w:t>
            </w:r>
            <w:r w:rsidRPr="00667EAE">
              <w:rPr>
                <w:rFonts w:asciiTheme="majorHAnsi" w:hAnsiTheme="majorHAnsi"/>
              </w:rPr>
              <w:t>zone.</w:t>
            </w:r>
            <w:r w:rsidRPr="00667EAE">
              <w:rPr>
                <w:rFonts w:asciiTheme="majorHAnsi" w:hAnsiTheme="majorHAnsi"/>
                <w:spacing w:val="1"/>
              </w:rPr>
              <w:t xml:space="preserve"> </w:t>
            </w:r>
            <w:proofErr w:type="spellStart"/>
            <w:r w:rsidRPr="00667EAE">
              <w:rPr>
                <w:rFonts w:asciiTheme="majorHAnsi" w:hAnsiTheme="majorHAnsi"/>
              </w:rPr>
              <w:t>Plastično</w:t>
            </w:r>
            <w:proofErr w:type="spellEnd"/>
            <w:r w:rsidRPr="00667EAE">
              <w:rPr>
                <w:rFonts w:asciiTheme="majorHAnsi" w:hAnsiTheme="majorHAnsi"/>
              </w:rPr>
              <w:t xml:space="preserve"> </w:t>
            </w:r>
            <w:proofErr w:type="spellStart"/>
            <w:r w:rsidRPr="00667EAE">
              <w:rPr>
                <w:rFonts w:asciiTheme="majorHAnsi" w:hAnsiTheme="majorHAnsi"/>
              </w:rPr>
              <w:t>kućište</w:t>
            </w:r>
            <w:proofErr w:type="spellEnd"/>
            <w:r w:rsidRPr="00667EAE">
              <w:rPr>
                <w:rFonts w:asciiTheme="majorHAnsi" w:hAnsiTheme="majorHAnsi"/>
              </w:rPr>
              <w:t xml:space="preserve">. EN54 </w:t>
            </w:r>
            <w:proofErr w:type="spellStart"/>
            <w:r w:rsidRPr="00667EAE">
              <w:rPr>
                <w:rFonts w:asciiTheme="majorHAnsi" w:hAnsiTheme="majorHAnsi"/>
              </w:rPr>
              <w:t>sertifikat</w:t>
            </w:r>
            <w:proofErr w:type="spellEnd"/>
            <w:r w:rsidRPr="00667EAE">
              <w:rPr>
                <w:rFonts w:asciiTheme="majorHAnsi" w:hAnsiTheme="majorHAnsi"/>
              </w:rPr>
              <w:t>.</w:t>
            </w:r>
            <w:r w:rsidRPr="00667EAE">
              <w:rPr>
                <w:rFonts w:asciiTheme="majorHAnsi" w:hAnsiTheme="majorHAnsi"/>
                <w:spacing w:val="1"/>
              </w:rPr>
              <w:t xml:space="preserve"> </w:t>
            </w:r>
            <w:proofErr w:type="spellStart"/>
            <w:r w:rsidRPr="00667EAE">
              <w:rPr>
                <w:rFonts w:asciiTheme="majorHAnsi" w:hAnsiTheme="majorHAnsi"/>
              </w:rPr>
              <w:t>Projekat</w:t>
            </w:r>
            <w:proofErr w:type="spellEnd"/>
            <w:r w:rsidRPr="00667EAE">
              <w:rPr>
                <w:rFonts w:asciiTheme="majorHAnsi" w:hAnsiTheme="majorHAnsi"/>
                <w:spacing w:val="1"/>
              </w:rPr>
              <w:t xml:space="preserve"> </w:t>
            </w:r>
            <w:proofErr w:type="spellStart"/>
            <w:r w:rsidRPr="00667EAE">
              <w:rPr>
                <w:rFonts w:asciiTheme="majorHAnsi" w:hAnsiTheme="majorHAnsi"/>
              </w:rPr>
              <w:t>izvedenog</w:t>
            </w:r>
            <w:proofErr w:type="spellEnd"/>
            <w:r w:rsidRPr="00667EAE">
              <w:rPr>
                <w:rFonts w:asciiTheme="majorHAnsi" w:hAnsiTheme="majorHAnsi"/>
              </w:rPr>
              <w:t xml:space="preserve"> </w:t>
            </w:r>
            <w:proofErr w:type="spellStart"/>
            <w:r w:rsidRPr="00667EAE">
              <w:rPr>
                <w:rFonts w:asciiTheme="majorHAnsi" w:hAnsiTheme="majorHAnsi"/>
              </w:rPr>
              <w:t>objekta</w:t>
            </w:r>
            <w:proofErr w:type="spellEnd"/>
            <w:r w:rsidRPr="00667EAE">
              <w:rPr>
                <w:rFonts w:asciiTheme="majorHAnsi" w:hAnsiTheme="majorHAnsi"/>
                <w:spacing w:val="3"/>
              </w:rPr>
              <w:t xml:space="preserve"> </w:t>
            </w:r>
            <w:proofErr w:type="spellStart"/>
            <w:r w:rsidRPr="00667EAE">
              <w:rPr>
                <w:rFonts w:asciiTheme="majorHAnsi" w:hAnsiTheme="majorHAnsi"/>
              </w:rPr>
              <w:t>i</w:t>
            </w:r>
            <w:proofErr w:type="spellEnd"/>
            <w:r w:rsidRPr="00667EAE">
              <w:rPr>
                <w:rFonts w:asciiTheme="majorHAnsi" w:hAnsiTheme="majorHAnsi"/>
                <w:spacing w:val="1"/>
              </w:rPr>
              <w:t xml:space="preserve"> </w:t>
            </w:r>
            <w:proofErr w:type="spellStart"/>
            <w:r w:rsidRPr="00667EAE">
              <w:rPr>
                <w:rFonts w:asciiTheme="majorHAnsi" w:hAnsiTheme="majorHAnsi"/>
              </w:rPr>
              <w:t>puštanje</w:t>
            </w:r>
            <w:proofErr w:type="spellEnd"/>
            <w:r w:rsidRPr="00667EAE">
              <w:rPr>
                <w:rFonts w:asciiTheme="majorHAnsi" w:hAnsiTheme="majorHAnsi"/>
                <w:spacing w:val="2"/>
              </w:rPr>
              <w:t xml:space="preserve"> </w:t>
            </w:r>
            <w:r w:rsidRPr="00667EAE">
              <w:rPr>
                <w:rFonts w:asciiTheme="majorHAnsi" w:hAnsiTheme="majorHAnsi"/>
              </w:rPr>
              <w:t>u</w:t>
            </w:r>
            <w:r w:rsidRPr="00667EAE">
              <w:rPr>
                <w:rFonts w:asciiTheme="majorHAnsi" w:hAnsiTheme="majorHAnsi"/>
                <w:spacing w:val="1"/>
              </w:rPr>
              <w:t xml:space="preserve"> </w:t>
            </w:r>
            <w:r w:rsidRPr="00667EAE">
              <w:rPr>
                <w:rFonts w:asciiTheme="majorHAnsi" w:hAnsiTheme="majorHAnsi"/>
              </w:rPr>
              <w:t>rad.</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67EAE" w:rsidRDefault="00667EAE" w:rsidP="00BD1213">
            <w:pPr>
              <w:jc w:val="both"/>
            </w:pPr>
          </w:p>
          <w:p w:rsidR="00667EAE" w:rsidRDefault="00667EAE" w:rsidP="00BD1213">
            <w:pPr>
              <w:jc w:val="both"/>
            </w:pPr>
          </w:p>
          <w:p w:rsidR="00667EAE" w:rsidRDefault="00667EAE" w:rsidP="00667098">
            <w:pPr>
              <w:jc w:val="center"/>
            </w:pPr>
          </w:p>
          <w:p w:rsidR="00667EAE" w:rsidRDefault="00667EAE" w:rsidP="00667098">
            <w:pPr>
              <w:jc w:val="center"/>
            </w:pPr>
          </w:p>
          <w:p w:rsidR="00667EAE" w:rsidRDefault="00667EAE" w:rsidP="00667098">
            <w:pPr>
              <w:jc w:val="center"/>
            </w:pPr>
          </w:p>
          <w:p w:rsidR="00667EAE" w:rsidRDefault="003455CC" w:rsidP="00667098">
            <w:pPr>
              <w:jc w:val="center"/>
            </w:pPr>
            <w:proofErr w:type="spellStart"/>
            <w:r>
              <w:t>Комада</w:t>
            </w:r>
            <w:proofErr w:type="spellEnd"/>
          </w:p>
          <w:p w:rsidR="00667EAE" w:rsidRPr="00667EAE" w:rsidRDefault="00667EAE" w:rsidP="00667098">
            <w:pPr>
              <w:jc w:val="center"/>
            </w:pPr>
            <w:r>
              <w:t>1</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tcPr>
          <w:p w:rsidR="00667EAE" w:rsidRPr="00B82F07" w:rsidRDefault="00667EAE" w:rsidP="00BD1213">
            <w:pPr>
              <w:jc w:val="both"/>
              <w:rPr>
                <w:lang w:val="sr-Cyrl-CS"/>
              </w:rPr>
            </w:pPr>
          </w:p>
        </w:tc>
      </w:tr>
      <w:tr w:rsidR="00667EAE" w:rsidRPr="00B82F07" w:rsidTr="00667EAE">
        <w:trPr>
          <w:trHeight w:val="486"/>
        </w:trPr>
        <w:tc>
          <w:tcPr>
            <w:tcW w:w="553" w:type="dxa"/>
            <w:tcBorders>
              <w:top w:val="single" w:sz="4" w:space="0" w:color="auto"/>
              <w:left w:val="single" w:sz="4" w:space="0" w:color="auto"/>
              <w:bottom w:val="single" w:sz="4" w:space="0" w:color="auto"/>
              <w:right w:val="single" w:sz="4" w:space="0" w:color="auto"/>
            </w:tcBorders>
            <w:shd w:val="clear" w:color="auto" w:fill="auto"/>
          </w:tcPr>
          <w:p w:rsidR="00667EAE" w:rsidRPr="00667EAE" w:rsidRDefault="00667EAE" w:rsidP="00BD1213">
            <w:pPr>
              <w:jc w:val="both"/>
              <w:rPr>
                <w:b/>
                <w:lang w:val="sr-Cyrl-CS"/>
              </w:rPr>
            </w:pPr>
            <w:r w:rsidRPr="00667EAE">
              <w:rPr>
                <w:b/>
                <w:lang w:val="sr-Cyrl-CS"/>
              </w:rPr>
              <w:t>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67EAE" w:rsidRDefault="00667EAE" w:rsidP="00667EAE">
            <w:pPr>
              <w:pStyle w:val="TableParagraph"/>
              <w:spacing w:before="1" w:line="244" w:lineRule="auto"/>
              <w:ind w:left="161" w:right="161"/>
              <w:jc w:val="both"/>
              <w:rPr>
                <w:sz w:val="24"/>
              </w:rPr>
            </w:pPr>
            <w:r>
              <w:rPr>
                <w:sz w:val="24"/>
              </w:rPr>
              <w:t>Akumulatroska</w:t>
            </w:r>
            <w:r>
              <w:rPr>
                <w:spacing w:val="-7"/>
                <w:sz w:val="24"/>
              </w:rPr>
              <w:t xml:space="preserve"> </w:t>
            </w:r>
            <w:r>
              <w:rPr>
                <w:sz w:val="24"/>
              </w:rPr>
              <w:t>baterija</w:t>
            </w:r>
            <w:r>
              <w:rPr>
                <w:spacing w:val="-9"/>
                <w:sz w:val="24"/>
              </w:rPr>
              <w:t xml:space="preserve"> </w:t>
            </w:r>
            <w:r>
              <w:rPr>
                <w:sz w:val="24"/>
              </w:rPr>
              <w:t>za</w:t>
            </w:r>
            <w:r>
              <w:rPr>
                <w:spacing w:val="-61"/>
                <w:sz w:val="24"/>
              </w:rPr>
              <w:t xml:space="preserve"> </w:t>
            </w:r>
            <w:r>
              <w:rPr>
                <w:sz w:val="24"/>
              </w:rPr>
              <w:t>rezervno</w:t>
            </w:r>
            <w:r>
              <w:rPr>
                <w:spacing w:val="2"/>
                <w:sz w:val="24"/>
              </w:rPr>
              <w:t xml:space="preserve"> </w:t>
            </w:r>
            <w:r>
              <w:rPr>
                <w:sz w:val="24"/>
              </w:rPr>
              <w:t>napajanje</w:t>
            </w:r>
          </w:p>
          <w:p w:rsidR="00667EAE" w:rsidRDefault="00667EAE" w:rsidP="00667EAE">
            <w:pPr>
              <w:pStyle w:val="TableParagraph"/>
              <w:spacing w:line="244" w:lineRule="auto"/>
              <w:ind w:left="160" w:right="161"/>
              <w:jc w:val="both"/>
              <w:rPr>
                <w:sz w:val="24"/>
              </w:rPr>
            </w:pPr>
            <w:r>
              <w:rPr>
                <w:sz w:val="24"/>
              </w:rPr>
              <w:t>sistema minimalno 72 sata u</w:t>
            </w:r>
            <w:r>
              <w:rPr>
                <w:spacing w:val="-61"/>
                <w:sz w:val="24"/>
              </w:rPr>
              <w:t xml:space="preserve"> </w:t>
            </w:r>
            <w:r>
              <w:rPr>
                <w:sz w:val="24"/>
              </w:rPr>
              <w:t>mirnom</w:t>
            </w:r>
            <w:r>
              <w:rPr>
                <w:spacing w:val="3"/>
                <w:sz w:val="24"/>
              </w:rPr>
              <w:t xml:space="preserve"> </w:t>
            </w:r>
            <w:r>
              <w:rPr>
                <w:sz w:val="24"/>
              </w:rPr>
              <w:t>i</w:t>
            </w:r>
            <w:r>
              <w:rPr>
                <w:spacing w:val="1"/>
                <w:sz w:val="24"/>
              </w:rPr>
              <w:t xml:space="preserve"> </w:t>
            </w:r>
            <w:r>
              <w:rPr>
                <w:sz w:val="24"/>
              </w:rPr>
              <w:t>30</w:t>
            </w:r>
            <w:r>
              <w:rPr>
                <w:spacing w:val="1"/>
                <w:sz w:val="24"/>
              </w:rPr>
              <w:t xml:space="preserve"> </w:t>
            </w:r>
            <w:r>
              <w:rPr>
                <w:sz w:val="24"/>
              </w:rPr>
              <w:t>minuta</w:t>
            </w:r>
            <w:r>
              <w:rPr>
                <w:spacing w:val="2"/>
                <w:sz w:val="24"/>
              </w:rPr>
              <w:t xml:space="preserve"> </w:t>
            </w:r>
            <w:r>
              <w:rPr>
                <w:sz w:val="24"/>
              </w:rPr>
              <w:t>u</w:t>
            </w:r>
          </w:p>
          <w:p w:rsidR="00667EAE" w:rsidRDefault="00667EAE" w:rsidP="00667EAE">
            <w:pPr>
              <w:pStyle w:val="TableParagraph"/>
              <w:spacing w:line="244" w:lineRule="auto"/>
              <w:ind w:left="95" w:right="87"/>
              <w:jc w:val="both"/>
              <w:rPr>
                <w:sz w:val="24"/>
              </w:rPr>
            </w:pPr>
            <w:r>
              <w:rPr>
                <w:sz w:val="24"/>
              </w:rPr>
              <w:t>alarmnom režimu u slučaju prekida</w:t>
            </w:r>
            <w:r>
              <w:rPr>
                <w:spacing w:val="-61"/>
                <w:sz w:val="24"/>
              </w:rPr>
              <w:t xml:space="preserve"> </w:t>
            </w:r>
            <w:r>
              <w:rPr>
                <w:sz w:val="24"/>
              </w:rPr>
              <w:t>mrežnog</w:t>
            </w:r>
          </w:p>
          <w:p w:rsidR="00667EAE" w:rsidRPr="009B5512" w:rsidRDefault="00667EAE" w:rsidP="00667EAE">
            <w:pPr>
              <w:spacing w:line="360" w:lineRule="auto"/>
              <w:jc w:val="both"/>
            </w:pPr>
            <w:proofErr w:type="spellStart"/>
            <w:r>
              <w:t>napajanja</w:t>
            </w:r>
            <w:proofErr w:type="spellEnd"/>
            <w:r>
              <w:t>,</w:t>
            </w:r>
            <w:r>
              <w:rPr>
                <w:spacing w:val="-2"/>
              </w:rPr>
              <w:t xml:space="preserve"> </w:t>
            </w:r>
            <w:proofErr w:type="spellStart"/>
            <w:r>
              <w:t>kapaciteta</w:t>
            </w:r>
            <w:proofErr w:type="spellEnd"/>
            <w:r>
              <w:rPr>
                <w:spacing w:val="-1"/>
              </w:rPr>
              <w:t xml:space="preserve"> </w:t>
            </w:r>
            <w:r>
              <w:t>2x12V,</w:t>
            </w:r>
            <w:r>
              <w:rPr>
                <w:spacing w:val="1"/>
              </w:rPr>
              <w:t xml:space="preserve"> </w:t>
            </w:r>
            <w:r>
              <w:t>7</w:t>
            </w:r>
            <w:r>
              <w:rPr>
                <w:spacing w:val="2"/>
              </w:rPr>
              <w:t xml:space="preserve"> </w:t>
            </w:r>
            <w:r>
              <w:t>Ah</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67EAE" w:rsidRDefault="00667EAE" w:rsidP="00667098">
            <w:pPr>
              <w:jc w:val="center"/>
            </w:pPr>
          </w:p>
          <w:p w:rsidR="00667EAE" w:rsidRDefault="00667EAE" w:rsidP="00667098">
            <w:pPr>
              <w:jc w:val="center"/>
            </w:pPr>
          </w:p>
          <w:p w:rsidR="00667EAE" w:rsidRDefault="00667EAE" w:rsidP="00667098">
            <w:pPr>
              <w:jc w:val="center"/>
            </w:pPr>
          </w:p>
          <w:p w:rsidR="00667EAE" w:rsidRDefault="003455CC" w:rsidP="00667098">
            <w:pPr>
              <w:jc w:val="center"/>
            </w:pPr>
            <w:proofErr w:type="spellStart"/>
            <w:r>
              <w:t>Комада</w:t>
            </w:r>
            <w:proofErr w:type="spellEnd"/>
          </w:p>
          <w:p w:rsidR="00667EAE" w:rsidRPr="00667EAE" w:rsidRDefault="00667EAE" w:rsidP="00667098">
            <w:pPr>
              <w:jc w:val="center"/>
            </w:pPr>
            <w:r>
              <w:t>2</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tcPr>
          <w:p w:rsidR="00667EAE" w:rsidRPr="00B82F07" w:rsidRDefault="00667EAE" w:rsidP="00BD1213">
            <w:pPr>
              <w:jc w:val="both"/>
              <w:rPr>
                <w:lang w:val="sr-Cyrl-CS"/>
              </w:rPr>
            </w:pPr>
          </w:p>
        </w:tc>
      </w:tr>
      <w:tr w:rsidR="00667EAE" w:rsidRPr="00B82F07" w:rsidTr="00667EAE">
        <w:trPr>
          <w:trHeight w:val="486"/>
        </w:trPr>
        <w:tc>
          <w:tcPr>
            <w:tcW w:w="553" w:type="dxa"/>
            <w:tcBorders>
              <w:top w:val="single" w:sz="4" w:space="0" w:color="auto"/>
              <w:left w:val="single" w:sz="4" w:space="0" w:color="auto"/>
              <w:bottom w:val="single" w:sz="4" w:space="0" w:color="auto"/>
              <w:right w:val="single" w:sz="4" w:space="0" w:color="auto"/>
            </w:tcBorders>
            <w:shd w:val="clear" w:color="auto" w:fill="auto"/>
          </w:tcPr>
          <w:p w:rsidR="00667EAE" w:rsidRPr="00667EAE" w:rsidRDefault="00667EAE" w:rsidP="00BD1213">
            <w:pPr>
              <w:jc w:val="both"/>
              <w:rPr>
                <w:b/>
                <w:lang w:val="en-GB"/>
              </w:rPr>
            </w:pPr>
            <w:r w:rsidRPr="00667EAE">
              <w:rPr>
                <w:b/>
                <w:lang w:val="en-GB"/>
              </w:rPr>
              <w:lastRenderedPageBreak/>
              <w:t>3.</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67EAE" w:rsidRPr="00667EAE" w:rsidRDefault="00667EAE" w:rsidP="00667EAE">
            <w:pPr>
              <w:pStyle w:val="TableParagraph"/>
              <w:spacing w:line="244" w:lineRule="auto"/>
              <w:ind w:left="161" w:right="157"/>
              <w:jc w:val="both"/>
              <w:rPr>
                <w:rFonts w:asciiTheme="majorHAnsi" w:hAnsiTheme="majorHAnsi"/>
                <w:sz w:val="24"/>
              </w:rPr>
            </w:pPr>
            <w:r w:rsidRPr="00667EAE">
              <w:rPr>
                <w:rFonts w:asciiTheme="majorHAnsi" w:hAnsiTheme="majorHAnsi"/>
              </w:rPr>
              <w:t xml:space="preserve"> </w:t>
            </w:r>
            <w:r w:rsidRPr="00667EAE">
              <w:rPr>
                <w:rFonts w:asciiTheme="majorHAnsi" w:hAnsiTheme="majorHAnsi"/>
                <w:sz w:val="24"/>
              </w:rPr>
              <w:t>Wizmart Adresibilni optički</w:t>
            </w:r>
            <w:r w:rsidRPr="00667EAE">
              <w:rPr>
                <w:rFonts w:asciiTheme="majorHAnsi" w:hAnsiTheme="majorHAnsi"/>
                <w:spacing w:val="1"/>
                <w:sz w:val="24"/>
              </w:rPr>
              <w:t xml:space="preserve"> </w:t>
            </w:r>
            <w:r w:rsidRPr="00667EAE">
              <w:rPr>
                <w:rFonts w:asciiTheme="majorHAnsi" w:hAnsiTheme="majorHAnsi"/>
                <w:sz w:val="24"/>
              </w:rPr>
              <w:t>detektor</w:t>
            </w:r>
            <w:r w:rsidRPr="00667EAE">
              <w:rPr>
                <w:rFonts w:asciiTheme="majorHAnsi" w:hAnsiTheme="majorHAnsi"/>
                <w:spacing w:val="1"/>
                <w:sz w:val="24"/>
              </w:rPr>
              <w:t xml:space="preserve"> </w:t>
            </w:r>
            <w:r w:rsidRPr="00667EAE">
              <w:rPr>
                <w:rFonts w:asciiTheme="majorHAnsi" w:hAnsiTheme="majorHAnsi"/>
                <w:sz w:val="24"/>
              </w:rPr>
              <w:t>dima, ili odgovarajući .</w:t>
            </w:r>
            <w:r w:rsidRPr="00667EAE">
              <w:rPr>
                <w:rFonts w:asciiTheme="majorHAnsi" w:hAnsiTheme="majorHAnsi"/>
                <w:spacing w:val="2"/>
                <w:sz w:val="24"/>
              </w:rPr>
              <w:t xml:space="preserve"> </w:t>
            </w:r>
            <w:r w:rsidRPr="00667EAE">
              <w:rPr>
                <w:rFonts w:asciiTheme="majorHAnsi" w:hAnsiTheme="majorHAnsi"/>
                <w:sz w:val="24"/>
              </w:rPr>
              <w:t>GFE</w:t>
            </w:r>
            <w:r w:rsidRPr="00667EAE">
              <w:rPr>
                <w:rFonts w:asciiTheme="majorHAnsi" w:hAnsiTheme="majorHAnsi"/>
                <w:spacing w:val="3"/>
                <w:sz w:val="24"/>
              </w:rPr>
              <w:t xml:space="preserve"> </w:t>
            </w:r>
            <w:r w:rsidRPr="00667EAE">
              <w:rPr>
                <w:rFonts w:asciiTheme="majorHAnsi" w:hAnsiTheme="majorHAnsi"/>
                <w:sz w:val="24"/>
              </w:rPr>
              <w:t>protokol.</w:t>
            </w:r>
            <w:r w:rsidRPr="00667EAE">
              <w:rPr>
                <w:rFonts w:asciiTheme="majorHAnsi" w:hAnsiTheme="majorHAnsi"/>
                <w:spacing w:val="-1"/>
                <w:sz w:val="24"/>
              </w:rPr>
              <w:t xml:space="preserve"> </w:t>
            </w:r>
            <w:r w:rsidRPr="00667EAE">
              <w:rPr>
                <w:rFonts w:asciiTheme="majorHAnsi" w:hAnsiTheme="majorHAnsi"/>
                <w:sz w:val="24"/>
              </w:rPr>
              <w:t>2</w:t>
            </w:r>
            <w:r w:rsidRPr="00667EAE">
              <w:rPr>
                <w:rFonts w:asciiTheme="majorHAnsi" w:hAnsiTheme="majorHAnsi"/>
                <w:spacing w:val="-61"/>
                <w:sz w:val="24"/>
              </w:rPr>
              <w:t xml:space="preserve"> </w:t>
            </w:r>
            <w:r w:rsidRPr="00667EAE">
              <w:rPr>
                <w:rFonts w:asciiTheme="majorHAnsi" w:hAnsiTheme="majorHAnsi"/>
                <w:sz w:val="24"/>
              </w:rPr>
              <w:t>LED diode. Sa podnožjem.</w:t>
            </w:r>
          </w:p>
          <w:p w:rsidR="00667EAE" w:rsidRPr="009B5512" w:rsidRDefault="00667EAE" w:rsidP="00667EAE">
            <w:pPr>
              <w:spacing w:line="360" w:lineRule="auto"/>
              <w:jc w:val="both"/>
            </w:pPr>
            <w:proofErr w:type="spellStart"/>
            <w:r w:rsidRPr="00667EAE">
              <w:rPr>
                <w:rFonts w:asciiTheme="majorHAnsi" w:hAnsiTheme="majorHAnsi"/>
              </w:rPr>
              <w:t>Ispunjava</w:t>
            </w:r>
            <w:proofErr w:type="spellEnd"/>
            <w:r w:rsidRPr="00667EAE">
              <w:rPr>
                <w:rFonts w:asciiTheme="majorHAnsi" w:hAnsiTheme="majorHAnsi"/>
                <w:spacing w:val="-1"/>
              </w:rPr>
              <w:t xml:space="preserve"> </w:t>
            </w:r>
            <w:r w:rsidRPr="00667EAE">
              <w:rPr>
                <w:rFonts w:asciiTheme="majorHAnsi" w:hAnsiTheme="majorHAnsi"/>
              </w:rPr>
              <w:t>EN54</w:t>
            </w:r>
            <w:r w:rsidRPr="00667EAE">
              <w:rPr>
                <w:rFonts w:asciiTheme="majorHAnsi" w:hAnsiTheme="majorHAnsi"/>
                <w:spacing w:val="-1"/>
              </w:rPr>
              <w:t xml:space="preserve"> </w:t>
            </w:r>
            <w:r w:rsidRPr="00667EAE">
              <w:rPr>
                <w:rFonts w:asciiTheme="majorHAnsi" w:hAnsiTheme="majorHAnsi"/>
              </w:rPr>
              <w:t>standard.</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67EAE" w:rsidRDefault="00667EAE" w:rsidP="00BD1213">
            <w:pPr>
              <w:jc w:val="both"/>
            </w:pPr>
          </w:p>
          <w:p w:rsidR="00667EAE" w:rsidRDefault="00667EAE" w:rsidP="00BD1213">
            <w:pPr>
              <w:jc w:val="both"/>
            </w:pPr>
          </w:p>
          <w:p w:rsidR="00667EAE" w:rsidRDefault="00667EAE" w:rsidP="00BD1213">
            <w:pPr>
              <w:jc w:val="both"/>
            </w:pPr>
          </w:p>
          <w:p w:rsidR="00667EAE" w:rsidRPr="00667EAE" w:rsidRDefault="00667EAE" w:rsidP="00631A8B">
            <w:pPr>
              <w:jc w:val="center"/>
            </w:pPr>
            <w:r>
              <w:t>Комада 60</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tcPr>
          <w:p w:rsidR="00667EAE" w:rsidRPr="00B82F07" w:rsidRDefault="00667EAE" w:rsidP="00BD1213">
            <w:pPr>
              <w:jc w:val="both"/>
              <w:rPr>
                <w:lang w:val="sr-Cyrl-CS"/>
              </w:rPr>
            </w:pPr>
          </w:p>
        </w:tc>
      </w:tr>
      <w:tr w:rsidR="00667EAE" w:rsidRPr="00B82F07" w:rsidTr="00667EAE">
        <w:trPr>
          <w:trHeight w:val="486"/>
        </w:trPr>
        <w:tc>
          <w:tcPr>
            <w:tcW w:w="553" w:type="dxa"/>
            <w:tcBorders>
              <w:top w:val="single" w:sz="4" w:space="0" w:color="auto"/>
              <w:left w:val="single" w:sz="4" w:space="0" w:color="auto"/>
              <w:bottom w:val="single" w:sz="4" w:space="0" w:color="auto"/>
              <w:right w:val="single" w:sz="4" w:space="0" w:color="auto"/>
            </w:tcBorders>
            <w:shd w:val="clear" w:color="auto" w:fill="auto"/>
          </w:tcPr>
          <w:p w:rsidR="00667EAE" w:rsidRPr="00E7239F" w:rsidRDefault="00667EAE" w:rsidP="00BD1213">
            <w:pPr>
              <w:jc w:val="both"/>
            </w:pPr>
            <w:r w:rsidRPr="00667EAE">
              <w:rPr>
                <w:b/>
              </w:rPr>
              <w:t>4</w:t>
            </w:r>
            <w:r>
              <w:t>.</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67EAE" w:rsidRPr="009B5512" w:rsidRDefault="00667EAE" w:rsidP="00E845F3">
            <w:pPr>
              <w:jc w:val="both"/>
            </w:pPr>
            <w:proofErr w:type="spellStart"/>
            <w:r>
              <w:t>Wizmart</w:t>
            </w:r>
            <w:proofErr w:type="spellEnd"/>
            <w:r>
              <w:t xml:space="preserve"> </w:t>
            </w:r>
            <w:proofErr w:type="spellStart"/>
            <w:r>
              <w:t>Adresibilni</w:t>
            </w:r>
            <w:proofErr w:type="spellEnd"/>
            <w:r>
              <w:t xml:space="preserve"> </w:t>
            </w:r>
            <w:proofErr w:type="spellStart"/>
            <w:r>
              <w:t>termo</w:t>
            </w:r>
            <w:proofErr w:type="spellEnd"/>
            <w:r>
              <w:t>-</w:t>
            </w:r>
            <w:r>
              <w:rPr>
                <w:spacing w:val="1"/>
              </w:rPr>
              <w:t xml:space="preserve"> </w:t>
            </w:r>
            <w:proofErr w:type="spellStart"/>
            <w:r>
              <w:t>diferencijalni</w:t>
            </w:r>
            <w:proofErr w:type="spellEnd"/>
            <w:r>
              <w:t xml:space="preserve"> </w:t>
            </w:r>
            <w:proofErr w:type="spellStart"/>
            <w:r>
              <w:t>detektor</w:t>
            </w:r>
            <w:proofErr w:type="spellEnd"/>
            <w:r>
              <w:t xml:space="preserve"> </w:t>
            </w:r>
            <w:proofErr w:type="spellStart"/>
            <w:r>
              <w:t>toplote</w:t>
            </w:r>
            <w:proofErr w:type="spellEnd"/>
            <w:r>
              <w:t xml:space="preserve">, </w:t>
            </w:r>
            <w:proofErr w:type="spellStart"/>
            <w:r>
              <w:t>ili</w:t>
            </w:r>
            <w:proofErr w:type="spellEnd"/>
            <w:r>
              <w:t xml:space="preserve"> </w:t>
            </w:r>
            <w:proofErr w:type="spellStart"/>
            <w:r>
              <w:t>odgovarajući</w:t>
            </w:r>
            <w:proofErr w:type="spellEnd"/>
            <w:r>
              <w:t>. GFE</w:t>
            </w:r>
            <w:r>
              <w:rPr>
                <w:spacing w:val="-61"/>
              </w:rPr>
              <w:t xml:space="preserve"> </w:t>
            </w:r>
            <w:proofErr w:type="spellStart"/>
            <w:r>
              <w:t>protokol</w:t>
            </w:r>
            <w:proofErr w:type="spellEnd"/>
            <w:r>
              <w:t>.</w:t>
            </w:r>
            <w:r>
              <w:rPr>
                <w:spacing w:val="-1"/>
              </w:rPr>
              <w:t xml:space="preserve"> </w:t>
            </w:r>
            <w:proofErr w:type="gramStart"/>
            <w:r>
              <w:t>2</w:t>
            </w:r>
            <w:r>
              <w:rPr>
                <w:spacing w:val="2"/>
              </w:rPr>
              <w:t xml:space="preserve"> </w:t>
            </w:r>
            <w:r>
              <w:t>LED</w:t>
            </w:r>
            <w:r>
              <w:rPr>
                <w:spacing w:val="2"/>
              </w:rPr>
              <w:t xml:space="preserve"> </w:t>
            </w:r>
            <w:r>
              <w:t>diode.</w:t>
            </w:r>
            <w:proofErr w:type="gramEnd"/>
            <w:r>
              <w:rPr>
                <w:spacing w:val="-1"/>
              </w:rPr>
              <w:t xml:space="preserve"> </w:t>
            </w:r>
            <w:r>
              <w:t>Sa</w:t>
            </w:r>
            <w:r>
              <w:rPr>
                <w:spacing w:val="1"/>
              </w:rPr>
              <w:t xml:space="preserve"> </w:t>
            </w:r>
            <w:proofErr w:type="spellStart"/>
            <w:r>
              <w:t>podnožjem</w:t>
            </w:r>
            <w:proofErr w:type="spellEnd"/>
            <w:r>
              <w:t>.</w:t>
            </w:r>
            <w:r>
              <w:rPr>
                <w:spacing w:val="1"/>
              </w:rPr>
              <w:t xml:space="preserve"> </w:t>
            </w:r>
            <w:proofErr w:type="spellStart"/>
            <w:r>
              <w:t>Ispunjava</w:t>
            </w:r>
            <w:proofErr w:type="spellEnd"/>
            <w:r>
              <w:rPr>
                <w:spacing w:val="1"/>
              </w:rPr>
              <w:t xml:space="preserve"> </w:t>
            </w:r>
            <w:r>
              <w:t>EN54</w:t>
            </w:r>
            <w:r>
              <w:rPr>
                <w:spacing w:val="1"/>
              </w:rPr>
              <w:t xml:space="preserve"> </w:t>
            </w:r>
            <w:r>
              <w:t>standard.</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67EAE" w:rsidRDefault="00667EAE" w:rsidP="00BD1213">
            <w:pPr>
              <w:jc w:val="both"/>
            </w:pPr>
          </w:p>
          <w:p w:rsidR="00667EAE" w:rsidRDefault="00667EAE" w:rsidP="00667EAE">
            <w:pPr>
              <w:jc w:val="center"/>
            </w:pPr>
            <w:r>
              <w:t>Комада</w:t>
            </w:r>
          </w:p>
          <w:p w:rsidR="00667EAE" w:rsidRPr="00667EAE" w:rsidRDefault="00667EAE" w:rsidP="00667EAE">
            <w:pPr>
              <w:jc w:val="center"/>
            </w:pPr>
            <w:r>
              <w:t>2</w:t>
            </w:r>
          </w:p>
          <w:p w:rsidR="00667EAE" w:rsidRPr="00631A8B" w:rsidRDefault="00667EAE" w:rsidP="00631A8B">
            <w:pPr>
              <w:jc w:val="center"/>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tcPr>
          <w:p w:rsidR="00667EAE" w:rsidRPr="00B82F07" w:rsidRDefault="00667EAE" w:rsidP="00BD1213">
            <w:pPr>
              <w:jc w:val="both"/>
              <w:rPr>
                <w:lang w:val="sr-Cyrl-CS"/>
              </w:rPr>
            </w:pPr>
          </w:p>
        </w:tc>
      </w:tr>
      <w:tr w:rsidR="00667EAE" w:rsidRPr="00B82F07" w:rsidTr="00667EAE">
        <w:trPr>
          <w:trHeight w:val="486"/>
        </w:trPr>
        <w:tc>
          <w:tcPr>
            <w:tcW w:w="553" w:type="dxa"/>
            <w:tcBorders>
              <w:top w:val="single" w:sz="4" w:space="0" w:color="auto"/>
              <w:left w:val="single" w:sz="4" w:space="0" w:color="auto"/>
              <w:bottom w:val="single" w:sz="4" w:space="0" w:color="auto"/>
              <w:right w:val="single" w:sz="4" w:space="0" w:color="auto"/>
            </w:tcBorders>
            <w:shd w:val="clear" w:color="auto" w:fill="auto"/>
          </w:tcPr>
          <w:p w:rsidR="00667EAE" w:rsidRPr="00667EAE" w:rsidRDefault="00667EAE" w:rsidP="00BD1213">
            <w:pPr>
              <w:jc w:val="both"/>
              <w:rPr>
                <w:b/>
              </w:rPr>
            </w:pPr>
            <w:r>
              <w:rPr>
                <w:b/>
              </w:rPr>
              <w:t>5.</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67EAE" w:rsidRPr="00667EAE" w:rsidRDefault="00667EAE" w:rsidP="00667EAE">
            <w:pPr>
              <w:pStyle w:val="TableParagraph"/>
              <w:spacing w:line="244" w:lineRule="auto"/>
              <w:ind w:left="296" w:right="291" w:hanging="5"/>
              <w:jc w:val="both"/>
              <w:rPr>
                <w:rFonts w:asciiTheme="majorHAnsi" w:hAnsiTheme="majorHAnsi"/>
                <w:sz w:val="24"/>
              </w:rPr>
            </w:pPr>
            <w:r w:rsidRPr="00667EAE">
              <w:rPr>
                <w:rFonts w:asciiTheme="majorHAnsi" w:hAnsiTheme="majorHAnsi"/>
                <w:sz w:val="24"/>
              </w:rPr>
              <w:t>Adresibilni ručni javljač požara.</w:t>
            </w:r>
            <w:r w:rsidRPr="00667EAE">
              <w:rPr>
                <w:rFonts w:asciiTheme="majorHAnsi" w:hAnsiTheme="majorHAnsi"/>
                <w:spacing w:val="-61"/>
                <w:sz w:val="24"/>
              </w:rPr>
              <w:t xml:space="preserve"> </w:t>
            </w:r>
            <w:r w:rsidRPr="00667EAE">
              <w:rPr>
                <w:rFonts w:asciiTheme="majorHAnsi" w:hAnsiTheme="majorHAnsi"/>
                <w:sz w:val="24"/>
              </w:rPr>
              <w:t>GFE</w:t>
            </w:r>
            <w:r w:rsidRPr="00667EAE">
              <w:rPr>
                <w:rFonts w:asciiTheme="majorHAnsi" w:hAnsiTheme="majorHAnsi"/>
                <w:spacing w:val="1"/>
                <w:sz w:val="24"/>
              </w:rPr>
              <w:t xml:space="preserve"> </w:t>
            </w:r>
            <w:r w:rsidRPr="00667EAE">
              <w:rPr>
                <w:rFonts w:asciiTheme="majorHAnsi" w:hAnsiTheme="majorHAnsi"/>
                <w:sz w:val="24"/>
              </w:rPr>
              <w:t>protokol.</w:t>
            </w:r>
            <w:r w:rsidRPr="00667EAE">
              <w:rPr>
                <w:rFonts w:asciiTheme="majorHAnsi" w:hAnsiTheme="majorHAnsi"/>
                <w:spacing w:val="1"/>
                <w:sz w:val="24"/>
              </w:rPr>
              <w:t xml:space="preserve"> </w:t>
            </w:r>
            <w:r w:rsidRPr="00667EAE">
              <w:rPr>
                <w:rFonts w:asciiTheme="majorHAnsi" w:hAnsiTheme="majorHAnsi"/>
                <w:sz w:val="24"/>
              </w:rPr>
              <w:t>Dvobojna</w:t>
            </w:r>
            <w:r w:rsidRPr="00667EAE">
              <w:rPr>
                <w:rFonts w:asciiTheme="majorHAnsi" w:hAnsiTheme="majorHAnsi"/>
                <w:spacing w:val="2"/>
                <w:sz w:val="24"/>
              </w:rPr>
              <w:t xml:space="preserve"> </w:t>
            </w:r>
            <w:r w:rsidRPr="00667EAE">
              <w:rPr>
                <w:rFonts w:asciiTheme="majorHAnsi" w:hAnsiTheme="majorHAnsi"/>
                <w:sz w:val="24"/>
              </w:rPr>
              <w:t>LED</w:t>
            </w:r>
            <w:r w:rsidRPr="00667EAE">
              <w:rPr>
                <w:rFonts w:asciiTheme="majorHAnsi" w:hAnsiTheme="majorHAnsi"/>
                <w:spacing w:val="1"/>
                <w:sz w:val="24"/>
              </w:rPr>
              <w:t xml:space="preserve"> </w:t>
            </w:r>
            <w:r w:rsidRPr="00667EAE">
              <w:rPr>
                <w:rFonts w:asciiTheme="majorHAnsi" w:hAnsiTheme="majorHAnsi"/>
                <w:sz w:val="24"/>
              </w:rPr>
              <w:t>dioda,</w:t>
            </w:r>
            <w:r w:rsidRPr="00667EAE">
              <w:rPr>
                <w:rFonts w:asciiTheme="majorHAnsi" w:hAnsiTheme="majorHAnsi"/>
                <w:spacing w:val="12"/>
                <w:sz w:val="24"/>
              </w:rPr>
              <w:t xml:space="preserve"> </w:t>
            </w:r>
            <w:r w:rsidRPr="00667EAE">
              <w:rPr>
                <w:rFonts w:asciiTheme="majorHAnsi" w:hAnsiTheme="majorHAnsi"/>
                <w:sz w:val="24"/>
              </w:rPr>
              <w:t>plastični</w:t>
            </w:r>
            <w:r w:rsidRPr="00667EAE">
              <w:rPr>
                <w:rFonts w:asciiTheme="majorHAnsi" w:hAnsiTheme="majorHAnsi"/>
                <w:spacing w:val="11"/>
                <w:sz w:val="24"/>
              </w:rPr>
              <w:t xml:space="preserve"> </w:t>
            </w:r>
            <w:r w:rsidRPr="00667EAE">
              <w:rPr>
                <w:rFonts w:asciiTheme="majorHAnsi" w:hAnsiTheme="majorHAnsi"/>
                <w:sz w:val="24"/>
              </w:rPr>
              <w:t>poklopac</w:t>
            </w:r>
            <w:r w:rsidRPr="00667EAE">
              <w:rPr>
                <w:rFonts w:asciiTheme="majorHAnsi" w:hAnsiTheme="majorHAnsi"/>
                <w:spacing w:val="15"/>
                <w:sz w:val="24"/>
              </w:rPr>
              <w:t xml:space="preserve"> </w:t>
            </w:r>
            <w:r w:rsidRPr="00667EAE">
              <w:rPr>
                <w:rFonts w:asciiTheme="majorHAnsi" w:hAnsiTheme="majorHAnsi"/>
                <w:sz w:val="24"/>
              </w:rPr>
              <w:t>–</w:t>
            </w:r>
            <w:r w:rsidRPr="00667EAE">
              <w:rPr>
                <w:rFonts w:asciiTheme="majorHAnsi" w:hAnsiTheme="majorHAnsi"/>
                <w:spacing w:val="10"/>
                <w:sz w:val="24"/>
              </w:rPr>
              <w:t xml:space="preserve"> </w:t>
            </w:r>
            <w:r w:rsidRPr="00667EAE">
              <w:rPr>
                <w:rFonts w:asciiTheme="majorHAnsi" w:hAnsiTheme="majorHAnsi"/>
                <w:sz w:val="24"/>
              </w:rPr>
              <w:t>boja</w:t>
            </w:r>
            <w:r w:rsidRPr="00667EAE">
              <w:rPr>
                <w:rFonts w:asciiTheme="majorHAnsi" w:hAnsiTheme="majorHAnsi"/>
                <w:spacing w:val="-61"/>
                <w:sz w:val="24"/>
              </w:rPr>
              <w:t xml:space="preserve"> </w:t>
            </w:r>
            <w:r w:rsidRPr="00667EAE">
              <w:rPr>
                <w:rFonts w:asciiTheme="majorHAnsi" w:hAnsiTheme="majorHAnsi"/>
                <w:w w:val="105"/>
                <w:sz w:val="24"/>
              </w:rPr>
              <w:t>crvena.</w:t>
            </w:r>
            <w:r w:rsidRPr="00667EAE">
              <w:rPr>
                <w:rFonts w:asciiTheme="majorHAnsi" w:hAnsiTheme="majorHAnsi"/>
                <w:spacing w:val="-13"/>
                <w:w w:val="105"/>
                <w:sz w:val="24"/>
              </w:rPr>
              <w:t xml:space="preserve"> </w:t>
            </w:r>
            <w:r w:rsidRPr="00667EAE">
              <w:rPr>
                <w:rFonts w:asciiTheme="majorHAnsi" w:hAnsiTheme="majorHAnsi"/>
                <w:w w:val="105"/>
                <w:sz w:val="24"/>
              </w:rPr>
              <w:t>Unapređeni</w:t>
            </w:r>
            <w:r w:rsidRPr="00667EAE">
              <w:rPr>
                <w:rFonts w:asciiTheme="majorHAnsi" w:hAnsiTheme="majorHAnsi"/>
                <w:spacing w:val="-13"/>
                <w:w w:val="105"/>
                <w:sz w:val="24"/>
              </w:rPr>
              <w:t xml:space="preserve"> </w:t>
            </w:r>
            <w:r w:rsidRPr="00667EAE">
              <w:rPr>
                <w:rFonts w:asciiTheme="majorHAnsi" w:hAnsiTheme="majorHAnsi"/>
                <w:w w:val="105"/>
                <w:sz w:val="24"/>
              </w:rPr>
              <w:t>sistem</w:t>
            </w:r>
            <w:r w:rsidRPr="00667EAE">
              <w:rPr>
                <w:rFonts w:asciiTheme="majorHAnsi" w:hAnsiTheme="majorHAnsi"/>
                <w:spacing w:val="-10"/>
                <w:w w:val="105"/>
                <w:sz w:val="24"/>
              </w:rPr>
              <w:t xml:space="preserve"> </w:t>
            </w:r>
            <w:r w:rsidRPr="00667EAE">
              <w:rPr>
                <w:rFonts w:asciiTheme="majorHAnsi" w:hAnsiTheme="majorHAnsi"/>
                <w:w w:val="105"/>
                <w:sz w:val="24"/>
              </w:rPr>
              <w:t>–</w:t>
            </w:r>
          </w:p>
          <w:p w:rsidR="00667EAE" w:rsidRPr="009B5512" w:rsidRDefault="00667EAE" w:rsidP="00667EAE">
            <w:pPr>
              <w:jc w:val="both"/>
            </w:pPr>
            <w:proofErr w:type="spellStart"/>
            <w:proofErr w:type="gramStart"/>
            <w:r w:rsidRPr="00667EAE">
              <w:rPr>
                <w:rFonts w:asciiTheme="majorHAnsi" w:hAnsiTheme="majorHAnsi"/>
              </w:rPr>
              <w:t>smanjeno</w:t>
            </w:r>
            <w:proofErr w:type="spellEnd"/>
            <w:proofErr w:type="gramEnd"/>
            <w:r w:rsidRPr="00667EAE">
              <w:rPr>
                <w:rFonts w:asciiTheme="majorHAnsi" w:hAnsiTheme="majorHAnsi"/>
                <w:spacing w:val="-1"/>
              </w:rPr>
              <w:t xml:space="preserve"> </w:t>
            </w:r>
            <w:proofErr w:type="spellStart"/>
            <w:r w:rsidRPr="00667EAE">
              <w:rPr>
                <w:rFonts w:asciiTheme="majorHAnsi" w:hAnsiTheme="majorHAnsi"/>
              </w:rPr>
              <w:t>vreme</w:t>
            </w:r>
            <w:proofErr w:type="spellEnd"/>
            <w:r w:rsidRPr="00667EAE">
              <w:rPr>
                <w:rFonts w:asciiTheme="majorHAnsi" w:hAnsiTheme="majorHAnsi"/>
                <w:spacing w:val="1"/>
              </w:rPr>
              <w:t xml:space="preserve"> </w:t>
            </w:r>
            <w:proofErr w:type="spellStart"/>
            <w:r w:rsidRPr="00667EAE">
              <w:rPr>
                <w:rFonts w:asciiTheme="majorHAnsi" w:hAnsiTheme="majorHAnsi"/>
              </w:rPr>
              <w:t>odziva</w:t>
            </w:r>
            <w:proofErr w:type="spellEnd"/>
            <w:r w:rsidRPr="00667EAE">
              <w:rPr>
                <w:rFonts w:asciiTheme="majorHAnsi" w:hAnsiTheme="majorHAnsi"/>
                <w:spacing w:val="2"/>
              </w:rPr>
              <w:t xml:space="preserve"> </w:t>
            </w:r>
            <w:r w:rsidRPr="00667EAE">
              <w:rPr>
                <w:rFonts w:asciiTheme="majorHAnsi" w:hAnsiTheme="majorHAnsi"/>
              </w:rPr>
              <w:t>do</w:t>
            </w:r>
            <w:r w:rsidRPr="00667EAE">
              <w:rPr>
                <w:rFonts w:asciiTheme="majorHAnsi" w:hAnsiTheme="majorHAnsi"/>
                <w:spacing w:val="-1"/>
              </w:rPr>
              <w:t xml:space="preserve"> </w:t>
            </w:r>
            <w:r w:rsidRPr="00667EAE">
              <w:rPr>
                <w:rFonts w:asciiTheme="majorHAnsi" w:hAnsiTheme="majorHAnsi"/>
              </w:rPr>
              <w:t>1</w:t>
            </w:r>
            <w:r w:rsidRPr="00667EAE">
              <w:rPr>
                <w:rFonts w:asciiTheme="majorHAnsi" w:hAnsiTheme="majorHAnsi"/>
                <w:spacing w:val="2"/>
              </w:rPr>
              <w:t xml:space="preserve"> </w:t>
            </w:r>
            <w:proofErr w:type="spellStart"/>
            <w:r w:rsidRPr="00667EAE">
              <w:rPr>
                <w:rFonts w:asciiTheme="majorHAnsi" w:hAnsiTheme="majorHAnsi"/>
              </w:rPr>
              <w:t>sek</w:t>
            </w:r>
            <w:proofErr w:type="spellEnd"/>
            <w:r w:rsidRPr="00667EAE">
              <w:rPr>
                <w:rFonts w:asciiTheme="majorHAnsi" w:hAnsiTheme="majorHAnsi"/>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67EAE" w:rsidRDefault="00667EAE" w:rsidP="00BD1213">
            <w:pPr>
              <w:jc w:val="both"/>
            </w:pPr>
          </w:p>
          <w:p w:rsidR="00667EAE" w:rsidRDefault="00667EAE" w:rsidP="00BD1213">
            <w:pPr>
              <w:jc w:val="both"/>
            </w:pPr>
          </w:p>
          <w:p w:rsidR="00667EAE" w:rsidRDefault="00667EAE" w:rsidP="00667EAE">
            <w:pPr>
              <w:jc w:val="center"/>
            </w:pPr>
            <w:r>
              <w:t>Комада</w:t>
            </w:r>
          </w:p>
          <w:p w:rsidR="00667EAE" w:rsidRPr="00667EAE" w:rsidRDefault="00667EAE" w:rsidP="00667EAE">
            <w:pPr>
              <w:jc w:val="center"/>
            </w:pPr>
            <w:r>
              <w:t>8</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tcPr>
          <w:p w:rsidR="00667EAE" w:rsidRPr="00B82F07" w:rsidRDefault="00667EAE" w:rsidP="00BD1213">
            <w:pPr>
              <w:jc w:val="both"/>
              <w:rPr>
                <w:lang w:val="sr-Cyrl-CS"/>
              </w:rPr>
            </w:pPr>
          </w:p>
        </w:tc>
      </w:tr>
      <w:tr w:rsidR="00667EAE" w:rsidRPr="00B82F07" w:rsidTr="00667EAE">
        <w:trPr>
          <w:trHeight w:val="486"/>
        </w:trPr>
        <w:tc>
          <w:tcPr>
            <w:tcW w:w="553" w:type="dxa"/>
            <w:tcBorders>
              <w:top w:val="single" w:sz="4" w:space="0" w:color="auto"/>
              <w:left w:val="single" w:sz="4" w:space="0" w:color="auto"/>
              <w:bottom w:val="single" w:sz="4" w:space="0" w:color="auto"/>
              <w:right w:val="single" w:sz="4" w:space="0" w:color="auto"/>
            </w:tcBorders>
            <w:shd w:val="clear" w:color="auto" w:fill="auto"/>
          </w:tcPr>
          <w:p w:rsidR="00667EAE" w:rsidRPr="00667EAE" w:rsidRDefault="00667EAE" w:rsidP="00BD1213">
            <w:pPr>
              <w:jc w:val="both"/>
              <w:rPr>
                <w:b/>
              </w:rPr>
            </w:pPr>
            <w:r>
              <w:rPr>
                <w:b/>
              </w:rPr>
              <w:t>6.</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67EAE" w:rsidRDefault="00667EAE" w:rsidP="00667EAE">
            <w:pPr>
              <w:pStyle w:val="TableParagraph"/>
              <w:spacing w:line="244" w:lineRule="auto"/>
              <w:ind w:left="136" w:right="128" w:firstLine="74"/>
              <w:jc w:val="both"/>
              <w:rPr>
                <w:sz w:val="24"/>
              </w:rPr>
            </w:pPr>
            <w:r>
              <w:rPr>
                <w:sz w:val="24"/>
              </w:rPr>
              <w:t>Kabl za realizaciju alarmne petlje</w:t>
            </w:r>
            <w:r>
              <w:rPr>
                <w:spacing w:val="1"/>
                <w:sz w:val="24"/>
              </w:rPr>
              <w:t xml:space="preserve"> </w:t>
            </w:r>
            <w:r>
              <w:rPr>
                <w:sz w:val="24"/>
              </w:rPr>
              <w:t>tip JH(St)H</w:t>
            </w:r>
            <w:r>
              <w:rPr>
                <w:spacing w:val="-1"/>
                <w:sz w:val="24"/>
              </w:rPr>
              <w:t xml:space="preserve"> </w:t>
            </w:r>
            <w:r>
              <w:rPr>
                <w:sz w:val="24"/>
              </w:rPr>
              <w:t>2x2x0,8</w:t>
            </w:r>
            <w:r>
              <w:rPr>
                <w:spacing w:val="2"/>
                <w:sz w:val="24"/>
              </w:rPr>
              <w:t xml:space="preserve"> </w:t>
            </w:r>
            <w:r>
              <w:rPr>
                <w:sz w:val="24"/>
              </w:rPr>
              <w:t>mm</w:t>
            </w:r>
            <w:r>
              <w:rPr>
                <w:spacing w:val="1"/>
                <w:sz w:val="24"/>
              </w:rPr>
              <w:t xml:space="preserve"> </w:t>
            </w:r>
            <w:r>
              <w:rPr>
                <w:sz w:val="24"/>
              </w:rPr>
              <w:t>položen u</w:t>
            </w:r>
          </w:p>
          <w:p w:rsidR="00667EAE" w:rsidRPr="009B5512" w:rsidRDefault="00667EAE" w:rsidP="00667EAE">
            <w:pPr>
              <w:jc w:val="both"/>
            </w:pPr>
            <w:r>
              <w:t>SAPA</w:t>
            </w:r>
            <w:r>
              <w:rPr>
                <w:spacing w:val="-2"/>
              </w:rPr>
              <w:t xml:space="preserve"> </w:t>
            </w:r>
            <w:proofErr w:type="spellStart"/>
            <w:r>
              <w:t>cevima</w:t>
            </w:r>
            <w:proofErr w:type="spellEnd"/>
            <w:r>
              <w:rPr>
                <w:spacing w:val="-1"/>
              </w:rPr>
              <w:t xml:space="preserve"> </w:t>
            </w:r>
            <w:proofErr w:type="spellStart"/>
            <w:r>
              <w:t>ili</w:t>
            </w:r>
            <w:proofErr w:type="spellEnd"/>
            <w:r>
              <w:rPr>
                <w:spacing w:val="-2"/>
              </w:rPr>
              <w:t xml:space="preserve"> </w:t>
            </w:r>
            <w:proofErr w:type="spellStart"/>
            <w:r>
              <w:t>kanalicima</w:t>
            </w:r>
            <w:proofErr w:type="spellEnd"/>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67EAE" w:rsidRDefault="00667EAE" w:rsidP="00BD1213">
            <w:pPr>
              <w:jc w:val="both"/>
            </w:pPr>
          </w:p>
          <w:p w:rsidR="00667EAE" w:rsidRDefault="00667EAE" w:rsidP="00BD1213">
            <w:pPr>
              <w:jc w:val="both"/>
            </w:pPr>
          </w:p>
          <w:p w:rsidR="00667EAE" w:rsidRPr="00667EAE" w:rsidRDefault="00667EAE" w:rsidP="00667EAE">
            <w:pPr>
              <w:jc w:val="center"/>
            </w:pPr>
            <w:r>
              <w:t>50,0 m</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tcPr>
          <w:p w:rsidR="00667EAE" w:rsidRPr="00B82F07" w:rsidRDefault="00667EAE" w:rsidP="00BD1213">
            <w:pPr>
              <w:jc w:val="both"/>
              <w:rPr>
                <w:lang w:val="sr-Cyrl-CS"/>
              </w:rPr>
            </w:pPr>
          </w:p>
        </w:tc>
      </w:tr>
      <w:tr w:rsidR="00667EAE" w:rsidRPr="00B82F07" w:rsidTr="00667EAE">
        <w:trPr>
          <w:trHeight w:val="486"/>
        </w:trPr>
        <w:tc>
          <w:tcPr>
            <w:tcW w:w="553" w:type="dxa"/>
            <w:tcBorders>
              <w:top w:val="single" w:sz="4" w:space="0" w:color="auto"/>
              <w:left w:val="single" w:sz="4" w:space="0" w:color="auto"/>
              <w:bottom w:val="single" w:sz="4" w:space="0" w:color="auto"/>
              <w:right w:val="single" w:sz="4" w:space="0" w:color="auto"/>
            </w:tcBorders>
            <w:shd w:val="clear" w:color="auto" w:fill="auto"/>
          </w:tcPr>
          <w:p w:rsidR="00667EAE" w:rsidRPr="00667EAE" w:rsidRDefault="00667EAE" w:rsidP="00BD1213">
            <w:pPr>
              <w:jc w:val="both"/>
              <w:rPr>
                <w:b/>
              </w:rPr>
            </w:pPr>
            <w:r>
              <w:rPr>
                <w:b/>
              </w:rPr>
              <w:t>7.</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67EAE" w:rsidRPr="009B5512" w:rsidRDefault="00667EAE" w:rsidP="00667EAE">
            <w:pPr>
              <w:jc w:val="both"/>
            </w:pPr>
            <w:proofErr w:type="spellStart"/>
            <w:r>
              <w:t>Paralelni</w:t>
            </w:r>
            <w:proofErr w:type="spellEnd"/>
            <w:r>
              <w:rPr>
                <w:spacing w:val="14"/>
              </w:rPr>
              <w:t xml:space="preserve"> </w:t>
            </w:r>
            <w:proofErr w:type="spellStart"/>
            <w:r>
              <w:t>indikator</w:t>
            </w:r>
            <w:proofErr w:type="spellEnd"/>
            <w:r>
              <w:rPr>
                <w:spacing w:val="14"/>
              </w:rPr>
              <w:t xml:space="preserve"> </w:t>
            </w:r>
            <w:r>
              <w:t>REM</w:t>
            </w:r>
            <w:r>
              <w:rPr>
                <w:spacing w:val="14"/>
              </w:rPr>
              <w:t xml:space="preserve"> </w:t>
            </w:r>
            <w:r>
              <w:t>IND</w:t>
            </w:r>
            <w:r>
              <w:rPr>
                <w:spacing w:val="16"/>
              </w:rPr>
              <w:t xml:space="preserve"> </w:t>
            </w:r>
            <w:r>
              <w:t>–</w:t>
            </w:r>
            <w:r>
              <w:rPr>
                <w:spacing w:val="-61"/>
              </w:rPr>
              <w:t xml:space="preserve"> </w:t>
            </w:r>
            <w:proofErr w:type="spellStart"/>
            <w:r>
              <w:rPr>
                <w:w w:val="110"/>
              </w:rPr>
              <w:t>crveni</w:t>
            </w:r>
            <w:proofErr w:type="spellEnd"/>
            <w:r>
              <w:rPr>
                <w:spacing w:val="-11"/>
                <w:w w:val="110"/>
              </w:rPr>
              <w:t xml:space="preserve"> </w:t>
            </w:r>
            <w:r>
              <w:rPr>
                <w:w w:val="110"/>
              </w:rPr>
              <w:t>LED</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67EAE" w:rsidRDefault="00667EAE" w:rsidP="00667EAE">
            <w:pPr>
              <w:jc w:val="center"/>
            </w:pPr>
            <w:r>
              <w:t>Комада</w:t>
            </w:r>
          </w:p>
          <w:p w:rsidR="00667EAE" w:rsidRPr="00667EAE" w:rsidRDefault="00667EAE" w:rsidP="00667EAE">
            <w:pPr>
              <w:jc w:val="center"/>
            </w:pPr>
            <w:r>
              <w:t>30</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tcPr>
          <w:p w:rsidR="00667EAE" w:rsidRPr="00B82F07" w:rsidRDefault="00667EAE" w:rsidP="00BD1213">
            <w:pPr>
              <w:jc w:val="both"/>
              <w:rPr>
                <w:lang w:val="sr-Cyrl-CS"/>
              </w:rPr>
            </w:pPr>
          </w:p>
        </w:tc>
      </w:tr>
      <w:tr w:rsidR="00667EAE" w:rsidRPr="00B82F07" w:rsidTr="00667EAE">
        <w:trPr>
          <w:trHeight w:val="486"/>
        </w:trPr>
        <w:tc>
          <w:tcPr>
            <w:tcW w:w="553" w:type="dxa"/>
            <w:tcBorders>
              <w:top w:val="single" w:sz="4" w:space="0" w:color="auto"/>
              <w:left w:val="single" w:sz="4" w:space="0" w:color="auto"/>
              <w:bottom w:val="single" w:sz="4" w:space="0" w:color="auto"/>
              <w:right w:val="single" w:sz="4" w:space="0" w:color="auto"/>
            </w:tcBorders>
            <w:shd w:val="clear" w:color="auto" w:fill="auto"/>
          </w:tcPr>
          <w:p w:rsidR="00667EAE" w:rsidRPr="00667EAE" w:rsidRDefault="00667EAE" w:rsidP="00BD1213">
            <w:pPr>
              <w:jc w:val="both"/>
              <w:rPr>
                <w:b/>
              </w:rPr>
            </w:pPr>
            <w:r>
              <w:rPr>
                <w:b/>
              </w:rPr>
              <w:t>8.</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67EAE" w:rsidRPr="00667EAE" w:rsidRDefault="00667EAE" w:rsidP="00667EAE">
            <w:pPr>
              <w:pStyle w:val="TableParagraph"/>
              <w:spacing w:line="265" w:lineRule="exact"/>
              <w:ind w:left="191"/>
              <w:jc w:val="both"/>
              <w:rPr>
                <w:rFonts w:asciiTheme="majorHAnsi" w:hAnsiTheme="majorHAnsi"/>
                <w:sz w:val="24"/>
              </w:rPr>
            </w:pPr>
            <w:r w:rsidRPr="00667EAE">
              <w:rPr>
                <w:rFonts w:asciiTheme="majorHAnsi" w:hAnsiTheme="majorHAnsi"/>
                <w:sz w:val="24"/>
              </w:rPr>
              <w:t>Konvencionalna sirena</w:t>
            </w:r>
            <w:r w:rsidRPr="00667EAE">
              <w:rPr>
                <w:rFonts w:asciiTheme="majorHAnsi" w:hAnsiTheme="majorHAnsi"/>
                <w:spacing w:val="-2"/>
                <w:sz w:val="24"/>
              </w:rPr>
              <w:t xml:space="preserve"> </w:t>
            </w:r>
            <w:r w:rsidRPr="00667EAE">
              <w:rPr>
                <w:rFonts w:asciiTheme="majorHAnsi" w:hAnsiTheme="majorHAnsi"/>
                <w:sz w:val="24"/>
              </w:rPr>
              <w:t>VULCAN-</w:t>
            </w:r>
          </w:p>
          <w:p w:rsidR="00667EAE" w:rsidRPr="00667EAE" w:rsidRDefault="00667EAE" w:rsidP="00667EAE">
            <w:pPr>
              <w:pStyle w:val="TableParagraph"/>
              <w:spacing w:before="4" w:line="244" w:lineRule="auto"/>
              <w:ind w:left="124" w:right="112" w:firstLine="38"/>
              <w:jc w:val="both"/>
              <w:rPr>
                <w:rFonts w:asciiTheme="majorHAnsi" w:hAnsiTheme="majorHAnsi"/>
                <w:sz w:val="24"/>
              </w:rPr>
            </w:pPr>
            <w:r w:rsidRPr="00667EAE">
              <w:rPr>
                <w:rFonts w:asciiTheme="majorHAnsi" w:hAnsiTheme="majorHAnsi"/>
                <w:sz w:val="24"/>
              </w:rPr>
              <w:t>C, ili odgovarajuća. Mogućnost podešavanja jačine</w:t>
            </w:r>
            <w:r w:rsidRPr="00667EAE">
              <w:rPr>
                <w:rFonts w:asciiTheme="majorHAnsi" w:hAnsiTheme="majorHAnsi"/>
                <w:spacing w:val="-61"/>
                <w:sz w:val="24"/>
              </w:rPr>
              <w:t xml:space="preserve"> </w:t>
            </w:r>
            <w:r w:rsidRPr="00667EAE">
              <w:rPr>
                <w:rFonts w:asciiTheme="majorHAnsi" w:hAnsiTheme="majorHAnsi"/>
                <w:sz w:val="24"/>
              </w:rPr>
              <w:t>zvuka</w:t>
            </w:r>
            <w:r w:rsidRPr="00667EAE">
              <w:rPr>
                <w:rFonts w:asciiTheme="majorHAnsi" w:hAnsiTheme="majorHAnsi"/>
                <w:spacing w:val="1"/>
                <w:sz w:val="24"/>
              </w:rPr>
              <w:t xml:space="preserve"> </w:t>
            </w:r>
            <w:r w:rsidRPr="00667EAE">
              <w:rPr>
                <w:rFonts w:asciiTheme="majorHAnsi" w:hAnsiTheme="majorHAnsi"/>
                <w:sz w:val="24"/>
              </w:rPr>
              <w:t>do</w:t>
            </w:r>
            <w:r w:rsidRPr="00667EAE">
              <w:rPr>
                <w:rFonts w:asciiTheme="majorHAnsi" w:hAnsiTheme="majorHAnsi"/>
                <w:spacing w:val="-1"/>
                <w:sz w:val="24"/>
              </w:rPr>
              <w:t xml:space="preserve"> </w:t>
            </w:r>
            <w:r w:rsidRPr="00667EAE">
              <w:rPr>
                <w:rFonts w:asciiTheme="majorHAnsi" w:hAnsiTheme="majorHAnsi"/>
                <w:sz w:val="24"/>
              </w:rPr>
              <w:lastRenderedPageBreak/>
              <w:t>maksimalnih</w:t>
            </w:r>
            <w:r w:rsidRPr="00667EAE">
              <w:rPr>
                <w:rFonts w:asciiTheme="majorHAnsi" w:hAnsiTheme="majorHAnsi"/>
                <w:spacing w:val="-1"/>
                <w:sz w:val="24"/>
              </w:rPr>
              <w:t xml:space="preserve"> </w:t>
            </w:r>
            <w:r w:rsidRPr="00667EAE">
              <w:rPr>
                <w:rFonts w:asciiTheme="majorHAnsi" w:hAnsiTheme="majorHAnsi"/>
                <w:sz w:val="24"/>
              </w:rPr>
              <w:t>84</w:t>
            </w:r>
            <w:r w:rsidRPr="00667EAE">
              <w:rPr>
                <w:rFonts w:asciiTheme="majorHAnsi" w:hAnsiTheme="majorHAnsi"/>
                <w:spacing w:val="1"/>
                <w:sz w:val="24"/>
              </w:rPr>
              <w:t xml:space="preserve"> </w:t>
            </w:r>
            <w:r w:rsidRPr="00667EAE">
              <w:rPr>
                <w:rFonts w:asciiTheme="majorHAnsi" w:hAnsiTheme="majorHAnsi"/>
                <w:sz w:val="24"/>
              </w:rPr>
              <w:t>dB.</w:t>
            </w:r>
            <w:r w:rsidRPr="00667EAE">
              <w:rPr>
                <w:rFonts w:asciiTheme="majorHAnsi" w:hAnsiTheme="majorHAnsi"/>
                <w:spacing w:val="1"/>
                <w:sz w:val="24"/>
              </w:rPr>
              <w:t xml:space="preserve"> </w:t>
            </w:r>
            <w:r w:rsidRPr="00667EAE">
              <w:rPr>
                <w:rFonts w:asciiTheme="majorHAnsi" w:hAnsiTheme="majorHAnsi"/>
                <w:sz w:val="24"/>
              </w:rPr>
              <w:t>7mA</w:t>
            </w:r>
          </w:p>
          <w:p w:rsidR="00667EAE" w:rsidRPr="00667EAE" w:rsidRDefault="00667EAE" w:rsidP="00667EAE">
            <w:pPr>
              <w:pStyle w:val="TableParagraph"/>
              <w:spacing w:line="270" w:lineRule="exact"/>
              <w:ind w:left="161" w:right="161"/>
              <w:jc w:val="both"/>
              <w:rPr>
                <w:rFonts w:asciiTheme="majorHAnsi" w:hAnsiTheme="majorHAnsi"/>
                <w:sz w:val="24"/>
              </w:rPr>
            </w:pPr>
            <w:r w:rsidRPr="00667EAE">
              <w:rPr>
                <w:rFonts w:asciiTheme="majorHAnsi" w:hAnsiTheme="majorHAnsi"/>
                <w:sz w:val="24"/>
              </w:rPr>
              <w:t>potrošnje</w:t>
            </w:r>
            <w:r w:rsidRPr="00667EAE">
              <w:rPr>
                <w:rFonts w:asciiTheme="majorHAnsi" w:hAnsiTheme="majorHAnsi"/>
                <w:spacing w:val="-1"/>
                <w:sz w:val="24"/>
              </w:rPr>
              <w:t xml:space="preserve"> </w:t>
            </w:r>
            <w:r w:rsidRPr="00667EAE">
              <w:rPr>
                <w:rFonts w:asciiTheme="majorHAnsi" w:hAnsiTheme="majorHAnsi"/>
                <w:sz w:val="24"/>
              </w:rPr>
              <w:t>u</w:t>
            </w:r>
            <w:r w:rsidRPr="00667EAE">
              <w:rPr>
                <w:rFonts w:asciiTheme="majorHAnsi" w:hAnsiTheme="majorHAnsi"/>
                <w:spacing w:val="-1"/>
                <w:sz w:val="24"/>
              </w:rPr>
              <w:t xml:space="preserve"> </w:t>
            </w:r>
            <w:r w:rsidRPr="00667EAE">
              <w:rPr>
                <w:rFonts w:asciiTheme="majorHAnsi" w:hAnsiTheme="majorHAnsi"/>
                <w:sz w:val="24"/>
              </w:rPr>
              <w:t>aktivnom stanju.</w:t>
            </w:r>
          </w:p>
          <w:p w:rsidR="00667EAE" w:rsidRPr="009B5512" w:rsidRDefault="00667EAE" w:rsidP="00667EAE">
            <w:pPr>
              <w:jc w:val="both"/>
            </w:pPr>
            <w:proofErr w:type="spellStart"/>
            <w:r w:rsidRPr="00667EAE">
              <w:rPr>
                <w:rFonts w:asciiTheme="majorHAnsi" w:hAnsiTheme="majorHAnsi"/>
              </w:rPr>
              <w:t>Crvena</w:t>
            </w:r>
            <w:proofErr w:type="spellEnd"/>
            <w:r w:rsidRPr="00667EAE">
              <w:rPr>
                <w:rFonts w:asciiTheme="majorHAnsi" w:hAnsiTheme="majorHAnsi"/>
              </w:rPr>
              <w:t xml:space="preserve"> </w:t>
            </w:r>
            <w:proofErr w:type="spellStart"/>
            <w:r w:rsidRPr="00667EAE">
              <w:rPr>
                <w:rFonts w:asciiTheme="majorHAnsi" w:hAnsiTheme="majorHAnsi"/>
              </w:rPr>
              <w:t>boja</w:t>
            </w:r>
            <w:proofErr w:type="spellEnd"/>
            <w:r w:rsidRPr="00667EAE">
              <w:rPr>
                <w:rFonts w:asciiTheme="majorHAnsi" w:hAnsiTheme="majorHAnsi"/>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67EAE" w:rsidRDefault="00667EAE" w:rsidP="00BD1213">
            <w:pPr>
              <w:jc w:val="both"/>
            </w:pPr>
          </w:p>
          <w:p w:rsidR="00667EAE" w:rsidRDefault="00667EAE" w:rsidP="00BD1213">
            <w:pPr>
              <w:jc w:val="both"/>
            </w:pPr>
          </w:p>
          <w:p w:rsidR="00667EAE" w:rsidRDefault="00667EAE" w:rsidP="00667EAE">
            <w:pPr>
              <w:jc w:val="center"/>
            </w:pPr>
            <w:r>
              <w:t>Комада</w:t>
            </w:r>
          </w:p>
          <w:p w:rsidR="00667EAE" w:rsidRPr="00667EAE" w:rsidRDefault="00667EAE" w:rsidP="00667EAE">
            <w:pPr>
              <w:jc w:val="center"/>
            </w:pPr>
            <w:r>
              <w:t>8</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tcPr>
          <w:p w:rsidR="00667EAE" w:rsidRPr="00B82F07" w:rsidRDefault="00667EAE"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tcPr>
          <w:p w:rsidR="00667EAE" w:rsidRPr="00B82F07" w:rsidRDefault="00667EAE" w:rsidP="00BD1213">
            <w:pPr>
              <w:jc w:val="both"/>
              <w:rPr>
                <w:lang w:val="sr-Cyrl-CS"/>
              </w:rPr>
            </w:pPr>
          </w:p>
        </w:tc>
      </w:tr>
      <w:tr w:rsidR="003455CC" w:rsidRPr="00B82F07" w:rsidTr="00550D3D">
        <w:trPr>
          <w:trHeight w:val="442"/>
        </w:trPr>
        <w:tc>
          <w:tcPr>
            <w:tcW w:w="4079" w:type="dxa"/>
            <w:gridSpan w:val="3"/>
            <w:tcBorders>
              <w:top w:val="single" w:sz="4" w:space="0" w:color="auto"/>
              <w:left w:val="single" w:sz="4" w:space="0" w:color="auto"/>
              <w:bottom w:val="single" w:sz="4" w:space="0" w:color="auto"/>
              <w:right w:val="single" w:sz="4" w:space="0" w:color="auto"/>
            </w:tcBorders>
            <w:shd w:val="clear" w:color="auto" w:fill="auto"/>
          </w:tcPr>
          <w:p w:rsidR="003455CC" w:rsidRPr="00B82F07" w:rsidRDefault="003455CC" w:rsidP="00BD1213">
            <w:pPr>
              <w:jc w:val="both"/>
              <w:rPr>
                <w:lang w:val="sr-Cyrl-CS"/>
              </w:rPr>
            </w:pPr>
            <w:r w:rsidRPr="00B82F07">
              <w:rPr>
                <w:lang w:val="sr-Cyrl-CS"/>
              </w:rPr>
              <w:lastRenderedPageBreak/>
              <w:t>Укупно за све ставке без ПДВ- а</w:t>
            </w:r>
          </w:p>
        </w:tc>
        <w:tc>
          <w:tcPr>
            <w:tcW w:w="5378" w:type="dxa"/>
            <w:gridSpan w:val="4"/>
            <w:tcBorders>
              <w:top w:val="single" w:sz="4" w:space="0" w:color="auto"/>
              <w:left w:val="single" w:sz="4" w:space="0" w:color="auto"/>
              <w:bottom w:val="single" w:sz="4" w:space="0" w:color="auto"/>
              <w:right w:val="single" w:sz="4" w:space="0" w:color="auto"/>
            </w:tcBorders>
            <w:shd w:val="clear" w:color="auto" w:fill="auto"/>
          </w:tcPr>
          <w:p w:rsidR="003455CC" w:rsidRPr="00B82F07" w:rsidRDefault="003455CC" w:rsidP="00BD1213">
            <w:pPr>
              <w:jc w:val="both"/>
              <w:rPr>
                <w:lang w:val="sr-Cyrl-CS"/>
              </w:rPr>
            </w:pPr>
          </w:p>
        </w:tc>
      </w:tr>
      <w:tr w:rsidR="003455CC" w:rsidRPr="00B82F07" w:rsidTr="00BD63EA">
        <w:trPr>
          <w:trHeight w:val="479"/>
        </w:trPr>
        <w:tc>
          <w:tcPr>
            <w:tcW w:w="4079" w:type="dxa"/>
            <w:gridSpan w:val="3"/>
            <w:tcBorders>
              <w:top w:val="single" w:sz="4" w:space="0" w:color="auto"/>
              <w:left w:val="single" w:sz="4" w:space="0" w:color="auto"/>
              <w:bottom w:val="single" w:sz="4" w:space="0" w:color="auto"/>
              <w:right w:val="single" w:sz="4" w:space="0" w:color="auto"/>
            </w:tcBorders>
            <w:shd w:val="clear" w:color="auto" w:fill="auto"/>
          </w:tcPr>
          <w:p w:rsidR="003455CC" w:rsidRPr="00B82F07" w:rsidRDefault="003455CC" w:rsidP="00BD1213">
            <w:pPr>
              <w:jc w:val="both"/>
              <w:rPr>
                <w:lang w:val="sr-Cyrl-CS"/>
              </w:rPr>
            </w:pPr>
            <w:r w:rsidRPr="00B82F07">
              <w:rPr>
                <w:lang w:val="sr-Cyrl-CS"/>
              </w:rPr>
              <w:t>Укупно за све ставке са ПДВ- ом</w:t>
            </w:r>
          </w:p>
        </w:tc>
        <w:tc>
          <w:tcPr>
            <w:tcW w:w="5378" w:type="dxa"/>
            <w:gridSpan w:val="4"/>
            <w:tcBorders>
              <w:top w:val="single" w:sz="4" w:space="0" w:color="auto"/>
              <w:left w:val="single" w:sz="4" w:space="0" w:color="auto"/>
              <w:bottom w:val="single" w:sz="4" w:space="0" w:color="auto"/>
              <w:right w:val="single" w:sz="4" w:space="0" w:color="auto"/>
            </w:tcBorders>
            <w:shd w:val="clear" w:color="auto" w:fill="auto"/>
          </w:tcPr>
          <w:p w:rsidR="003455CC" w:rsidRPr="00B82F07" w:rsidRDefault="003455CC" w:rsidP="00BD1213">
            <w:pPr>
              <w:jc w:val="both"/>
              <w:rPr>
                <w:lang w:val="sr-Cyrl-CS"/>
              </w:rPr>
            </w:pPr>
          </w:p>
        </w:tc>
      </w:tr>
    </w:tbl>
    <w:p w:rsidR="00667098" w:rsidRDefault="00667098" w:rsidP="006509B7">
      <w:pPr>
        <w:jc w:val="both"/>
      </w:pPr>
    </w:p>
    <w:p w:rsidR="00631A8B" w:rsidRPr="00631A8B" w:rsidRDefault="00631A8B" w:rsidP="006509B7">
      <w:pPr>
        <w:jc w:val="both"/>
      </w:pPr>
    </w:p>
    <w:tbl>
      <w:tblPr>
        <w:tblW w:w="0" w:type="auto"/>
        <w:tblInd w:w="308" w:type="dxa"/>
        <w:tblLayout w:type="fixed"/>
        <w:tblLook w:val="0000"/>
      </w:tblPr>
      <w:tblGrid>
        <w:gridCol w:w="5250"/>
        <w:gridCol w:w="3365"/>
      </w:tblGrid>
      <w:tr w:rsidR="006509B7" w:rsidRPr="00AE526C" w:rsidTr="00A7509F">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pStyle w:val="BodyText1"/>
              <w:shd w:val="clear" w:color="auto" w:fill="auto"/>
              <w:spacing w:line="274" w:lineRule="exact"/>
              <w:ind w:right="40" w:firstLine="0"/>
              <w:jc w:val="both"/>
              <w:rPr>
                <w:sz w:val="24"/>
                <w:szCs w:val="24"/>
                <w:lang w:val="sr-Cyrl-CS"/>
              </w:rPr>
            </w:pPr>
            <w:r w:rsidRPr="00AE526C">
              <w:rPr>
                <w:rFonts w:eastAsia="TimesNewRomanPSMT"/>
                <w:bCs/>
                <w:sz w:val="24"/>
                <w:szCs w:val="24"/>
                <w:lang w:val="ru-RU"/>
              </w:rPr>
              <w:t>Рок и начин плаћања:</w:t>
            </w:r>
            <w:r w:rsidRPr="00AE526C">
              <w:rPr>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AE526C" w:rsidRDefault="006509B7" w:rsidP="00A7509F">
            <w:pPr>
              <w:snapToGrid w:val="0"/>
              <w:jc w:val="both"/>
              <w:rPr>
                <w:rFonts w:eastAsia="TimesNewRomanPSMT"/>
                <w:bCs/>
                <w:lang w:val="ru-RU"/>
              </w:rPr>
            </w:pPr>
          </w:p>
        </w:tc>
      </w:tr>
      <w:tr w:rsidR="006509B7" w:rsidRPr="00AE526C" w:rsidTr="00A7509F">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6509B7" w:rsidRPr="00AE526C" w:rsidRDefault="006509B7" w:rsidP="00A7509F">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________________________</w:t>
            </w:r>
          </w:p>
        </w:tc>
      </w:tr>
      <w:tr w:rsidR="006509B7" w:rsidRPr="00AE526C" w:rsidTr="00A7509F">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CE5BFF" w:rsidRDefault="006509B7" w:rsidP="00A7509F">
            <w:pPr>
              <w:jc w:val="both"/>
              <w:rPr>
                <w:rFonts w:eastAsia="TimesNewRomanPSMT"/>
                <w:bCs/>
                <w:lang w:val="ru-RU"/>
              </w:rPr>
            </w:pPr>
            <w:r w:rsidRPr="00CE5BFF">
              <w:rPr>
                <w:rFonts w:eastAsia="TimesNewRomanPSMT"/>
                <w:bCs/>
                <w:lang w:val="ru-RU"/>
              </w:rPr>
              <w:t xml:space="preserve">Рок испоруке </w:t>
            </w:r>
            <w:r w:rsidR="006B610E">
              <w:rPr>
                <w:lang w:val="sr-Cyrl-CS"/>
              </w:rPr>
              <w:t>(максимум десет</w:t>
            </w:r>
            <w:r w:rsidRPr="00CE5BFF">
              <w:rPr>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_____________________дана</w:t>
            </w:r>
          </w:p>
        </w:tc>
      </w:tr>
      <w:tr w:rsidR="006509B7" w:rsidRPr="00AE526C" w:rsidTr="00A7509F">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CE5BFF" w:rsidRDefault="006509B7" w:rsidP="00A7509F">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 дана</w:t>
            </w:r>
          </w:p>
        </w:tc>
      </w:tr>
      <w:tr w:rsidR="006509B7" w:rsidRPr="00AE526C" w:rsidTr="00A7509F">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sr-Cyrl-CS"/>
              </w:rPr>
            </w:pPr>
          </w:p>
          <w:p w:rsidR="006509B7" w:rsidRPr="00AE526C" w:rsidRDefault="006509B7" w:rsidP="00A7509F">
            <w:pPr>
              <w:jc w:val="both"/>
              <w:rPr>
                <w:rFonts w:eastAsia="TimesNewRomanPSMT"/>
                <w:bCs/>
              </w:rPr>
            </w:pPr>
            <w:proofErr w:type="spellStart"/>
            <w:r w:rsidRPr="00AE526C">
              <w:rPr>
                <w:rFonts w:eastAsia="TimesNewRomanPSMT"/>
                <w:bCs/>
              </w:rPr>
              <w:t>Место</w:t>
            </w:r>
            <w:proofErr w:type="spellEnd"/>
            <w:r w:rsidRPr="00AE526C">
              <w:rPr>
                <w:rFonts w:eastAsia="TimesNewRomanPSMT"/>
                <w:bCs/>
              </w:rPr>
              <w:t xml:space="preserve"> и </w:t>
            </w:r>
            <w:proofErr w:type="spellStart"/>
            <w:r w:rsidRPr="00AE526C">
              <w:rPr>
                <w:rFonts w:eastAsia="TimesNewRomanPSMT"/>
                <w:bCs/>
              </w:rPr>
              <w:t>начин</w:t>
            </w:r>
            <w:proofErr w:type="spellEnd"/>
            <w:r w:rsidRPr="00AE526C">
              <w:rPr>
                <w:rFonts w:eastAsia="TimesNewRomanPSMT"/>
                <w:bCs/>
              </w:rPr>
              <w:t xml:space="preserve"> </w:t>
            </w:r>
            <w:proofErr w:type="spellStart"/>
            <w:r w:rsidRPr="00AE526C">
              <w:rPr>
                <w:rFonts w:eastAsia="TimesNewRomanPSMT"/>
                <w:bCs/>
              </w:rPr>
              <w:t>испоруке</w:t>
            </w:r>
            <w:proofErr w:type="spellEnd"/>
          </w:p>
          <w:p w:rsidR="006509B7" w:rsidRPr="00AE526C" w:rsidRDefault="006509B7" w:rsidP="00A7509F">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sr-Cyrl-CS"/>
              </w:rPr>
            </w:pPr>
            <w:r w:rsidRPr="00AE526C">
              <w:rPr>
                <w:rFonts w:eastAsia="TimesNewRomanPSMT"/>
                <w:bCs/>
                <w:lang w:val="sr-Cyrl-CS"/>
              </w:rPr>
              <w:t>Београд, ул. Звечанска бр. 7</w:t>
            </w:r>
          </w:p>
        </w:tc>
      </w:tr>
    </w:tbl>
    <w:p w:rsidR="006509B7" w:rsidRPr="00CE5BFF" w:rsidRDefault="006509B7" w:rsidP="006509B7">
      <w:pPr>
        <w:pStyle w:val="ListParagraph"/>
        <w:ind w:left="0"/>
        <w:rPr>
          <w:bCs/>
          <w:iCs/>
          <w:u w:val="single"/>
        </w:rPr>
      </w:pPr>
    </w:p>
    <w:p w:rsidR="006509B7" w:rsidRDefault="006509B7" w:rsidP="006509B7">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tblPr>
      <w:tblGrid>
        <w:gridCol w:w="2922"/>
        <w:gridCol w:w="2136"/>
        <w:gridCol w:w="3708"/>
      </w:tblGrid>
      <w:tr w:rsidR="006509B7" w:rsidTr="00A7509F">
        <w:tc>
          <w:tcPr>
            <w:tcW w:w="2922"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rsidR="006509B7" w:rsidRDefault="006509B7" w:rsidP="006509B7">
      <w:pPr>
        <w:pStyle w:val="ListParagraph"/>
        <w:ind w:left="0" w:firstLine="720"/>
        <w:rPr>
          <w:bCs/>
          <w:color w:val="000000"/>
          <w:lang w:val="sr-Cyrl-CS"/>
        </w:rPr>
      </w:pPr>
      <w:r>
        <w:rPr>
          <w:bCs/>
          <w:color w:val="000000"/>
        </w:rPr>
        <w:tab/>
      </w:r>
      <w:r>
        <w:rPr>
          <w:bCs/>
          <w:color w:val="000000"/>
        </w:rPr>
        <w:tab/>
      </w:r>
    </w:p>
    <w:p w:rsidR="006509B7" w:rsidRDefault="006509B7" w:rsidP="006509B7">
      <w:pPr>
        <w:pStyle w:val="ListParagraph"/>
        <w:ind w:left="0" w:firstLine="720"/>
        <w:rPr>
          <w:bCs/>
          <w:color w:val="000000"/>
          <w:lang w:val="sr-Cyrl-CS"/>
        </w:rPr>
      </w:pPr>
    </w:p>
    <w:p w:rsidR="006509B7" w:rsidRDefault="006509B7" w:rsidP="006509B7">
      <w:pPr>
        <w:pStyle w:val="ListParagraph"/>
        <w:ind w:left="0" w:firstLine="720"/>
        <w:rPr>
          <w:bCs/>
          <w:color w:val="000000"/>
          <w:lang w:val="sr-Cyrl-CS"/>
        </w:rPr>
      </w:pPr>
    </w:p>
    <w:p w:rsidR="006509B7" w:rsidRPr="00305402" w:rsidRDefault="006509B7" w:rsidP="006D79BD">
      <w:pPr>
        <w:pStyle w:val="ListParagraph"/>
        <w:spacing w:after="200" w:line="276" w:lineRule="auto"/>
        <w:ind w:left="1350"/>
        <w:jc w:val="both"/>
      </w:pPr>
    </w:p>
    <w:p w:rsidR="00E845F3" w:rsidRDefault="00E845F3" w:rsidP="00E845F3">
      <w:pPr>
        <w:jc w:val="center"/>
        <w:rPr>
          <w:b/>
          <w:bCs/>
          <w:lang w:val="ru-RU"/>
        </w:rPr>
      </w:pPr>
    </w:p>
    <w:p w:rsidR="005D2ABA" w:rsidRDefault="005D2ABA" w:rsidP="00E845F3">
      <w:pPr>
        <w:jc w:val="center"/>
        <w:rPr>
          <w:sz w:val="28"/>
          <w:szCs w:val="28"/>
          <w:lang w:val="sr-Cyrl-CS"/>
        </w:rPr>
      </w:pPr>
    </w:p>
    <w:p w:rsidR="005D2ABA" w:rsidRDefault="005D2ABA" w:rsidP="00E845F3">
      <w:pPr>
        <w:jc w:val="center"/>
        <w:rPr>
          <w:sz w:val="28"/>
          <w:szCs w:val="28"/>
          <w:lang w:val="sr-Cyrl-CS"/>
        </w:rPr>
      </w:pPr>
    </w:p>
    <w:p w:rsidR="005D2ABA" w:rsidRDefault="005D2ABA" w:rsidP="00E845F3">
      <w:pPr>
        <w:jc w:val="center"/>
        <w:rPr>
          <w:sz w:val="28"/>
          <w:szCs w:val="28"/>
          <w:lang w:val="sr-Cyrl-CS"/>
        </w:rPr>
      </w:pPr>
    </w:p>
    <w:p w:rsidR="007317D3" w:rsidRDefault="007317D3" w:rsidP="00E845F3">
      <w:pPr>
        <w:jc w:val="center"/>
        <w:rPr>
          <w:sz w:val="28"/>
          <w:szCs w:val="28"/>
          <w:lang w:val="sr-Cyrl-CS"/>
        </w:rPr>
      </w:pPr>
    </w:p>
    <w:p w:rsidR="007317D3" w:rsidRDefault="007317D3" w:rsidP="00E845F3">
      <w:pPr>
        <w:jc w:val="center"/>
        <w:rPr>
          <w:sz w:val="28"/>
          <w:szCs w:val="28"/>
          <w:lang w:val="sr-Cyrl-CS"/>
        </w:rPr>
      </w:pPr>
    </w:p>
    <w:p w:rsidR="007317D3" w:rsidRDefault="007317D3" w:rsidP="00E845F3">
      <w:pPr>
        <w:jc w:val="center"/>
        <w:rPr>
          <w:sz w:val="28"/>
          <w:szCs w:val="28"/>
          <w:lang w:val="sr-Cyrl-CS"/>
        </w:rPr>
      </w:pPr>
    </w:p>
    <w:p w:rsidR="007317D3" w:rsidRDefault="007317D3" w:rsidP="00E845F3">
      <w:pPr>
        <w:jc w:val="center"/>
        <w:rPr>
          <w:sz w:val="28"/>
          <w:szCs w:val="28"/>
          <w:lang w:val="sr-Cyrl-CS"/>
        </w:rPr>
      </w:pPr>
    </w:p>
    <w:p w:rsidR="007317D3" w:rsidRDefault="007317D3" w:rsidP="00E845F3">
      <w:pPr>
        <w:jc w:val="center"/>
        <w:rPr>
          <w:sz w:val="28"/>
          <w:szCs w:val="28"/>
          <w:lang w:val="sr-Cyrl-CS"/>
        </w:rPr>
      </w:pPr>
    </w:p>
    <w:p w:rsidR="007317D3" w:rsidRDefault="007317D3" w:rsidP="00E845F3">
      <w:pPr>
        <w:jc w:val="center"/>
        <w:rPr>
          <w:sz w:val="28"/>
          <w:szCs w:val="28"/>
          <w:lang w:val="sr-Cyrl-CS"/>
        </w:rPr>
      </w:pPr>
    </w:p>
    <w:p w:rsidR="007317D3" w:rsidRDefault="007317D3" w:rsidP="00E845F3">
      <w:pPr>
        <w:jc w:val="center"/>
        <w:rPr>
          <w:sz w:val="28"/>
          <w:szCs w:val="28"/>
          <w:lang w:val="sr-Cyrl-CS"/>
        </w:rPr>
      </w:pPr>
    </w:p>
    <w:p w:rsidR="003D70FC" w:rsidRDefault="003D70FC" w:rsidP="00E845F3">
      <w:pPr>
        <w:jc w:val="center"/>
        <w:rPr>
          <w:sz w:val="28"/>
          <w:szCs w:val="28"/>
          <w:lang w:val="sr-Cyrl-CS"/>
        </w:rPr>
      </w:pPr>
    </w:p>
    <w:p w:rsidR="00E845F3" w:rsidRDefault="00E845F3" w:rsidP="00E845F3">
      <w:pPr>
        <w:jc w:val="center"/>
        <w:rPr>
          <w:rFonts w:asciiTheme="majorHAnsi" w:hAnsiTheme="majorHAnsi"/>
          <w:b/>
          <w:lang w:val="sr-Cyrl-CS"/>
        </w:rPr>
      </w:pPr>
      <w:r w:rsidRPr="007317D3">
        <w:rPr>
          <w:rFonts w:asciiTheme="majorHAnsi" w:hAnsiTheme="majorHAnsi"/>
          <w:b/>
          <w:lang w:val="sr-Cyrl-CS"/>
        </w:rPr>
        <w:t>МОДЕЛ УГОВОРА О НАБАВЦИ</w:t>
      </w:r>
      <w:r w:rsidR="007317D3">
        <w:rPr>
          <w:rFonts w:asciiTheme="majorHAnsi" w:hAnsiTheme="majorHAnsi"/>
          <w:b/>
          <w:lang w:val="sr-Cyrl-CS"/>
        </w:rPr>
        <w:t xml:space="preserve"> ДОБАРА</w:t>
      </w:r>
      <w:r w:rsidR="00975D5A">
        <w:rPr>
          <w:rFonts w:asciiTheme="majorHAnsi" w:hAnsiTheme="majorHAnsi"/>
          <w:b/>
          <w:lang w:val="sr-Cyrl-CS"/>
        </w:rPr>
        <w:t xml:space="preserve"> </w:t>
      </w:r>
    </w:p>
    <w:p w:rsidR="00975D5A" w:rsidRDefault="00975D5A" w:rsidP="00E845F3">
      <w:pPr>
        <w:jc w:val="center"/>
        <w:rPr>
          <w:rFonts w:asciiTheme="majorHAnsi" w:hAnsiTheme="majorHAnsi"/>
          <w:b/>
          <w:lang w:val="sr-Cyrl-CS"/>
        </w:rPr>
      </w:pPr>
      <w:r>
        <w:rPr>
          <w:rFonts w:asciiTheme="majorHAnsi" w:hAnsiTheme="majorHAnsi"/>
          <w:b/>
          <w:lang w:val="sr-Cyrl-CS"/>
        </w:rPr>
        <w:t>-ОСПОСОБЉАВАЊЕ СТАЦИОНАРНОГ СИСТЕМА ЗА АУТОМАТСКУ ДОЈАВУ ПОЖАРА У ОБЈЕКТУ ЦЕНТРА ЗА ЗАШТИТУ ОДОЈЧАДИ, ДЕЦЕ И ОМЛАДИНЕ, У УЛ. ЗВЕЧАНСКА БР. 52, БЕОГРАД-</w:t>
      </w:r>
    </w:p>
    <w:p w:rsidR="00E845F3" w:rsidRPr="007317D3" w:rsidRDefault="00E845F3" w:rsidP="00E845F3">
      <w:pPr>
        <w:autoSpaceDE w:val="0"/>
        <w:autoSpaceDN w:val="0"/>
        <w:adjustRightInd w:val="0"/>
        <w:jc w:val="center"/>
        <w:rPr>
          <w:rFonts w:asciiTheme="majorHAnsi" w:hAnsiTheme="majorHAnsi"/>
          <w:bCs/>
          <w:i/>
          <w:iCs/>
          <w:lang w:val="sr-Cyrl-CS"/>
        </w:rPr>
      </w:pPr>
    </w:p>
    <w:p w:rsidR="00E845F3" w:rsidRPr="007317D3" w:rsidRDefault="00E845F3" w:rsidP="00E845F3">
      <w:pPr>
        <w:jc w:val="both"/>
        <w:rPr>
          <w:rFonts w:asciiTheme="majorHAnsi" w:hAnsiTheme="majorHAnsi"/>
          <w:b/>
          <w:bCs/>
          <w:lang w:val="sr-Cyrl-CS"/>
        </w:rPr>
      </w:pPr>
    </w:p>
    <w:p w:rsidR="00E845F3" w:rsidRPr="007317D3" w:rsidRDefault="00E845F3" w:rsidP="00E845F3">
      <w:pPr>
        <w:jc w:val="both"/>
        <w:rPr>
          <w:rFonts w:asciiTheme="majorHAnsi" w:hAnsiTheme="majorHAnsi"/>
          <w:b/>
          <w:bCs/>
          <w:lang w:val="sr-Latn-CS"/>
        </w:rPr>
      </w:pPr>
      <w:r w:rsidRPr="007317D3">
        <w:rPr>
          <w:rFonts w:asciiTheme="majorHAnsi" w:hAnsiTheme="majorHAnsi"/>
          <w:b/>
          <w:bCs/>
          <w:lang w:val="sr-Cyrl-CS"/>
        </w:rPr>
        <w:t xml:space="preserve">УГОВОРНЕ СТРАНЕ: </w:t>
      </w:r>
    </w:p>
    <w:p w:rsidR="00E845F3" w:rsidRPr="007317D3" w:rsidRDefault="00E845F3" w:rsidP="00E845F3">
      <w:pPr>
        <w:jc w:val="both"/>
        <w:rPr>
          <w:rFonts w:asciiTheme="majorHAnsi" w:hAnsiTheme="majorHAnsi"/>
          <w:b/>
          <w:bCs/>
          <w:lang w:val="sr-Latn-CS"/>
        </w:rPr>
      </w:pPr>
    </w:p>
    <w:p w:rsidR="00E845F3" w:rsidRPr="007317D3" w:rsidRDefault="00E845F3" w:rsidP="00E845F3">
      <w:pPr>
        <w:numPr>
          <w:ilvl w:val="0"/>
          <w:numId w:val="18"/>
        </w:numPr>
        <w:jc w:val="both"/>
        <w:rPr>
          <w:rFonts w:asciiTheme="majorHAnsi" w:hAnsiTheme="majorHAnsi"/>
          <w:lang w:val="sr-Cyrl-CS"/>
        </w:rPr>
      </w:pPr>
      <w:r w:rsidRPr="007317D3">
        <w:rPr>
          <w:rFonts w:asciiTheme="majorHAnsi" w:hAnsiTheme="majorHAnsi"/>
          <w:b/>
          <w:bCs/>
          <w:lang w:val="sr-Cyrl-CS"/>
        </w:rPr>
        <w:t>ЦЕНТАР ЗА ЗАШТИТУ ОДОЈЧАДИ, ДЕЦЕ И ОМЛАДИНЕ</w:t>
      </w:r>
      <w:r w:rsidRPr="007317D3">
        <w:rPr>
          <w:rFonts w:asciiTheme="majorHAnsi" w:hAnsiTheme="majorHAnsi"/>
          <w:lang w:val="sr-Cyrl-CS"/>
        </w:rPr>
        <w:t xml:space="preserve">, са седиштем у </w:t>
      </w:r>
    </w:p>
    <w:p w:rsidR="00E845F3" w:rsidRPr="007317D3" w:rsidRDefault="00E845F3" w:rsidP="007317D3">
      <w:pPr>
        <w:ind w:left="720"/>
        <w:jc w:val="both"/>
        <w:rPr>
          <w:rFonts w:asciiTheme="majorHAnsi" w:hAnsiTheme="majorHAnsi"/>
          <w:lang w:val="sr-Cyrl-CS"/>
        </w:rPr>
      </w:pPr>
      <w:r w:rsidRPr="007317D3">
        <w:rPr>
          <w:rFonts w:asciiTheme="majorHAnsi" w:hAnsiTheme="majorHAnsi"/>
          <w:lang w:val="sr-Cyrl-CS"/>
        </w:rPr>
        <w:t xml:space="preserve">Београд, Звечанска бр. 7, ПИБ: 100286755, Матични број: 07094345, који  заступа </w:t>
      </w:r>
      <w:proofErr w:type="spellStart"/>
      <w:r w:rsidRPr="007317D3">
        <w:rPr>
          <w:rFonts w:asciiTheme="majorHAnsi" w:hAnsiTheme="majorHAnsi"/>
        </w:rPr>
        <w:t>в.д</w:t>
      </w:r>
      <w:proofErr w:type="spellEnd"/>
      <w:r w:rsidRPr="007317D3">
        <w:rPr>
          <w:rFonts w:asciiTheme="majorHAnsi" w:hAnsiTheme="majorHAnsi"/>
        </w:rPr>
        <w:t xml:space="preserve">. </w:t>
      </w:r>
      <w:r w:rsidRPr="007317D3">
        <w:rPr>
          <w:rFonts w:asciiTheme="majorHAnsi" w:hAnsiTheme="majorHAnsi"/>
          <w:lang w:val="sr-Cyrl-CS"/>
        </w:rPr>
        <w:t xml:space="preserve">директора Центра, Зоран Милачић   (у даљем тексту: </w:t>
      </w:r>
      <w:r w:rsidR="007317D3">
        <w:rPr>
          <w:rFonts w:asciiTheme="majorHAnsi" w:hAnsiTheme="majorHAnsi"/>
          <w:b/>
          <w:bCs/>
          <w:lang w:val="sr-Cyrl-CS"/>
        </w:rPr>
        <w:t>Н</w:t>
      </w:r>
      <w:r w:rsidRPr="007317D3">
        <w:rPr>
          <w:rFonts w:asciiTheme="majorHAnsi" w:hAnsiTheme="majorHAnsi"/>
          <w:b/>
          <w:bCs/>
          <w:lang w:val="sr-Cyrl-CS"/>
        </w:rPr>
        <w:t>аручилац посла</w:t>
      </w:r>
      <w:r w:rsidRPr="007317D3">
        <w:rPr>
          <w:rFonts w:asciiTheme="majorHAnsi" w:hAnsiTheme="majorHAnsi"/>
          <w:lang w:val="sr-Cyrl-CS"/>
        </w:rPr>
        <w:t xml:space="preserve">), </w:t>
      </w:r>
    </w:p>
    <w:p w:rsidR="00E845F3" w:rsidRPr="007317D3" w:rsidRDefault="00E845F3" w:rsidP="00E845F3">
      <w:pPr>
        <w:ind w:left="360" w:firstLine="360"/>
        <w:jc w:val="both"/>
        <w:rPr>
          <w:rFonts w:asciiTheme="majorHAnsi" w:hAnsiTheme="majorHAnsi"/>
          <w:lang w:val="sr-Cyrl-CS"/>
        </w:rPr>
      </w:pPr>
    </w:p>
    <w:p w:rsidR="00E845F3" w:rsidRPr="007317D3" w:rsidRDefault="00E845F3" w:rsidP="00E845F3">
      <w:pPr>
        <w:ind w:left="360" w:firstLine="360"/>
        <w:jc w:val="both"/>
        <w:rPr>
          <w:rFonts w:asciiTheme="majorHAnsi" w:hAnsiTheme="majorHAnsi"/>
          <w:lang w:val="sr-Cyrl-CS"/>
        </w:rPr>
      </w:pPr>
      <w:r w:rsidRPr="007317D3">
        <w:rPr>
          <w:rFonts w:asciiTheme="majorHAnsi" w:hAnsiTheme="majorHAnsi"/>
          <w:lang w:val="sr-Cyrl-CS"/>
        </w:rPr>
        <w:t>И</w:t>
      </w:r>
    </w:p>
    <w:p w:rsidR="00E845F3" w:rsidRPr="007317D3" w:rsidRDefault="00E845F3" w:rsidP="00E845F3">
      <w:pPr>
        <w:ind w:left="360" w:firstLine="360"/>
        <w:jc w:val="both"/>
        <w:rPr>
          <w:rFonts w:asciiTheme="majorHAnsi" w:hAnsiTheme="majorHAnsi"/>
          <w:lang w:val="sr-Cyrl-CS"/>
        </w:rPr>
      </w:pPr>
    </w:p>
    <w:p w:rsidR="00E845F3" w:rsidRPr="007317D3" w:rsidRDefault="00E845F3" w:rsidP="007317D3">
      <w:pPr>
        <w:widowControl w:val="0"/>
        <w:autoSpaceDE w:val="0"/>
        <w:autoSpaceDN w:val="0"/>
        <w:adjustRightInd w:val="0"/>
        <w:spacing w:line="239" w:lineRule="auto"/>
        <w:ind w:left="360"/>
        <w:rPr>
          <w:rFonts w:asciiTheme="majorHAnsi" w:hAnsiTheme="majorHAnsi"/>
          <w:lang w:val="sr-Cyrl-CS"/>
        </w:rPr>
      </w:pPr>
      <w:r w:rsidRPr="007317D3">
        <w:rPr>
          <w:rFonts w:asciiTheme="majorHAnsi" w:hAnsiTheme="majorHAnsi"/>
          <w:lang w:val="sr-Cyrl-CS"/>
        </w:rPr>
        <w:t>2)___________________________________ ______из _________________, ул.</w:t>
      </w:r>
    </w:p>
    <w:p w:rsidR="00E845F3" w:rsidRPr="007317D3" w:rsidRDefault="00E845F3" w:rsidP="00E845F3">
      <w:pPr>
        <w:widowControl w:val="0"/>
        <w:autoSpaceDE w:val="0"/>
        <w:autoSpaceDN w:val="0"/>
        <w:adjustRightInd w:val="0"/>
        <w:spacing w:line="239" w:lineRule="auto"/>
        <w:ind w:left="120"/>
        <w:rPr>
          <w:rFonts w:asciiTheme="majorHAnsi" w:hAnsiTheme="majorHAnsi"/>
          <w:lang w:val="sr-Cyrl-CS"/>
        </w:rPr>
      </w:pPr>
      <w:r w:rsidRPr="007317D3">
        <w:rPr>
          <w:rFonts w:asciiTheme="majorHAnsi" w:hAnsiTheme="majorHAnsi"/>
          <w:lang w:val="sr-Cyrl-CS"/>
        </w:rPr>
        <w:tab/>
        <w:t xml:space="preserve">______________________________ бр..___,ПИБ ________________, матични </w:t>
      </w:r>
      <w:r w:rsidRPr="007317D3">
        <w:rPr>
          <w:rFonts w:asciiTheme="majorHAnsi" w:hAnsiTheme="majorHAnsi"/>
          <w:lang w:val="sr-Cyrl-CS"/>
        </w:rPr>
        <w:tab/>
      </w:r>
      <w:r w:rsidR="007317D3">
        <w:rPr>
          <w:rFonts w:asciiTheme="majorHAnsi" w:hAnsiTheme="majorHAnsi"/>
          <w:lang w:val="sr-Cyrl-CS"/>
        </w:rPr>
        <w:t xml:space="preserve">број_____________ ( у </w:t>
      </w:r>
      <w:r w:rsidR="007317D3">
        <w:rPr>
          <w:rFonts w:asciiTheme="majorHAnsi" w:hAnsiTheme="majorHAnsi"/>
          <w:lang w:val="sr-Cyrl-CS"/>
        </w:rPr>
        <w:tab/>
      </w:r>
      <w:r w:rsidRPr="007317D3">
        <w:rPr>
          <w:rFonts w:asciiTheme="majorHAnsi" w:hAnsiTheme="majorHAnsi"/>
          <w:lang w:val="sr-Cyrl-CS"/>
        </w:rPr>
        <w:t xml:space="preserve">даљем тексту: Испоручилац/Понуђач), кога заступа </w:t>
      </w:r>
      <w:r w:rsidRPr="007317D3">
        <w:rPr>
          <w:rFonts w:asciiTheme="majorHAnsi" w:hAnsiTheme="majorHAnsi"/>
          <w:lang w:val="sr-Cyrl-CS"/>
        </w:rPr>
        <w:tab/>
        <w:t>_____________________.</w:t>
      </w:r>
    </w:p>
    <w:p w:rsidR="00E845F3" w:rsidRPr="007317D3" w:rsidRDefault="00E845F3" w:rsidP="00E845F3">
      <w:pPr>
        <w:widowControl w:val="0"/>
        <w:autoSpaceDE w:val="0"/>
        <w:autoSpaceDN w:val="0"/>
        <w:adjustRightInd w:val="0"/>
        <w:spacing w:line="239" w:lineRule="auto"/>
        <w:ind w:left="120"/>
        <w:rPr>
          <w:rFonts w:asciiTheme="majorHAnsi" w:hAnsiTheme="majorHAnsi"/>
          <w:lang w:val="sr-Cyrl-CS"/>
        </w:rPr>
      </w:pPr>
      <w:r w:rsidRPr="007317D3">
        <w:rPr>
          <w:rFonts w:asciiTheme="majorHAnsi" w:hAnsiTheme="majorHAnsi"/>
          <w:lang w:val="sr-Cyrl-CS"/>
        </w:rPr>
        <w:tab/>
      </w:r>
    </w:p>
    <w:p w:rsidR="00E845F3" w:rsidRPr="007317D3" w:rsidRDefault="00E845F3" w:rsidP="00E845F3">
      <w:pPr>
        <w:widowControl w:val="0"/>
        <w:autoSpaceDE w:val="0"/>
        <w:autoSpaceDN w:val="0"/>
        <w:adjustRightInd w:val="0"/>
        <w:spacing w:line="245" w:lineRule="exact"/>
        <w:rPr>
          <w:rFonts w:asciiTheme="majorHAnsi" w:hAnsiTheme="majorHAnsi"/>
          <w:lang w:val="sr-Cyrl-CS"/>
        </w:rPr>
      </w:pPr>
    </w:p>
    <w:p w:rsidR="00E845F3" w:rsidRPr="007317D3" w:rsidRDefault="00E845F3" w:rsidP="00E845F3">
      <w:pPr>
        <w:widowControl w:val="0"/>
        <w:autoSpaceDE w:val="0"/>
        <w:autoSpaceDN w:val="0"/>
        <w:adjustRightInd w:val="0"/>
        <w:spacing w:line="239" w:lineRule="auto"/>
        <w:ind w:left="280"/>
        <w:rPr>
          <w:rFonts w:asciiTheme="majorHAnsi" w:hAnsiTheme="majorHAnsi"/>
          <w:lang w:val="sr-Cyrl-CS"/>
        </w:rPr>
      </w:pPr>
      <w:r w:rsidRPr="007317D3">
        <w:rPr>
          <w:rFonts w:asciiTheme="majorHAnsi" w:hAnsiTheme="majorHAnsi"/>
          <w:b/>
          <w:bCs/>
          <w:i/>
          <w:iCs/>
          <w:u w:val="single"/>
          <w:lang w:val="sr-Cyrl-CS"/>
        </w:rPr>
        <w:t>АКО ЈЕ ДАТА ЗАЈЕДНИЧ</w:t>
      </w:r>
      <w:r w:rsidR="003455CC">
        <w:rPr>
          <w:rFonts w:asciiTheme="majorHAnsi" w:hAnsiTheme="majorHAnsi"/>
          <w:b/>
          <w:bCs/>
          <w:i/>
          <w:iCs/>
          <w:u w:val="single"/>
          <w:lang w:val="sr-Cyrl-CS"/>
        </w:rPr>
        <w:t>К</w:t>
      </w:r>
      <w:r w:rsidRPr="007317D3">
        <w:rPr>
          <w:rFonts w:asciiTheme="majorHAnsi" w:hAnsiTheme="majorHAnsi"/>
          <w:b/>
          <w:bCs/>
          <w:i/>
          <w:iCs/>
          <w:u w:val="single"/>
          <w:lang w:val="sr-Cyrl-CS"/>
        </w:rPr>
        <w:t>А ПОНУДА/ПОНУДА ГРУПЕ ПОНУЂАЧА:*</w:t>
      </w:r>
    </w:p>
    <w:p w:rsidR="00E845F3" w:rsidRPr="007317D3" w:rsidRDefault="00E845F3" w:rsidP="00E845F3">
      <w:pPr>
        <w:widowControl w:val="0"/>
        <w:autoSpaceDE w:val="0"/>
        <w:autoSpaceDN w:val="0"/>
        <w:adjustRightInd w:val="0"/>
        <w:spacing w:line="239" w:lineRule="auto"/>
        <w:ind w:left="140"/>
        <w:rPr>
          <w:rFonts w:asciiTheme="majorHAnsi" w:hAnsiTheme="majorHAnsi"/>
          <w:lang w:val="sr-Cyrl-CS"/>
        </w:rPr>
      </w:pPr>
      <w:r w:rsidRPr="007317D3">
        <w:rPr>
          <w:rFonts w:asciiTheme="majorHAnsi" w:hAnsiTheme="majorHAnsi"/>
          <w:b/>
          <w:bCs/>
          <w:u w:val="single"/>
          <w:lang w:val="sr-Cyrl-CS"/>
        </w:rPr>
        <w:t xml:space="preserve">* попуњава понуђач у случају ако се даје заједничак понуда </w:t>
      </w:r>
    </w:p>
    <w:p w:rsidR="00E845F3" w:rsidRPr="007317D3" w:rsidRDefault="00E845F3" w:rsidP="00E845F3">
      <w:pPr>
        <w:widowControl w:val="0"/>
        <w:autoSpaceDE w:val="0"/>
        <w:autoSpaceDN w:val="0"/>
        <w:adjustRightInd w:val="0"/>
        <w:spacing w:line="3" w:lineRule="exact"/>
        <w:rPr>
          <w:rFonts w:asciiTheme="majorHAnsi" w:hAnsiTheme="majorHAnsi"/>
          <w:lang w:val="sr-Cyrl-CS"/>
        </w:rPr>
      </w:pPr>
    </w:p>
    <w:p w:rsidR="00E845F3" w:rsidRPr="007317D3" w:rsidRDefault="00E845F3" w:rsidP="00E845F3">
      <w:pPr>
        <w:widowControl w:val="0"/>
        <w:autoSpaceDE w:val="0"/>
        <w:autoSpaceDN w:val="0"/>
        <w:adjustRightInd w:val="0"/>
        <w:spacing w:line="239" w:lineRule="auto"/>
        <w:ind w:left="300"/>
        <w:rPr>
          <w:rFonts w:asciiTheme="majorHAnsi" w:hAnsiTheme="majorHAnsi"/>
        </w:rPr>
      </w:pPr>
      <w:r w:rsidRPr="007317D3">
        <w:rPr>
          <w:rFonts w:asciiTheme="majorHAnsi" w:hAnsiTheme="majorHAnsi"/>
        </w:rPr>
        <w:t xml:space="preserve">2.* </w:t>
      </w:r>
      <w:r w:rsidRPr="007317D3">
        <w:rPr>
          <w:rFonts w:asciiTheme="majorHAnsi" w:hAnsiTheme="majorHAnsi"/>
          <w:lang w:val="sr-Cyrl-CS"/>
        </w:rPr>
        <w:t>групу понуђача чини</w:t>
      </w:r>
      <w:r w:rsidRPr="007317D3">
        <w:rPr>
          <w:rFonts w:asciiTheme="majorHAnsi" w:hAnsiTheme="majorHAnsi"/>
        </w:rPr>
        <w:t>:</w:t>
      </w:r>
    </w:p>
    <w:p w:rsidR="00E845F3" w:rsidRPr="007317D3" w:rsidRDefault="00E845F3" w:rsidP="00E845F3">
      <w:pPr>
        <w:widowControl w:val="0"/>
        <w:autoSpaceDE w:val="0"/>
        <w:autoSpaceDN w:val="0"/>
        <w:adjustRightInd w:val="0"/>
        <w:spacing w:line="49" w:lineRule="exact"/>
        <w:rPr>
          <w:rFonts w:asciiTheme="majorHAnsi" w:hAnsiTheme="majorHAnsi"/>
        </w:rPr>
      </w:pPr>
    </w:p>
    <w:p w:rsidR="00E845F3" w:rsidRPr="007317D3"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7317D3">
        <w:rPr>
          <w:rFonts w:asciiTheme="majorHAnsi" w:hAnsiTheme="majorHAnsi"/>
          <w:b/>
          <w:bCs/>
        </w:rPr>
        <w:t xml:space="preserve">_____________________________ </w:t>
      </w:r>
      <w:r w:rsidRPr="007317D3">
        <w:rPr>
          <w:rFonts w:asciiTheme="majorHAnsi" w:hAnsiTheme="majorHAnsi"/>
          <w:b/>
          <w:bCs/>
          <w:lang w:val="sr-Cyrl-CS"/>
        </w:rPr>
        <w:t>из</w:t>
      </w:r>
      <w:r w:rsidRPr="007317D3">
        <w:rPr>
          <w:rFonts w:asciiTheme="majorHAnsi" w:hAnsiTheme="majorHAnsi"/>
          <w:b/>
          <w:bCs/>
        </w:rPr>
        <w:t xml:space="preserve"> ______________________</w:t>
      </w:r>
      <w:r w:rsidRPr="007317D3">
        <w:rPr>
          <w:rFonts w:asciiTheme="majorHAnsi" w:hAnsiTheme="majorHAnsi"/>
        </w:rPr>
        <w:t>,</w:t>
      </w:r>
      <w:r w:rsidRPr="007317D3">
        <w:rPr>
          <w:rFonts w:asciiTheme="majorHAnsi" w:hAnsiTheme="majorHAnsi"/>
          <w:b/>
          <w:bCs/>
        </w:rPr>
        <w:t xml:space="preserve"> </w:t>
      </w:r>
      <w:r w:rsidRPr="007317D3">
        <w:rPr>
          <w:rFonts w:asciiTheme="majorHAnsi" w:hAnsiTheme="majorHAnsi"/>
          <w:lang w:val="sr-Cyrl-CS"/>
        </w:rPr>
        <w:t>ул</w:t>
      </w:r>
      <w:r w:rsidRPr="007317D3">
        <w:rPr>
          <w:rFonts w:asciiTheme="majorHAnsi" w:hAnsiTheme="majorHAnsi"/>
        </w:rPr>
        <w:t xml:space="preserve">.________________________________________ </w:t>
      </w:r>
      <w:r w:rsidRPr="007317D3">
        <w:rPr>
          <w:rFonts w:asciiTheme="majorHAnsi" w:hAnsiTheme="majorHAnsi"/>
          <w:lang w:val="sr-Cyrl-CS"/>
        </w:rPr>
        <w:t>бр</w:t>
      </w:r>
      <w:r w:rsidRPr="007317D3">
        <w:rPr>
          <w:rFonts w:asciiTheme="majorHAnsi" w:hAnsiTheme="majorHAnsi"/>
        </w:rPr>
        <w:t>. ____________,</w:t>
      </w:r>
      <w:r w:rsidRPr="007317D3">
        <w:rPr>
          <w:rFonts w:asciiTheme="majorHAnsi" w:hAnsiTheme="majorHAnsi"/>
          <w:lang w:val="sr-Cyrl-CS"/>
        </w:rPr>
        <w:t xml:space="preserve"> ПИБ ________________, матични број_____________ </w:t>
      </w:r>
      <w:r w:rsidRPr="007317D3">
        <w:rPr>
          <w:rFonts w:asciiTheme="majorHAnsi" w:hAnsiTheme="majorHAnsi"/>
        </w:rPr>
        <w:t xml:space="preserve"> </w:t>
      </w:r>
    </w:p>
    <w:p w:rsidR="00E845F3" w:rsidRPr="007317D3" w:rsidRDefault="00E845F3" w:rsidP="00E845F3">
      <w:pPr>
        <w:widowControl w:val="0"/>
        <w:autoSpaceDE w:val="0"/>
        <w:autoSpaceDN w:val="0"/>
        <w:adjustRightInd w:val="0"/>
        <w:spacing w:line="294" w:lineRule="exact"/>
        <w:rPr>
          <w:rFonts w:asciiTheme="majorHAnsi" w:hAnsiTheme="majorHAnsi"/>
        </w:rPr>
      </w:pPr>
    </w:p>
    <w:p w:rsidR="00E845F3" w:rsidRPr="007317D3"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7317D3">
        <w:rPr>
          <w:rFonts w:asciiTheme="majorHAnsi" w:hAnsiTheme="majorHAnsi"/>
          <w:b/>
          <w:bCs/>
        </w:rPr>
        <w:t xml:space="preserve">_____________________________ </w:t>
      </w:r>
      <w:r w:rsidRPr="007317D3">
        <w:rPr>
          <w:rFonts w:asciiTheme="majorHAnsi" w:hAnsiTheme="majorHAnsi"/>
          <w:b/>
          <w:bCs/>
          <w:lang w:val="sr-Cyrl-CS"/>
        </w:rPr>
        <w:t>из</w:t>
      </w:r>
      <w:r w:rsidRPr="007317D3">
        <w:rPr>
          <w:rFonts w:asciiTheme="majorHAnsi" w:hAnsiTheme="majorHAnsi"/>
          <w:b/>
          <w:bCs/>
        </w:rPr>
        <w:t>______________________</w:t>
      </w:r>
      <w:r w:rsidRPr="007317D3">
        <w:rPr>
          <w:rFonts w:asciiTheme="majorHAnsi" w:hAnsiTheme="majorHAnsi"/>
        </w:rPr>
        <w:t>,</w:t>
      </w:r>
      <w:r w:rsidRPr="007317D3">
        <w:rPr>
          <w:rFonts w:asciiTheme="majorHAnsi" w:hAnsiTheme="majorHAnsi"/>
          <w:b/>
          <w:bCs/>
        </w:rPr>
        <w:t xml:space="preserve"> </w:t>
      </w:r>
      <w:proofErr w:type="spellStart"/>
      <w:r w:rsidRPr="007317D3">
        <w:rPr>
          <w:rFonts w:asciiTheme="majorHAnsi" w:hAnsiTheme="majorHAnsi"/>
        </w:rPr>
        <w:t>ул</w:t>
      </w:r>
      <w:proofErr w:type="spellEnd"/>
      <w:r w:rsidRPr="007317D3">
        <w:rPr>
          <w:rFonts w:asciiTheme="majorHAnsi" w:hAnsiTheme="majorHAnsi"/>
        </w:rPr>
        <w:t xml:space="preserve">.________________________________________ </w:t>
      </w:r>
      <w:r w:rsidRPr="007317D3">
        <w:rPr>
          <w:rFonts w:asciiTheme="majorHAnsi" w:hAnsiTheme="majorHAnsi"/>
          <w:lang w:val="sr-Cyrl-CS"/>
        </w:rPr>
        <w:t>бр</w:t>
      </w:r>
      <w:r w:rsidRPr="007317D3">
        <w:rPr>
          <w:rFonts w:asciiTheme="majorHAnsi" w:hAnsiTheme="majorHAnsi"/>
        </w:rPr>
        <w:t xml:space="preserve">. ____________, </w:t>
      </w:r>
      <w:r w:rsidRPr="007317D3">
        <w:rPr>
          <w:rFonts w:asciiTheme="majorHAnsi" w:hAnsiTheme="majorHAnsi"/>
          <w:lang w:val="sr-Cyrl-CS"/>
        </w:rPr>
        <w:t>ПИБ ________________, матични број_____________</w:t>
      </w:r>
    </w:p>
    <w:p w:rsidR="00E845F3" w:rsidRPr="007317D3" w:rsidRDefault="00E845F3" w:rsidP="00E845F3">
      <w:pPr>
        <w:widowControl w:val="0"/>
        <w:autoSpaceDE w:val="0"/>
        <w:autoSpaceDN w:val="0"/>
        <w:adjustRightInd w:val="0"/>
        <w:spacing w:line="3" w:lineRule="exact"/>
        <w:rPr>
          <w:rFonts w:asciiTheme="majorHAnsi" w:hAnsiTheme="majorHAnsi"/>
        </w:rPr>
      </w:pPr>
    </w:p>
    <w:p w:rsidR="00E845F3" w:rsidRPr="007317D3" w:rsidRDefault="00E845F3" w:rsidP="00E845F3">
      <w:pPr>
        <w:widowControl w:val="0"/>
        <w:autoSpaceDE w:val="0"/>
        <w:autoSpaceDN w:val="0"/>
        <w:adjustRightInd w:val="0"/>
        <w:spacing w:line="239" w:lineRule="auto"/>
        <w:ind w:left="840"/>
        <w:rPr>
          <w:rFonts w:asciiTheme="majorHAnsi" w:hAnsiTheme="majorHAnsi"/>
          <w:lang w:val="sr-Cyrl-CS"/>
        </w:rPr>
      </w:pPr>
      <w:r w:rsidRPr="007317D3">
        <w:rPr>
          <w:rFonts w:asciiTheme="majorHAnsi" w:hAnsiTheme="majorHAnsi"/>
          <w:lang w:val="sr-Cyrl-CS"/>
        </w:rPr>
        <w:t>Споразум групе понуђача и број</w:t>
      </w:r>
      <w:r w:rsidRPr="007317D3">
        <w:rPr>
          <w:rFonts w:asciiTheme="majorHAnsi" w:hAnsiTheme="majorHAnsi"/>
        </w:rPr>
        <w:t xml:space="preserve">: * __________________ </w:t>
      </w:r>
      <w:r w:rsidRPr="007317D3">
        <w:rPr>
          <w:rFonts w:asciiTheme="majorHAnsi" w:hAnsiTheme="majorHAnsi"/>
          <w:lang w:val="sr-Cyrl-CS"/>
        </w:rPr>
        <w:t>од</w:t>
      </w:r>
      <w:r w:rsidRPr="007317D3">
        <w:rPr>
          <w:rFonts w:asciiTheme="majorHAnsi" w:hAnsiTheme="majorHAnsi"/>
        </w:rPr>
        <w:t xml:space="preserve"> * _______________  je</w:t>
      </w:r>
      <w:r w:rsidRPr="007317D3">
        <w:rPr>
          <w:rFonts w:asciiTheme="majorHAnsi" w:hAnsiTheme="majorHAnsi"/>
          <w:lang w:val="sr-Cyrl-CS"/>
        </w:rPr>
        <w:t xml:space="preserve"> саставни део овог уговора.</w:t>
      </w:r>
    </w:p>
    <w:p w:rsidR="00E845F3" w:rsidRPr="007317D3" w:rsidRDefault="00E845F3" w:rsidP="00E845F3">
      <w:pPr>
        <w:autoSpaceDE w:val="0"/>
        <w:autoSpaceDN w:val="0"/>
        <w:adjustRightInd w:val="0"/>
        <w:jc w:val="both"/>
        <w:rPr>
          <w:rFonts w:asciiTheme="majorHAnsi" w:hAnsiTheme="majorHAnsi"/>
          <w:b/>
          <w:bCs/>
          <w:lang w:val="sr-Cyrl-CS"/>
        </w:rPr>
      </w:pPr>
      <w:r w:rsidRPr="007317D3">
        <w:rPr>
          <w:rFonts w:asciiTheme="majorHAnsi" w:hAnsiTheme="majorHAnsi"/>
          <w:b/>
          <w:bCs/>
          <w:lang w:val="sr-Cyrl-CS"/>
        </w:rPr>
        <w:t>Уговорене стране констатују:</w:t>
      </w:r>
    </w:p>
    <w:p w:rsidR="00975D5A" w:rsidRPr="007317D3" w:rsidRDefault="00E845F3" w:rsidP="00975D5A">
      <w:pPr>
        <w:jc w:val="both"/>
        <w:rPr>
          <w:rFonts w:asciiTheme="majorHAnsi" w:hAnsiTheme="majorHAnsi"/>
          <w:lang w:val="sr-Cyrl-CS"/>
        </w:rPr>
      </w:pPr>
      <w:r w:rsidRPr="007317D3">
        <w:rPr>
          <w:rFonts w:asciiTheme="majorHAnsi" w:hAnsiTheme="majorHAnsi"/>
          <w:lang w:val="sr-Cyrl-CS"/>
        </w:rPr>
        <w:t>- да је Наручилац, спровео поступак набавке</w:t>
      </w:r>
      <w:r w:rsidR="00975D5A">
        <w:rPr>
          <w:rFonts w:asciiTheme="majorHAnsi" w:hAnsiTheme="majorHAnsi"/>
          <w:lang w:val="sr-Cyrl-CS"/>
        </w:rPr>
        <w:t xml:space="preserve"> 24</w:t>
      </w:r>
      <w:r w:rsidRPr="007317D3">
        <w:rPr>
          <w:rFonts w:asciiTheme="majorHAnsi" w:hAnsiTheme="majorHAnsi"/>
          <w:lang w:val="sr-Cyrl-CS"/>
        </w:rPr>
        <w:t xml:space="preserve">/21, чији је предмет </w:t>
      </w:r>
      <w:r w:rsidR="00975D5A" w:rsidRPr="00EC47C6">
        <w:rPr>
          <w:rFonts w:eastAsia="TimesNewRomanPSMT"/>
          <w:lang w:val="sr-Cyrl-CS"/>
        </w:rPr>
        <w:t>Набавка добара</w:t>
      </w:r>
      <w:r w:rsidR="00975D5A">
        <w:rPr>
          <w:rFonts w:eastAsia="TimesNewRomanPSMT"/>
          <w:lang w:val="sr-Cyrl-CS"/>
        </w:rPr>
        <w:t xml:space="preserve"> -</w:t>
      </w:r>
      <w:r w:rsidR="00975D5A">
        <w:rPr>
          <w:spacing w:val="1"/>
          <w:position w:val="-1"/>
        </w:rPr>
        <w:t xml:space="preserve"> </w:t>
      </w:r>
      <w:proofErr w:type="spellStart"/>
      <w:r w:rsidR="00975D5A">
        <w:rPr>
          <w:spacing w:val="1"/>
          <w:position w:val="-1"/>
        </w:rPr>
        <w:t>Оспособљавање</w:t>
      </w:r>
      <w:proofErr w:type="spellEnd"/>
      <w:r w:rsidR="00975D5A">
        <w:rPr>
          <w:spacing w:val="1"/>
          <w:position w:val="-1"/>
        </w:rPr>
        <w:t xml:space="preserve"> </w:t>
      </w:r>
      <w:proofErr w:type="spellStart"/>
      <w:r w:rsidR="00975D5A">
        <w:rPr>
          <w:spacing w:val="1"/>
          <w:position w:val="-1"/>
        </w:rPr>
        <w:t>стационарног</w:t>
      </w:r>
      <w:proofErr w:type="spellEnd"/>
      <w:r w:rsidR="00975D5A">
        <w:rPr>
          <w:spacing w:val="1"/>
          <w:position w:val="-1"/>
        </w:rPr>
        <w:t xml:space="preserve"> </w:t>
      </w:r>
      <w:proofErr w:type="spellStart"/>
      <w:r w:rsidR="00975D5A">
        <w:rPr>
          <w:spacing w:val="1"/>
          <w:position w:val="-1"/>
        </w:rPr>
        <w:t>система</w:t>
      </w:r>
      <w:proofErr w:type="spellEnd"/>
      <w:r w:rsidR="00975D5A">
        <w:rPr>
          <w:spacing w:val="1"/>
          <w:position w:val="-1"/>
        </w:rPr>
        <w:t xml:space="preserve"> </w:t>
      </w:r>
      <w:proofErr w:type="spellStart"/>
      <w:r w:rsidR="00975D5A">
        <w:rPr>
          <w:spacing w:val="1"/>
          <w:position w:val="-1"/>
        </w:rPr>
        <w:t>за</w:t>
      </w:r>
      <w:proofErr w:type="spellEnd"/>
      <w:r w:rsidR="00975D5A">
        <w:rPr>
          <w:spacing w:val="1"/>
          <w:position w:val="-1"/>
        </w:rPr>
        <w:t xml:space="preserve"> </w:t>
      </w:r>
      <w:proofErr w:type="spellStart"/>
      <w:r w:rsidR="00975D5A">
        <w:rPr>
          <w:spacing w:val="1"/>
          <w:position w:val="-1"/>
        </w:rPr>
        <w:t>аутоматску</w:t>
      </w:r>
      <w:proofErr w:type="spellEnd"/>
      <w:r w:rsidR="00975D5A">
        <w:rPr>
          <w:spacing w:val="1"/>
          <w:position w:val="-1"/>
        </w:rPr>
        <w:t xml:space="preserve"> </w:t>
      </w:r>
      <w:proofErr w:type="spellStart"/>
      <w:r w:rsidR="00975D5A">
        <w:rPr>
          <w:spacing w:val="1"/>
          <w:position w:val="-1"/>
        </w:rPr>
        <w:t>дојаву</w:t>
      </w:r>
      <w:proofErr w:type="spellEnd"/>
      <w:r w:rsidR="00975D5A">
        <w:rPr>
          <w:spacing w:val="1"/>
          <w:position w:val="-1"/>
        </w:rPr>
        <w:t xml:space="preserve"> </w:t>
      </w:r>
      <w:proofErr w:type="spellStart"/>
      <w:r w:rsidR="00975D5A">
        <w:rPr>
          <w:spacing w:val="1"/>
          <w:position w:val="-1"/>
        </w:rPr>
        <w:t>пожара</w:t>
      </w:r>
      <w:proofErr w:type="spellEnd"/>
      <w:r w:rsidR="00975D5A">
        <w:rPr>
          <w:spacing w:val="1"/>
          <w:position w:val="-1"/>
        </w:rPr>
        <w:t xml:space="preserve"> у </w:t>
      </w:r>
      <w:proofErr w:type="spellStart"/>
      <w:r w:rsidR="00975D5A">
        <w:rPr>
          <w:spacing w:val="1"/>
          <w:position w:val="-1"/>
        </w:rPr>
        <w:t>објекту</w:t>
      </w:r>
      <w:proofErr w:type="spellEnd"/>
      <w:r w:rsidR="00975D5A">
        <w:rPr>
          <w:spacing w:val="1"/>
          <w:position w:val="-1"/>
        </w:rPr>
        <w:t xml:space="preserve"> </w:t>
      </w:r>
      <w:proofErr w:type="spellStart"/>
      <w:r w:rsidR="00975D5A">
        <w:rPr>
          <w:spacing w:val="1"/>
          <w:position w:val="-1"/>
        </w:rPr>
        <w:t>Центра</w:t>
      </w:r>
      <w:proofErr w:type="spellEnd"/>
      <w:r w:rsidR="00975D5A">
        <w:rPr>
          <w:spacing w:val="1"/>
          <w:position w:val="-1"/>
        </w:rPr>
        <w:t xml:space="preserve"> </w:t>
      </w:r>
      <w:proofErr w:type="spellStart"/>
      <w:r w:rsidR="00975D5A">
        <w:rPr>
          <w:spacing w:val="1"/>
          <w:position w:val="-1"/>
        </w:rPr>
        <w:t>за</w:t>
      </w:r>
      <w:proofErr w:type="spellEnd"/>
      <w:r w:rsidR="00975D5A">
        <w:rPr>
          <w:spacing w:val="1"/>
          <w:position w:val="-1"/>
        </w:rPr>
        <w:t xml:space="preserve"> </w:t>
      </w:r>
      <w:proofErr w:type="spellStart"/>
      <w:r w:rsidR="00975D5A">
        <w:rPr>
          <w:spacing w:val="1"/>
          <w:position w:val="-1"/>
        </w:rPr>
        <w:t>заштиту</w:t>
      </w:r>
      <w:proofErr w:type="spellEnd"/>
      <w:r w:rsidR="00975D5A">
        <w:rPr>
          <w:spacing w:val="1"/>
          <w:position w:val="-1"/>
        </w:rPr>
        <w:t xml:space="preserve"> </w:t>
      </w:r>
      <w:proofErr w:type="spellStart"/>
      <w:r w:rsidR="00975D5A">
        <w:rPr>
          <w:spacing w:val="1"/>
          <w:position w:val="-1"/>
        </w:rPr>
        <w:t>одојчади</w:t>
      </w:r>
      <w:proofErr w:type="spellEnd"/>
      <w:r w:rsidR="00975D5A">
        <w:rPr>
          <w:spacing w:val="1"/>
          <w:position w:val="-1"/>
        </w:rPr>
        <w:t xml:space="preserve">, </w:t>
      </w:r>
      <w:proofErr w:type="spellStart"/>
      <w:r w:rsidR="00975D5A">
        <w:rPr>
          <w:spacing w:val="1"/>
          <w:position w:val="-1"/>
        </w:rPr>
        <w:t>деце</w:t>
      </w:r>
      <w:proofErr w:type="spellEnd"/>
      <w:r w:rsidR="00975D5A">
        <w:rPr>
          <w:spacing w:val="1"/>
          <w:position w:val="-1"/>
        </w:rPr>
        <w:t xml:space="preserve"> и </w:t>
      </w:r>
      <w:proofErr w:type="spellStart"/>
      <w:r w:rsidR="00975D5A">
        <w:rPr>
          <w:spacing w:val="1"/>
          <w:position w:val="-1"/>
        </w:rPr>
        <w:t>омладине</w:t>
      </w:r>
      <w:proofErr w:type="spellEnd"/>
      <w:r w:rsidR="00975D5A">
        <w:rPr>
          <w:spacing w:val="1"/>
          <w:position w:val="-1"/>
        </w:rPr>
        <w:t xml:space="preserve">, у </w:t>
      </w:r>
      <w:proofErr w:type="spellStart"/>
      <w:r w:rsidR="00975D5A">
        <w:rPr>
          <w:spacing w:val="1"/>
          <w:position w:val="-1"/>
        </w:rPr>
        <w:t>ул</w:t>
      </w:r>
      <w:proofErr w:type="spellEnd"/>
      <w:r w:rsidR="00975D5A">
        <w:rPr>
          <w:spacing w:val="1"/>
          <w:position w:val="-1"/>
        </w:rPr>
        <w:t xml:space="preserve">. </w:t>
      </w:r>
      <w:proofErr w:type="spellStart"/>
      <w:proofErr w:type="gramStart"/>
      <w:r w:rsidR="00975D5A">
        <w:rPr>
          <w:spacing w:val="1"/>
          <w:position w:val="-1"/>
        </w:rPr>
        <w:t>Звечанска</w:t>
      </w:r>
      <w:proofErr w:type="spellEnd"/>
      <w:r w:rsidR="00975D5A">
        <w:rPr>
          <w:spacing w:val="1"/>
          <w:position w:val="-1"/>
        </w:rPr>
        <w:t xml:space="preserve"> </w:t>
      </w:r>
      <w:proofErr w:type="spellStart"/>
      <w:r w:rsidR="00975D5A">
        <w:rPr>
          <w:spacing w:val="1"/>
          <w:position w:val="-1"/>
        </w:rPr>
        <w:t>бр</w:t>
      </w:r>
      <w:proofErr w:type="spellEnd"/>
      <w:r w:rsidR="00975D5A">
        <w:rPr>
          <w:spacing w:val="1"/>
          <w:position w:val="-1"/>
        </w:rPr>
        <w:t>.</w:t>
      </w:r>
      <w:proofErr w:type="gramEnd"/>
      <w:r w:rsidR="00975D5A">
        <w:rPr>
          <w:spacing w:val="1"/>
          <w:position w:val="-1"/>
        </w:rPr>
        <w:t xml:space="preserve"> </w:t>
      </w:r>
      <w:proofErr w:type="gramStart"/>
      <w:r w:rsidR="00975D5A">
        <w:rPr>
          <w:spacing w:val="1"/>
          <w:position w:val="-1"/>
        </w:rPr>
        <w:t xml:space="preserve">52, </w:t>
      </w:r>
      <w:proofErr w:type="spellStart"/>
      <w:r w:rsidR="00975D5A">
        <w:rPr>
          <w:spacing w:val="1"/>
          <w:position w:val="-1"/>
        </w:rPr>
        <w:t>Београд</w:t>
      </w:r>
      <w:proofErr w:type="spellEnd"/>
      <w:r w:rsidR="00975D5A">
        <w:rPr>
          <w:spacing w:val="1"/>
          <w:position w:val="-1"/>
        </w:rPr>
        <w:t>.</w:t>
      </w:r>
      <w:proofErr w:type="gramEnd"/>
    </w:p>
    <w:p w:rsidR="003D70FC" w:rsidRPr="007317D3" w:rsidRDefault="003D70FC" w:rsidP="00E845F3">
      <w:pPr>
        <w:autoSpaceDE w:val="0"/>
        <w:autoSpaceDN w:val="0"/>
        <w:adjustRightInd w:val="0"/>
        <w:jc w:val="both"/>
        <w:rPr>
          <w:rFonts w:asciiTheme="majorHAnsi" w:hAnsiTheme="majorHAnsi"/>
          <w:lang w:val="sr-Cyrl-CS"/>
        </w:rPr>
      </w:pP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 да је Испоручилац/Понуђач доставио (заједничку/са подизвођачем) понуду број _____од дана ______2021. године, која у потпуности одговара спецификацији из документације, налази се у прилогу Уговора и саставни је део Уговора;</w:t>
      </w:r>
    </w:p>
    <w:p w:rsidR="00975D5A" w:rsidRPr="007317D3" w:rsidRDefault="00E845F3" w:rsidP="00975D5A">
      <w:pPr>
        <w:jc w:val="both"/>
        <w:rPr>
          <w:rFonts w:asciiTheme="majorHAnsi" w:hAnsiTheme="majorHAnsi"/>
          <w:lang w:val="sr-Cyrl-CS"/>
        </w:rPr>
      </w:pPr>
      <w:r w:rsidRPr="007317D3">
        <w:rPr>
          <w:rFonts w:asciiTheme="majorHAnsi" w:hAnsiTheme="majorHAnsi"/>
          <w:lang w:val="sr-Cyrl-CS"/>
        </w:rPr>
        <w:t>- да је Наручилац Одлуком о додели уговора број ______</w:t>
      </w:r>
      <w:r w:rsidRPr="007317D3">
        <w:rPr>
          <w:rFonts w:asciiTheme="majorHAnsi" w:hAnsiTheme="majorHAnsi"/>
          <w:b/>
          <w:bCs/>
          <w:lang w:val="sr-Cyrl-CS"/>
        </w:rPr>
        <w:t xml:space="preserve">, </w:t>
      </w:r>
      <w:r w:rsidRPr="007317D3">
        <w:rPr>
          <w:rFonts w:asciiTheme="majorHAnsi" w:hAnsiTheme="majorHAnsi"/>
          <w:lang w:val="sr-Cyrl-CS"/>
        </w:rPr>
        <w:t>доделио Испоручиоцу/Понуђачу уговор о набавци</w:t>
      </w:r>
      <w:r w:rsidR="003D70FC" w:rsidRPr="007317D3">
        <w:rPr>
          <w:rFonts w:asciiTheme="majorHAnsi" w:eastAsia="TimesNewRomanPSMT" w:hAnsiTheme="majorHAnsi"/>
          <w:lang w:val="sr-Cyrl-CS"/>
        </w:rPr>
        <w:t xml:space="preserve"> добара</w:t>
      </w:r>
      <w:r w:rsidR="00975D5A">
        <w:rPr>
          <w:rFonts w:asciiTheme="majorHAnsi" w:hAnsiTheme="majorHAnsi"/>
          <w:spacing w:val="1"/>
          <w:position w:val="-1"/>
        </w:rPr>
        <w:t xml:space="preserve">- </w:t>
      </w:r>
      <w:proofErr w:type="spellStart"/>
      <w:r w:rsidR="00975D5A">
        <w:rPr>
          <w:spacing w:val="1"/>
          <w:position w:val="-1"/>
        </w:rPr>
        <w:t>Оспособљавање</w:t>
      </w:r>
      <w:proofErr w:type="spellEnd"/>
      <w:r w:rsidR="00975D5A">
        <w:rPr>
          <w:spacing w:val="1"/>
          <w:position w:val="-1"/>
        </w:rPr>
        <w:t xml:space="preserve"> </w:t>
      </w:r>
      <w:proofErr w:type="spellStart"/>
      <w:r w:rsidR="00975D5A">
        <w:rPr>
          <w:spacing w:val="1"/>
          <w:position w:val="-1"/>
        </w:rPr>
        <w:t>стационарног</w:t>
      </w:r>
      <w:proofErr w:type="spellEnd"/>
      <w:r w:rsidR="00975D5A">
        <w:rPr>
          <w:spacing w:val="1"/>
          <w:position w:val="-1"/>
        </w:rPr>
        <w:t xml:space="preserve"> </w:t>
      </w:r>
      <w:proofErr w:type="spellStart"/>
      <w:r w:rsidR="00975D5A">
        <w:rPr>
          <w:spacing w:val="1"/>
          <w:position w:val="-1"/>
        </w:rPr>
        <w:t>система</w:t>
      </w:r>
      <w:proofErr w:type="spellEnd"/>
      <w:r w:rsidR="00975D5A">
        <w:rPr>
          <w:spacing w:val="1"/>
          <w:position w:val="-1"/>
        </w:rPr>
        <w:t xml:space="preserve"> </w:t>
      </w:r>
      <w:proofErr w:type="spellStart"/>
      <w:r w:rsidR="00975D5A">
        <w:rPr>
          <w:spacing w:val="1"/>
          <w:position w:val="-1"/>
        </w:rPr>
        <w:t>за</w:t>
      </w:r>
      <w:proofErr w:type="spellEnd"/>
      <w:r w:rsidR="00975D5A">
        <w:rPr>
          <w:spacing w:val="1"/>
          <w:position w:val="-1"/>
        </w:rPr>
        <w:t xml:space="preserve"> </w:t>
      </w:r>
      <w:proofErr w:type="spellStart"/>
      <w:r w:rsidR="00975D5A">
        <w:rPr>
          <w:spacing w:val="1"/>
          <w:position w:val="-1"/>
        </w:rPr>
        <w:t>аутоматску</w:t>
      </w:r>
      <w:proofErr w:type="spellEnd"/>
      <w:r w:rsidR="00975D5A">
        <w:rPr>
          <w:spacing w:val="1"/>
          <w:position w:val="-1"/>
        </w:rPr>
        <w:t xml:space="preserve"> </w:t>
      </w:r>
      <w:proofErr w:type="spellStart"/>
      <w:r w:rsidR="00975D5A">
        <w:rPr>
          <w:spacing w:val="1"/>
          <w:position w:val="-1"/>
        </w:rPr>
        <w:t>дојаву</w:t>
      </w:r>
      <w:proofErr w:type="spellEnd"/>
      <w:r w:rsidR="00975D5A">
        <w:rPr>
          <w:spacing w:val="1"/>
          <w:position w:val="-1"/>
        </w:rPr>
        <w:t xml:space="preserve"> </w:t>
      </w:r>
      <w:proofErr w:type="spellStart"/>
      <w:r w:rsidR="00975D5A">
        <w:rPr>
          <w:spacing w:val="1"/>
          <w:position w:val="-1"/>
        </w:rPr>
        <w:t>пожара</w:t>
      </w:r>
      <w:proofErr w:type="spellEnd"/>
      <w:r w:rsidR="00975D5A">
        <w:rPr>
          <w:spacing w:val="1"/>
          <w:position w:val="-1"/>
        </w:rPr>
        <w:t xml:space="preserve"> у </w:t>
      </w:r>
      <w:proofErr w:type="spellStart"/>
      <w:r w:rsidR="00975D5A">
        <w:rPr>
          <w:spacing w:val="1"/>
          <w:position w:val="-1"/>
        </w:rPr>
        <w:t>објекту</w:t>
      </w:r>
      <w:proofErr w:type="spellEnd"/>
      <w:r w:rsidR="00975D5A">
        <w:rPr>
          <w:spacing w:val="1"/>
          <w:position w:val="-1"/>
        </w:rPr>
        <w:t xml:space="preserve"> </w:t>
      </w:r>
      <w:proofErr w:type="spellStart"/>
      <w:r w:rsidR="00975D5A">
        <w:rPr>
          <w:spacing w:val="1"/>
          <w:position w:val="-1"/>
        </w:rPr>
        <w:t>Центра</w:t>
      </w:r>
      <w:proofErr w:type="spellEnd"/>
      <w:r w:rsidR="00975D5A">
        <w:rPr>
          <w:spacing w:val="1"/>
          <w:position w:val="-1"/>
        </w:rPr>
        <w:t xml:space="preserve"> </w:t>
      </w:r>
      <w:proofErr w:type="spellStart"/>
      <w:r w:rsidR="00975D5A">
        <w:rPr>
          <w:spacing w:val="1"/>
          <w:position w:val="-1"/>
        </w:rPr>
        <w:t>за</w:t>
      </w:r>
      <w:proofErr w:type="spellEnd"/>
      <w:r w:rsidR="00975D5A">
        <w:rPr>
          <w:spacing w:val="1"/>
          <w:position w:val="-1"/>
        </w:rPr>
        <w:t xml:space="preserve"> </w:t>
      </w:r>
      <w:proofErr w:type="spellStart"/>
      <w:r w:rsidR="00975D5A">
        <w:rPr>
          <w:spacing w:val="1"/>
          <w:position w:val="-1"/>
        </w:rPr>
        <w:t>заштиту</w:t>
      </w:r>
      <w:proofErr w:type="spellEnd"/>
      <w:r w:rsidR="00975D5A">
        <w:rPr>
          <w:spacing w:val="1"/>
          <w:position w:val="-1"/>
        </w:rPr>
        <w:t xml:space="preserve"> </w:t>
      </w:r>
      <w:proofErr w:type="spellStart"/>
      <w:r w:rsidR="00975D5A">
        <w:rPr>
          <w:spacing w:val="1"/>
          <w:position w:val="-1"/>
        </w:rPr>
        <w:t>одојчади</w:t>
      </w:r>
      <w:proofErr w:type="spellEnd"/>
      <w:r w:rsidR="00975D5A">
        <w:rPr>
          <w:spacing w:val="1"/>
          <w:position w:val="-1"/>
        </w:rPr>
        <w:t xml:space="preserve">, </w:t>
      </w:r>
      <w:proofErr w:type="spellStart"/>
      <w:r w:rsidR="00975D5A">
        <w:rPr>
          <w:spacing w:val="1"/>
          <w:position w:val="-1"/>
        </w:rPr>
        <w:t>деце</w:t>
      </w:r>
      <w:proofErr w:type="spellEnd"/>
      <w:r w:rsidR="00975D5A">
        <w:rPr>
          <w:spacing w:val="1"/>
          <w:position w:val="-1"/>
        </w:rPr>
        <w:t xml:space="preserve"> и </w:t>
      </w:r>
      <w:proofErr w:type="spellStart"/>
      <w:r w:rsidR="00975D5A">
        <w:rPr>
          <w:spacing w:val="1"/>
          <w:position w:val="-1"/>
        </w:rPr>
        <w:t>омладине</w:t>
      </w:r>
      <w:proofErr w:type="spellEnd"/>
      <w:r w:rsidR="00975D5A">
        <w:rPr>
          <w:spacing w:val="1"/>
          <w:position w:val="-1"/>
        </w:rPr>
        <w:t xml:space="preserve">, у </w:t>
      </w:r>
      <w:proofErr w:type="spellStart"/>
      <w:r w:rsidR="00975D5A">
        <w:rPr>
          <w:spacing w:val="1"/>
          <w:position w:val="-1"/>
        </w:rPr>
        <w:t>ул</w:t>
      </w:r>
      <w:proofErr w:type="spellEnd"/>
      <w:r w:rsidR="00975D5A">
        <w:rPr>
          <w:spacing w:val="1"/>
          <w:position w:val="-1"/>
        </w:rPr>
        <w:t xml:space="preserve">. </w:t>
      </w:r>
      <w:proofErr w:type="spellStart"/>
      <w:proofErr w:type="gramStart"/>
      <w:r w:rsidR="00975D5A">
        <w:rPr>
          <w:spacing w:val="1"/>
          <w:position w:val="-1"/>
        </w:rPr>
        <w:t>Звечанска</w:t>
      </w:r>
      <w:proofErr w:type="spellEnd"/>
      <w:r w:rsidR="00975D5A">
        <w:rPr>
          <w:spacing w:val="1"/>
          <w:position w:val="-1"/>
        </w:rPr>
        <w:t xml:space="preserve"> </w:t>
      </w:r>
      <w:proofErr w:type="spellStart"/>
      <w:r w:rsidR="00975D5A">
        <w:rPr>
          <w:spacing w:val="1"/>
          <w:position w:val="-1"/>
        </w:rPr>
        <w:t>бр</w:t>
      </w:r>
      <w:proofErr w:type="spellEnd"/>
      <w:r w:rsidR="00975D5A">
        <w:rPr>
          <w:spacing w:val="1"/>
          <w:position w:val="-1"/>
        </w:rPr>
        <w:t>.</w:t>
      </w:r>
      <w:proofErr w:type="gramEnd"/>
      <w:r w:rsidR="00975D5A">
        <w:rPr>
          <w:spacing w:val="1"/>
          <w:position w:val="-1"/>
        </w:rPr>
        <w:t xml:space="preserve"> </w:t>
      </w:r>
      <w:proofErr w:type="gramStart"/>
      <w:r w:rsidR="00975D5A">
        <w:rPr>
          <w:spacing w:val="1"/>
          <w:position w:val="-1"/>
        </w:rPr>
        <w:t xml:space="preserve">52, </w:t>
      </w:r>
      <w:proofErr w:type="spellStart"/>
      <w:r w:rsidR="00975D5A">
        <w:rPr>
          <w:spacing w:val="1"/>
          <w:position w:val="-1"/>
        </w:rPr>
        <w:t>Београд</w:t>
      </w:r>
      <w:proofErr w:type="spellEnd"/>
      <w:r w:rsidR="00975D5A">
        <w:rPr>
          <w:spacing w:val="1"/>
          <w:position w:val="-1"/>
        </w:rPr>
        <w:t>.</w:t>
      </w:r>
      <w:proofErr w:type="gramEnd"/>
    </w:p>
    <w:p w:rsidR="003D70FC" w:rsidRPr="007317D3" w:rsidRDefault="003D70FC" w:rsidP="009F21F5">
      <w:pPr>
        <w:autoSpaceDE w:val="0"/>
        <w:autoSpaceDN w:val="0"/>
        <w:adjustRightInd w:val="0"/>
        <w:jc w:val="both"/>
        <w:rPr>
          <w:rFonts w:asciiTheme="majorHAnsi" w:hAnsiTheme="majorHAnsi"/>
          <w:b/>
          <w:bCs/>
          <w:lang w:val="sr-Cyrl-CS"/>
        </w:rPr>
      </w:pPr>
    </w:p>
    <w:p w:rsidR="003D70FC" w:rsidRPr="007317D3" w:rsidRDefault="003D70FC" w:rsidP="00E845F3">
      <w:pPr>
        <w:autoSpaceDE w:val="0"/>
        <w:autoSpaceDN w:val="0"/>
        <w:adjustRightInd w:val="0"/>
        <w:rPr>
          <w:rFonts w:asciiTheme="majorHAnsi" w:hAnsiTheme="majorHAnsi"/>
          <w:b/>
          <w:bCs/>
          <w:lang w:val="sr-Cyrl-CS"/>
        </w:rPr>
      </w:pPr>
    </w:p>
    <w:p w:rsidR="00975D5A" w:rsidRDefault="00975D5A" w:rsidP="00E845F3">
      <w:pPr>
        <w:autoSpaceDE w:val="0"/>
        <w:autoSpaceDN w:val="0"/>
        <w:adjustRightInd w:val="0"/>
        <w:rPr>
          <w:rFonts w:asciiTheme="majorHAnsi" w:hAnsiTheme="majorHAnsi"/>
          <w:b/>
          <w:bCs/>
          <w:lang w:val="sr-Cyrl-CS"/>
        </w:rPr>
      </w:pPr>
    </w:p>
    <w:p w:rsidR="00975D5A" w:rsidRDefault="00975D5A" w:rsidP="00E845F3">
      <w:pPr>
        <w:autoSpaceDE w:val="0"/>
        <w:autoSpaceDN w:val="0"/>
        <w:adjustRightInd w:val="0"/>
        <w:rPr>
          <w:rFonts w:asciiTheme="majorHAnsi" w:hAnsiTheme="majorHAnsi"/>
          <w:b/>
          <w:bCs/>
          <w:lang w:val="sr-Cyrl-CS"/>
        </w:rPr>
      </w:pPr>
    </w:p>
    <w:p w:rsidR="00975D5A" w:rsidRDefault="00975D5A" w:rsidP="00E845F3">
      <w:pPr>
        <w:autoSpaceDE w:val="0"/>
        <w:autoSpaceDN w:val="0"/>
        <w:adjustRightInd w:val="0"/>
        <w:rPr>
          <w:rFonts w:asciiTheme="majorHAnsi" w:hAnsiTheme="majorHAnsi"/>
          <w:b/>
          <w:bCs/>
          <w:lang w:val="sr-Cyrl-CS"/>
        </w:rPr>
      </w:pPr>
    </w:p>
    <w:p w:rsidR="00975D5A" w:rsidRDefault="00975D5A" w:rsidP="00E845F3">
      <w:pPr>
        <w:autoSpaceDE w:val="0"/>
        <w:autoSpaceDN w:val="0"/>
        <w:adjustRightInd w:val="0"/>
        <w:rPr>
          <w:rFonts w:asciiTheme="majorHAnsi" w:hAnsiTheme="majorHAnsi"/>
          <w:b/>
          <w:bCs/>
          <w:lang w:val="sr-Cyrl-CS"/>
        </w:rPr>
      </w:pPr>
    </w:p>
    <w:p w:rsidR="00975D5A" w:rsidRDefault="00975D5A" w:rsidP="00E845F3">
      <w:pPr>
        <w:autoSpaceDE w:val="0"/>
        <w:autoSpaceDN w:val="0"/>
        <w:adjustRightInd w:val="0"/>
        <w:rPr>
          <w:rFonts w:asciiTheme="majorHAnsi" w:hAnsiTheme="majorHAnsi"/>
          <w:b/>
          <w:bCs/>
          <w:lang w:val="sr-Cyrl-CS"/>
        </w:rPr>
      </w:pPr>
    </w:p>
    <w:p w:rsidR="00975D5A" w:rsidRDefault="00975D5A" w:rsidP="00E845F3">
      <w:pPr>
        <w:autoSpaceDE w:val="0"/>
        <w:autoSpaceDN w:val="0"/>
        <w:adjustRightInd w:val="0"/>
        <w:rPr>
          <w:rFonts w:asciiTheme="majorHAnsi" w:hAnsiTheme="majorHAnsi"/>
          <w:b/>
          <w:bCs/>
          <w:lang w:val="sr-Cyrl-CS"/>
        </w:rPr>
      </w:pPr>
    </w:p>
    <w:p w:rsidR="00E845F3" w:rsidRPr="007317D3" w:rsidRDefault="00E845F3" w:rsidP="00E845F3">
      <w:pPr>
        <w:autoSpaceDE w:val="0"/>
        <w:autoSpaceDN w:val="0"/>
        <w:adjustRightInd w:val="0"/>
        <w:rPr>
          <w:rFonts w:asciiTheme="majorHAnsi" w:hAnsiTheme="majorHAnsi"/>
          <w:b/>
          <w:bCs/>
          <w:lang w:val="sr-Cyrl-CS"/>
        </w:rPr>
      </w:pPr>
      <w:r w:rsidRPr="007317D3">
        <w:rPr>
          <w:rFonts w:asciiTheme="majorHAnsi" w:hAnsiTheme="majorHAnsi"/>
          <w:b/>
          <w:bCs/>
          <w:lang w:val="sr-Cyrl-CS"/>
        </w:rPr>
        <w:t>Предмет уговора и услови продаје</w:t>
      </w: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w:t>
      </w:r>
    </w:p>
    <w:p w:rsidR="00E845F3" w:rsidRPr="007317D3" w:rsidRDefault="00E845F3" w:rsidP="00E845F3">
      <w:pPr>
        <w:autoSpaceDE w:val="0"/>
        <w:autoSpaceDN w:val="0"/>
        <w:adjustRightInd w:val="0"/>
        <w:jc w:val="center"/>
        <w:rPr>
          <w:rFonts w:asciiTheme="majorHAnsi" w:hAnsiTheme="majorHAnsi"/>
          <w:b/>
          <w:bCs/>
          <w:lang w:val="sr-Cyrl-CS"/>
        </w:rPr>
      </w:pPr>
    </w:p>
    <w:p w:rsidR="00E845F3" w:rsidRPr="007317D3" w:rsidRDefault="00E845F3" w:rsidP="00E845F3">
      <w:pPr>
        <w:ind w:left="20" w:firstLine="820"/>
        <w:jc w:val="both"/>
        <w:rPr>
          <w:rFonts w:asciiTheme="majorHAnsi" w:hAnsiTheme="majorHAnsi"/>
          <w:lang w:val="sr-Cyrl-CS"/>
        </w:rPr>
      </w:pPr>
      <w:r w:rsidRPr="007317D3">
        <w:rPr>
          <w:rFonts w:asciiTheme="majorHAnsi" w:hAnsiTheme="majorHAnsi"/>
          <w:lang w:val="sr-Cyrl-CS"/>
        </w:rPr>
        <w:t>Испоручилац је сагласан да испоручи добра, у складу са захтевима Наручиоца и Понудом бр. ______ од ________2021. године, а Наручилац се обавезује да за испоручена добра уредно плати. ( попуњава Испоручилац)</w:t>
      </w:r>
    </w:p>
    <w:p w:rsidR="00E845F3" w:rsidRPr="007317D3" w:rsidRDefault="00E845F3" w:rsidP="00E845F3">
      <w:pPr>
        <w:ind w:left="20" w:firstLine="820"/>
        <w:jc w:val="both"/>
        <w:rPr>
          <w:rFonts w:asciiTheme="majorHAnsi" w:hAnsiTheme="majorHAnsi"/>
          <w:lang w:val="sr-Cyrl-CS"/>
        </w:rPr>
      </w:pPr>
    </w:p>
    <w:p w:rsidR="00E845F3" w:rsidRPr="007317D3" w:rsidRDefault="00E845F3" w:rsidP="00E845F3">
      <w:pPr>
        <w:keepNext/>
        <w:keepLines/>
        <w:ind w:right="60"/>
        <w:jc w:val="center"/>
        <w:outlineLvl w:val="5"/>
        <w:rPr>
          <w:rFonts w:asciiTheme="majorHAnsi" w:hAnsiTheme="majorHAnsi"/>
          <w:b/>
          <w:i/>
          <w:lang w:val="sr-Cyrl-CS"/>
        </w:rPr>
      </w:pPr>
      <w:bookmarkStart w:id="0" w:name="bookmark125"/>
      <w:r w:rsidRPr="007317D3">
        <w:rPr>
          <w:rFonts w:asciiTheme="majorHAnsi" w:hAnsiTheme="majorHAnsi"/>
          <w:b/>
          <w:iCs/>
          <w:shd w:val="clear" w:color="auto" w:fill="FFFFFF"/>
          <w:lang w:val="sr-Cyrl-CS"/>
        </w:rPr>
        <w:t>Члан 2.</w:t>
      </w:r>
      <w:bookmarkEnd w:id="0"/>
    </w:p>
    <w:p w:rsidR="00E845F3" w:rsidRPr="007317D3" w:rsidRDefault="00E845F3" w:rsidP="00E845F3">
      <w:pPr>
        <w:ind w:left="20" w:right="60" w:firstLine="820"/>
        <w:jc w:val="both"/>
        <w:rPr>
          <w:rFonts w:asciiTheme="majorHAnsi" w:hAnsiTheme="majorHAnsi"/>
          <w:lang w:val="sr-Cyrl-CS"/>
        </w:rPr>
      </w:pPr>
      <w:r w:rsidRPr="007317D3">
        <w:rPr>
          <w:rFonts w:asciiTheme="majorHAnsi" w:hAnsiTheme="majorHAnsi"/>
          <w:lang w:val="sr-Cyrl-CS"/>
        </w:rPr>
        <w:t>Испоручилац се обавезује да за потребе Наручиоца испоручи добра која су предмет овог Уговора, _____________</w:t>
      </w:r>
      <w:r w:rsidR="006509B7" w:rsidRPr="007317D3">
        <w:rPr>
          <w:rFonts w:asciiTheme="majorHAnsi" w:hAnsiTheme="majorHAnsi"/>
          <w:lang w:val="sr-Cyrl-CS"/>
        </w:rPr>
        <w:t xml:space="preserve"> </w:t>
      </w:r>
      <w:r w:rsidR="009A178E" w:rsidRPr="003455CC">
        <w:rPr>
          <w:rFonts w:asciiTheme="majorHAnsi" w:hAnsiTheme="majorHAnsi"/>
          <w:lang w:val="sr-Cyrl-CS"/>
        </w:rPr>
        <w:t>(макс</w:t>
      </w:r>
      <w:r w:rsidR="006B610E" w:rsidRPr="003455CC">
        <w:rPr>
          <w:rFonts w:asciiTheme="majorHAnsi" w:hAnsiTheme="majorHAnsi"/>
          <w:lang w:val="sr-Cyrl-CS"/>
        </w:rPr>
        <w:t>имум десет</w:t>
      </w:r>
      <w:r w:rsidR="009A178E" w:rsidRPr="003455CC">
        <w:rPr>
          <w:rFonts w:asciiTheme="majorHAnsi" w:hAnsiTheme="majorHAnsi"/>
          <w:lang w:val="sr-Cyrl-CS"/>
        </w:rPr>
        <w:t xml:space="preserve"> дана од дана закључења уговора)</w:t>
      </w:r>
      <w:r w:rsidRPr="003455CC">
        <w:rPr>
          <w:rFonts w:asciiTheme="majorHAnsi" w:hAnsiTheme="majorHAnsi"/>
          <w:lang w:val="sr-Cyrl-CS"/>
        </w:rPr>
        <w:t>.</w:t>
      </w:r>
      <w:r w:rsidR="006509B7" w:rsidRPr="007317D3">
        <w:rPr>
          <w:rFonts w:asciiTheme="majorHAnsi" w:hAnsiTheme="majorHAnsi"/>
          <w:lang w:val="sr-Cyrl-CS"/>
        </w:rPr>
        <w:t xml:space="preserve"> </w:t>
      </w:r>
      <w:r w:rsidR="009A178E" w:rsidRPr="007317D3">
        <w:rPr>
          <w:rFonts w:asciiTheme="majorHAnsi" w:hAnsiTheme="majorHAnsi"/>
          <w:lang w:val="sr-Cyrl-CS"/>
        </w:rPr>
        <w:t xml:space="preserve"> (</w:t>
      </w:r>
      <w:r w:rsidRPr="007317D3">
        <w:rPr>
          <w:rFonts w:asciiTheme="majorHAnsi" w:hAnsiTheme="majorHAnsi"/>
          <w:lang w:val="sr-Cyrl-CS"/>
        </w:rPr>
        <w:t>попуњава Испоручилац)</w:t>
      </w:r>
    </w:p>
    <w:p w:rsidR="00E845F3" w:rsidRPr="007317D3" w:rsidRDefault="00E845F3" w:rsidP="00E845F3">
      <w:pPr>
        <w:keepNext/>
        <w:keepLines/>
        <w:jc w:val="center"/>
        <w:outlineLvl w:val="5"/>
        <w:rPr>
          <w:rFonts w:asciiTheme="majorHAnsi" w:hAnsiTheme="majorHAnsi"/>
          <w:b/>
          <w:iCs/>
          <w:shd w:val="clear" w:color="auto" w:fill="FFFFFF"/>
          <w:lang w:val="sr-Cyrl-CS"/>
        </w:rPr>
      </w:pPr>
      <w:bookmarkStart w:id="1" w:name="bookmark126"/>
    </w:p>
    <w:p w:rsidR="00E845F3" w:rsidRPr="007317D3" w:rsidRDefault="00E845F3" w:rsidP="00E845F3">
      <w:pPr>
        <w:keepNext/>
        <w:keepLines/>
        <w:jc w:val="center"/>
        <w:outlineLvl w:val="5"/>
        <w:rPr>
          <w:rFonts w:asciiTheme="majorHAnsi" w:hAnsiTheme="majorHAnsi"/>
          <w:b/>
          <w:i/>
          <w:lang w:val="sr-Cyrl-CS"/>
        </w:rPr>
      </w:pPr>
      <w:r w:rsidRPr="007317D3">
        <w:rPr>
          <w:rFonts w:asciiTheme="majorHAnsi" w:hAnsiTheme="majorHAnsi"/>
          <w:b/>
          <w:iCs/>
          <w:shd w:val="clear" w:color="auto" w:fill="FFFFFF"/>
          <w:lang w:val="sr-Cyrl-CS"/>
        </w:rPr>
        <w:t>Члан 3.</w:t>
      </w:r>
      <w:bookmarkEnd w:id="1"/>
    </w:p>
    <w:p w:rsidR="00E845F3" w:rsidRPr="007317D3" w:rsidRDefault="00E845F3" w:rsidP="00E845F3">
      <w:pPr>
        <w:tabs>
          <w:tab w:val="left" w:leader="underscore" w:pos="9793"/>
        </w:tabs>
        <w:ind w:left="20" w:firstLine="720"/>
        <w:jc w:val="both"/>
        <w:rPr>
          <w:rFonts w:asciiTheme="majorHAnsi" w:hAnsiTheme="majorHAnsi"/>
          <w:lang w:val="sr-Cyrl-CS"/>
        </w:rPr>
      </w:pPr>
      <w:r w:rsidRPr="007317D3">
        <w:rPr>
          <w:rFonts w:asciiTheme="majorHAnsi" w:hAnsiTheme="majorHAnsi"/>
          <w:lang w:val="sr-Cyrl-CS"/>
        </w:rPr>
        <w:t xml:space="preserve">Укупна вредност добара из члана 1. овог Уговора </w:t>
      </w:r>
      <w:proofErr w:type="spellStart"/>
      <w:r w:rsidRPr="007317D3">
        <w:rPr>
          <w:rFonts w:asciiTheme="majorHAnsi" w:hAnsiTheme="majorHAnsi"/>
        </w:rPr>
        <w:t>не</w:t>
      </w:r>
      <w:proofErr w:type="spellEnd"/>
      <w:r w:rsidRPr="007317D3">
        <w:rPr>
          <w:rFonts w:asciiTheme="majorHAnsi" w:hAnsiTheme="majorHAnsi"/>
        </w:rPr>
        <w:t xml:space="preserve"> </w:t>
      </w:r>
      <w:proofErr w:type="spellStart"/>
      <w:r w:rsidRPr="007317D3">
        <w:rPr>
          <w:rFonts w:asciiTheme="majorHAnsi" w:hAnsiTheme="majorHAnsi"/>
        </w:rPr>
        <w:t>сме</w:t>
      </w:r>
      <w:proofErr w:type="spellEnd"/>
      <w:r w:rsidRPr="007317D3">
        <w:rPr>
          <w:rFonts w:asciiTheme="majorHAnsi" w:hAnsiTheme="majorHAnsi"/>
        </w:rPr>
        <w:t xml:space="preserve"> </w:t>
      </w:r>
      <w:proofErr w:type="spellStart"/>
      <w:r w:rsidRPr="007317D3">
        <w:rPr>
          <w:rFonts w:asciiTheme="majorHAnsi" w:hAnsiTheme="majorHAnsi"/>
        </w:rPr>
        <w:t>прећи</w:t>
      </w:r>
      <w:proofErr w:type="spellEnd"/>
      <w:r w:rsidRPr="007317D3">
        <w:rPr>
          <w:rFonts w:asciiTheme="majorHAnsi" w:hAnsiTheme="majorHAnsi"/>
        </w:rPr>
        <w:t xml:space="preserve"> </w:t>
      </w:r>
      <w:proofErr w:type="spellStart"/>
      <w:r w:rsidRPr="007317D3">
        <w:rPr>
          <w:rFonts w:asciiTheme="majorHAnsi" w:hAnsiTheme="majorHAnsi"/>
        </w:rPr>
        <w:t>износ</w:t>
      </w:r>
      <w:proofErr w:type="spellEnd"/>
      <w:r w:rsidRPr="007317D3">
        <w:rPr>
          <w:rFonts w:asciiTheme="majorHAnsi" w:hAnsiTheme="majorHAnsi"/>
        </w:rPr>
        <w:t xml:space="preserve"> </w:t>
      </w:r>
      <w:proofErr w:type="spellStart"/>
      <w:r w:rsidRPr="007317D3">
        <w:rPr>
          <w:rFonts w:asciiTheme="majorHAnsi" w:hAnsiTheme="majorHAnsi"/>
        </w:rPr>
        <w:t>планиране</w:t>
      </w:r>
      <w:proofErr w:type="spellEnd"/>
      <w:r w:rsidRPr="007317D3">
        <w:rPr>
          <w:rFonts w:asciiTheme="majorHAnsi" w:hAnsiTheme="majorHAnsi"/>
        </w:rPr>
        <w:t xml:space="preserve"> </w:t>
      </w:r>
      <w:proofErr w:type="spellStart"/>
      <w:r w:rsidRPr="007317D3">
        <w:rPr>
          <w:rFonts w:asciiTheme="majorHAnsi" w:hAnsiTheme="majorHAnsi"/>
        </w:rPr>
        <w:t>вредности</w:t>
      </w:r>
      <w:proofErr w:type="spellEnd"/>
      <w:r w:rsidRPr="007317D3">
        <w:rPr>
          <w:rFonts w:asciiTheme="majorHAnsi" w:hAnsiTheme="majorHAnsi"/>
        </w:rPr>
        <w:t xml:space="preserve"> и </w:t>
      </w:r>
      <w:proofErr w:type="spellStart"/>
      <w:r w:rsidRPr="007317D3">
        <w:rPr>
          <w:rFonts w:asciiTheme="majorHAnsi" w:hAnsiTheme="majorHAnsi"/>
        </w:rPr>
        <w:t>која</w:t>
      </w:r>
      <w:proofErr w:type="spellEnd"/>
      <w:r w:rsidRPr="007317D3">
        <w:rPr>
          <w:rFonts w:asciiTheme="majorHAnsi" w:hAnsiTheme="majorHAnsi"/>
        </w:rPr>
        <w:t xml:space="preserve"> </w:t>
      </w:r>
      <w:proofErr w:type="spellStart"/>
      <w:r w:rsidRPr="007317D3">
        <w:rPr>
          <w:rFonts w:asciiTheme="majorHAnsi" w:hAnsiTheme="majorHAnsi"/>
        </w:rPr>
        <w:t>износи</w:t>
      </w:r>
      <w:proofErr w:type="spellEnd"/>
      <w:r w:rsidRPr="007317D3">
        <w:rPr>
          <w:rFonts w:asciiTheme="majorHAnsi" w:hAnsiTheme="majorHAnsi"/>
        </w:rPr>
        <w:t xml:space="preserve"> </w:t>
      </w:r>
      <w:r w:rsidRPr="007317D3">
        <w:rPr>
          <w:rFonts w:asciiTheme="majorHAnsi" w:hAnsiTheme="majorHAnsi"/>
          <w:lang w:val="sr-Cyrl-CS"/>
        </w:rPr>
        <w:t xml:space="preserve"> </w:t>
      </w:r>
      <w:r w:rsidRPr="007317D3">
        <w:rPr>
          <w:rFonts w:asciiTheme="majorHAnsi" w:hAnsiTheme="majorHAnsi"/>
          <w:lang w:val="sr-Cyrl-CS"/>
        </w:rPr>
        <w:tab/>
      </w:r>
    </w:p>
    <w:p w:rsidR="00E845F3" w:rsidRPr="007317D3" w:rsidRDefault="00E845F3" w:rsidP="00E845F3">
      <w:pPr>
        <w:tabs>
          <w:tab w:val="left" w:leader="underscore" w:pos="5406"/>
        </w:tabs>
        <w:spacing w:after="210"/>
        <w:ind w:left="20"/>
        <w:jc w:val="both"/>
        <w:rPr>
          <w:rFonts w:asciiTheme="majorHAnsi" w:hAnsiTheme="majorHAnsi"/>
          <w:lang w:val="sr-Cyrl-CS"/>
        </w:rPr>
      </w:pPr>
      <w:r w:rsidRPr="007317D3">
        <w:rPr>
          <w:rFonts w:asciiTheme="majorHAnsi" w:hAnsiTheme="majorHAnsi"/>
          <w:lang w:val="sr-Cyrl-CS"/>
        </w:rPr>
        <w:t>динара без ПДВ-а, односно</w:t>
      </w:r>
      <w:r w:rsidRPr="007317D3">
        <w:rPr>
          <w:rFonts w:asciiTheme="majorHAnsi" w:hAnsiTheme="majorHAnsi"/>
          <w:lang w:val="sr-Cyrl-CS"/>
        </w:rPr>
        <w:tab/>
        <w:t>динара са ПДВ-ом. (попуњава Наручилац)</w:t>
      </w:r>
    </w:p>
    <w:p w:rsidR="00E845F3" w:rsidRPr="007317D3" w:rsidRDefault="00E845F3" w:rsidP="00E845F3">
      <w:pPr>
        <w:keepNext/>
        <w:keepLines/>
        <w:ind w:left="20" w:right="20" w:firstLine="720"/>
        <w:jc w:val="both"/>
        <w:outlineLvl w:val="5"/>
        <w:rPr>
          <w:rFonts w:asciiTheme="majorHAnsi" w:hAnsiTheme="majorHAnsi"/>
          <w:lang w:val="sr-Cyrl-CS"/>
        </w:rPr>
      </w:pPr>
      <w:bookmarkStart w:id="2" w:name="bookmark127"/>
      <w:r w:rsidRPr="007317D3">
        <w:rPr>
          <w:rFonts w:asciiTheme="majorHAnsi" w:hAnsiTheme="majorHAnsi"/>
          <w:b/>
          <w:bCs/>
          <w:shd w:val="clear" w:color="auto" w:fill="FFFFFF"/>
          <w:lang w:val="sr-Cyrl-CS"/>
        </w:rPr>
        <w:t>Цена добара из става 1. овог члана укључује и</w:t>
      </w:r>
      <w:r w:rsidRPr="007317D3">
        <w:rPr>
          <w:rFonts w:asciiTheme="majorHAnsi" w:hAnsiTheme="majorHAnsi"/>
          <w:lang w:val="sr-Cyrl-CS"/>
        </w:rPr>
        <w:t xml:space="preserve"> испоруку на опредељено место, које одреди Наручилац.</w:t>
      </w:r>
      <w:bookmarkEnd w:id="2"/>
    </w:p>
    <w:p w:rsidR="00E845F3" w:rsidRPr="007317D3" w:rsidRDefault="00E845F3" w:rsidP="00E845F3">
      <w:pPr>
        <w:ind w:left="20" w:right="20" w:firstLine="720"/>
        <w:jc w:val="both"/>
        <w:rPr>
          <w:rFonts w:asciiTheme="majorHAnsi" w:hAnsiTheme="majorHAnsi"/>
          <w:lang w:val="sr-Cyrl-CS"/>
        </w:rPr>
      </w:pPr>
      <w:r w:rsidRPr="007317D3">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rsidR="00E845F3" w:rsidRPr="007317D3" w:rsidRDefault="00E845F3" w:rsidP="00E845F3">
      <w:pPr>
        <w:tabs>
          <w:tab w:val="left" w:leader="underscore" w:pos="2958"/>
          <w:tab w:val="left" w:leader="underscore" w:pos="5958"/>
        </w:tabs>
        <w:ind w:left="20" w:right="20" w:firstLine="720"/>
        <w:jc w:val="both"/>
        <w:rPr>
          <w:rFonts w:asciiTheme="majorHAnsi" w:hAnsiTheme="majorHAnsi"/>
          <w:lang w:val="sr-Cyrl-CS"/>
        </w:rPr>
      </w:pPr>
      <w:r w:rsidRPr="007317D3">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7317D3">
        <w:rPr>
          <w:rFonts w:asciiTheme="majorHAnsi" w:hAnsiTheme="majorHAnsi"/>
          <w:lang w:val="sr-Cyrl-CS"/>
        </w:rPr>
        <w:tab/>
        <w:t>___________код</w:t>
      </w:r>
      <w:r w:rsidRPr="007317D3">
        <w:rPr>
          <w:rFonts w:asciiTheme="majorHAnsi" w:hAnsiTheme="majorHAnsi"/>
          <w:lang w:val="sr-Cyrl-CS"/>
        </w:rPr>
        <w:tab/>
        <w:t xml:space="preserve"> банке.</w:t>
      </w:r>
    </w:p>
    <w:p w:rsidR="006509B7" w:rsidRPr="007317D3" w:rsidRDefault="006509B7" w:rsidP="00E845F3">
      <w:pPr>
        <w:keepNext/>
        <w:keepLines/>
        <w:jc w:val="center"/>
        <w:outlineLvl w:val="5"/>
        <w:rPr>
          <w:rFonts w:asciiTheme="majorHAnsi" w:hAnsiTheme="majorHAnsi"/>
          <w:lang w:val="sr-Cyrl-CS"/>
        </w:rPr>
      </w:pPr>
      <w:bookmarkStart w:id="3" w:name="bookmark128"/>
    </w:p>
    <w:p w:rsidR="00E845F3" w:rsidRPr="007317D3" w:rsidRDefault="00E845F3" w:rsidP="00E845F3">
      <w:pPr>
        <w:keepNext/>
        <w:keepLines/>
        <w:jc w:val="center"/>
        <w:outlineLvl w:val="5"/>
        <w:rPr>
          <w:rFonts w:asciiTheme="majorHAnsi" w:hAnsiTheme="majorHAnsi"/>
          <w:b/>
          <w:i/>
          <w:lang w:val="sr-Cyrl-CS"/>
        </w:rPr>
      </w:pPr>
      <w:r w:rsidRPr="007317D3">
        <w:rPr>
          <w:rFonts w:asciiTheme="majorHAnsi" w:hAnsiTheme="majorHAnsi"/>
          <w:b/>
          <w:iCs/>
          <w:shd w:val="clear" w:color="auto" w:fill="FFFFFF"/>
          <w:lang w:val="sr-Cyrl-CS"/>
        </w:rPr>
        <w:t>Члан 4.</w:t>
      </w:r>
      <w:bookmarkEnd w:id="3"/>
    </w:p>
    <w:p w:rsidR="00E845F3" w:rsidRPr="007317D3" w:rsidRDefault="00E845F3" w:rsidP="00E845F3">
      <w:pPr>
        <w:ind w:left="20" w:right="20" w:firstLine="720"/>
        <w:jc w:val="both"/>
        <w:rPr>
          <w:rFonts w:asciiTheme="majorHAnsi" w:hAnsiTheme="majorHAnsi"/>
          <w:lang w:val="sr-Cyrl-CS"/>
        </w:rPr>
      </w:pPr>
      <w:r w:rsidRPr="007317D3">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7317D3" w:rsidRDefault="00E845F3" w:rsidP="00E845F3">
      <w:pPr>
        <w:ind w:left="20" w:right="20" w:firstLine="720"/>
        <w:jc w:val="both"/>
        <w:rPr>
          <w:rFonts w:asciiTheme="majorHAnsi" w:hAnsiTheme="majorHAnsi"/>
          <w:lang w:val="sr-Cyrl-CS"/>
        </w:rPr>
      </w:pPr>
      <w:r w:rsidRPr="007317D3">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845F3" w:rsidRPr="007317D3" w:rsidRDefault="00E845F3" w:rsidP="00E845F3">
      <w:pPr>
        <w:ind w:left="20" w:firstLine="640"/>
        <w:jc w:val="both"/>
        <w:rPr>
          <w:rFonts w:asciiTheme="majorHAnsi" w:hAnsiTheme="majorHAnsi"/>
          <w:lang w:val="sr-Cyrl-CS"/>
        </w:rPr>
      </w:pPr>
      <w:r w:rsidRPr="007317D3">
        <w:rPr>
          <w:rFonts w:asciiTheme="majorHAnsi" w:hAnsiTheme="majorHAnsi"/>
          <w:lang w:val="sr-Cyrl-CS"/>
        </w:rPr>
        <w:t>Све трошкове и ризике такве замене или накнадне испоруке сносиће Испоручилац.</w:t>
      </w:r>
    </w:p>
    <w:p w:rsidR="00E845F3" w:rsidRPr="007317D3" w:rsidRDefault="00E845F3" w:rsidP="00E845F3">
      <w:pPr>
        <w:spacing w:after="17"/>
        <w:ind w:left="20" w:right="20" w:firstLine="640"/>
        <w:jc w:val="both"/>
        <w:rPr>
          <w:rFonts w:asciiTheme="majorHAnsi" w:hAnsiTheme="majorHAnsi"/>
          <w:lang w:val="sr-Cyrl-CS"/>
        </w:rPr>
      </w:pPr>
      <w:r w:rsidRPr="007317D3">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E845F3" w:rsidRPr="007317D3" w:rsidRDefault="00E845F3" w:rsidP="00E845F3">
      <w:pPr>
        <w:ind w:right="20"/>
        <w:jc w:val="center"/>
        <w:rPr>
          <w:rFonts w:asciiTheme="majorHAnsi" w:hAnsiTheme="majorHAnsi"/>
          <w:lang w:val="sr-Cyrl-CS"/>
        </w:rPr>
      </w:pPr>
    </w:p>
    <w:p w:rsidR="00E845F3" w:rsidRPr="007317D3" w:rsidRDefault="00E845F3" w:rsidP="00E845F3">
      <w:pPr>
        <w:ind w:right="20"/>
        <w:jc w:val="center"/>
        <w:rPr>
          <w:rFonts w:asciiTheme="majorHAnsi" w:hAnsiTheme="majorHAnsi"/>
          <w:b/>
          <w:i/>
          <w:lang w:val="sr-Cyrl-CS"/>
        </w:rPr>
      </w:pPr>
      <w:r w:rsidRPr="007317D3">
        <w:rPr>
          <w:rFonts w:asciiTheme="majorHAnsi" w:hAnsiTheme="majorHAnsi"/>
          <w:lang w:val="sr-Cyrl-CS"/>
        </w:rPr>
        <w:t xml:space="preserve"> </w:t>
      </w:r>
      <w:r w:rsidRPr="007317D3">
        <w:rPr>
          <w:rFonts w:asciiTheme="majorHAnsi" w:hAnsiTheme="majorHAnsi"/>
          <w:b/>
          <w:iCs/>
          <w:shd w:val="clear" w:color="auto" w:fill="FFFFFF"/>
          <w:lang w:val="sr-Cyrl-CS"/>
        </w:rPr>
        <w:t>Члан 5.</w:t>
      </w:r>
      <w:bookmarkEnd w:id="4"/>
    </w:p>
    <w:p w:rsidR="00E845F3" w:rsidRPr="007317D3" w:rsidRDefault="00E845F3" w:rsidP="00E845F3">
      <w:pPr>
        <w:ind w:left="20" w:right="20" w:firstLine="640"/>
        <w:jc w:val="both"/>
        <w:rPr>
          <w:rFonts w:asciiTheme="majorHAnsi" w:hAnsiTheme="majorHAnsi"/>
          <w:lang w:val="sr-Cyrl-CS"/>
        </w:rPr>
      </w:pPr>
      <w:r w:rsidRPr="007317D3">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845F3" w:rsidRPr="007317D3" w:rsidRDefault="00E845F3" w:rsidP="00E845F3">
      <w:pPr>
        <w:ind w:left="20" w:right="20" w:firstLine="640"/>
        <w:jc w:val="both"/>
        <w:rPr>
          <w:rFonts w:asciiTheme="majorHAnsi" w:hAnsiTheme="majorHAnsi"/>
          <w:b/>
          <w:iCs/>
          <w:shd w:val="clear" w:color="auto" w:fill="FFFFFF"/>
          <w:lang w:val="sr-Cyrl-CS"/>
        </w:rPr>
      </w:pPr>
      <w:r w:rsidRPr="007317D3">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E845F3" w:rsidRPr="007317D3" w:rsidRDefault="00E845F3" w:rsidP="00E845F3">
      <w:pPr>
        <w:ind w:right="20"/>
        <w:jc w:val="center"/>
        <w:rPr>
          <w:rFonts w:asciiTheme="majorHAnsi" w:hAnsiTheme="majorHAnsi"/>
          <w:b/>
          <w:iCs/>
          <w:shd w:val="clear" w:color="auto" w:fill="FFFFFF"/>
          <w:lang w:val="sr-Cyrl-CS"/>
        </w:rPr>
      </w:pPr>
    </w:p>
    <w:p w:rsidR="00E845F3" w:rsidRPr="007317D3" w:rsidRDefault="00E845F3" w:rsidP="00E845F3">
      <w:pPr>
        <w:ind w:right="20"/>
        <w:jc w:val="center"/>
        <w:rPr>
          <w:rFonts w:asciiTheme="majorHAnsi" w:hAnsiTheme="majorHAnsi"/>
          <w:b/>
          <w:i/>
          <w:lang w:val="sr-Cyrl-CS"/>
        </w:rPr>
      </w:pPr>
      <w:r w:rsidRPr="007317D3">
        <w:rPr>
          <w:rFonts w:asciiTheme="majorHAnsi" w:hAnsiTheme="majorHAnsi"/>
          <w:b/>
          <w:iCs/>
          <w:shd w:val="clear" w:color="auto" w:fill="FFFFFF"/>
          <w:lang w:val="sr-Cyrl-CS"/>
        </w:rPr>
        <w:lastRenderedPageBreak/>
        <w:t>Члан 6.</w:t>
      </w:r>
      <w:bookmarkEnd w:id="5"/>
    </w:p>
    <w:p w:rsidR="006509B7" w:rsidRPr="007317D3" w:rsidRDefault="00E845F3" w:rsidP="00975D5A">
      <w:pPr>
        <w:ind w:right="20"/>
        <w:jc w:val="both"/>
        <w:rPr>
          <w:rFonts w:asciiTheme="majorHAnsi" w:hAnsiTheme="majorHAnsi"/>
          <w:b/>
        </w:rPr>
      </w:pPr>
      <w:r w:rsidRPr="007317D3">
        <w:rPr>
          <w:rFonts w:asciiTheme="majorHAnsi" w:hAnsiTheme="majorHAnsi"/>
          <w:lang w:val="sr-Cyrl-CS"/>
        </w:rPr>
        <w:tab/>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3455CC">
        <w:rPr>
          <w:rFonts w:asciiTheme="majorHAnsi" w:hAnsiTheme="majorHAnsi"/>
          <w:lang w:val="sr-Cyrl-CS"/>
        </w:rPr>
        <w:t>(максимум седам дана од потписивања записника)</w:t>
      </w:r>
      <w:r w:rsidRPr="003455CC">
        <w:rPr>
          <w:rFonts w:asciiTheme="majorHAnsi" w:hAnsiTheme="majorHAnsi"/>
          <w:lang w:val="sr-Cyrl-CS"/>
        </w:rPr>
        <w:t>, о сопственом трошку.</w:t>
      </w:r>
      <w:r w:rsidR="009A178E" w:rsidRPr="003455CC">
        <w:rPr>
          <w:rFonts w:asciiTheme="majorHAnsi" w:hAnsiTheme="majorHAnsi"/>
          <w:lang w:val="sr-Cyrl-CS"/>
        </w:rPr>
        <w:t xml:space="preserve"> </w:t>
      </w:r>
      <w:r w:rsidRPr="003455CC">
        <w:rPr>
          <w:rFonts w:asciiTheme="majorHAnsi" w:hAnsiTheme="majorHAnsi"/>
          <w:lang w:val="sr-Cyrl-CS"/>
        </w:rPr>
        <w:t>(</w:t>
      </w:r>
      <w:r w:rsidRPr="009F21F5">
        <w:rPr>
          <w:rFonts w:asciiTheme="majorHAnsi" w:hAnsiTheme="majorHAnsi"/>
          <w:b/>
          <w:lang w:val="sr-Cyrl-CS"/>
        </w:rPr>
        <w:t>Попуњава Испоручилац</w:t>
      </w:r>
      <w:r w:rsidRPr="007317D3">
        <w:rPr>
          <w:rFonts w:asciiTheme="majorHAnsi" w:hAnsiTheme="majorHAnsi"/>
          <w:lang w:val="sr-Cyrl-CS"/>
        </w:rPr>
        <w:t>)</w:t>
      </w:r>
      <w:r w:rsidRPr="007317D3">
        <w:rPr>
          <w:rFonts w:asciiTheme="majorHAnsi" w:hAnsiTheme="majorHAnsi"/>
          <w:b/>
          <w:lang w:val="sr-Cyrl-CS"/>
        </w:rPr>
        <w:t xml:space="preserve"> </w:t>
      </w:r>
    </w:p>
    <w:p w:rsidR="006509B7" w:rsidRPr="007317D3" w:rsidRDefault="006509B7" w:rsidP="00E845F3">
      <w:pPr>
        <w:ind w:right="20"/>
        <w:jc w:val="center"/>
        <w:rPr>
          <w:rFonts w:asciiTheme="majorHAnsi" w:hAnsiTheme="majorHAnsi"/>
          <w:b/>
        </w:rPr>
      </w:pPr>
    </w:p>
    <w:p w:rsidR="00E845F3" w:rsidRPr="007317D3" w:rsidRDefault="00E845F3" w:rsidP="00E845F3">
      <w:pPr>
        <w:ind w:right="20"/>
        <w:jc w:val="center"/>
        <w:rPr>
          <w:rFonts w:asciiTheme="majorHAnsi" w:hAnsiTheme="majorHAnsi"/>
          <w:b/>
          <w:lang w:val="sr-Cyrl-CS"/>
        </w:rPr>
      </w:pPr>
      <w:r w:rsidRPr="007317D3">
        <w:rPr>
          <w:rFonts w:asciiTheme="majorHAnsi" w:hAnsiTheme="majorHAnsi"/>
          <w:b/>
          <w:lang w:val="sr-Cyrl-CS"/>
        </w:rPr>
        <w:t>Члан 7.</w:t>
      </w:r>
    </w:p>
    <w:p w:rsidR="00E845F3" w:rsidRDefault="00E845F3" w:rsidP="00E845F3">
      <w:pPr>
        <w:ind w:left="20" w:right="20" w:firstLine="640"/>
        <w:jc w:val="both"/>
        <w:rPr>
          <w:rFonts w:asciiTheme="majorHAnsi" w:hAnsiTheme="majorHAnsi"/>
          <w:lang w:val="sr-Cyrl-CS"/>
        </w:rPr>
      </w:pPr>
      <w:r w:rsidRPr="007317D3">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3455CC" w:rsidRPr="007317D3" w:rsidRDefault="003455CC" w:rsidP="00E845F3">
      <w:pPr>
        <w:ind w:left="20" w:right="20" w:firstLine="640"/>
        <w:jc w:val="both"/>
        <w:rPr>
          <w:rFonts w:asciiTheme="majorHAnsi" w:hAnsiTheme="majorHAnsi"/>
          <w:b/>
          <w:i/>
          <w:lang w:val="sr-Cyrl-CS"/>
        </w:rPr>
      </w:pPr>
    </w:p>
    <w:p w:rsidR="00E845F3" w:rsidRPr="007317D3" w:rsidRDefault="00E845F3" w:rsidP="00E845F3">
      <w:pPr>
        <w:ind w:right="20"/>
        <w:jc w:val="center"/>
        <w:rPr>
          <w:rFonts w:asciiTheme="majorHAnsi" w:hAnsiTheme="majorHAnsi"/>
          <w:b/>
          <w:lang w:val="sr-Cyrl-CS"/>
        </w:rPr>
      </w:pPr>
      <w:r w:rsidRPr="007317D3">
        <w:rPr>
          <w:rFonts w:asciiTheme="majorHAnsi" w:hAnsiTheme="majorHAnsi"/>
          <w:b/>
          <w:lang w:val="sr-Cyrl-CS"/>
        </w:rPr>
        <w:t>Члан 8.</w:t>
      </w:r>
    </w:p>
    <w:p w:rsidR="00E845F3" w:rsidRPr="007317D3" w:rsidRDefault="00E845F3" w:rsidP="00E845F3">
      <w:pPr>
        <w:ind w:left="20" w:right="20" w:firstLine="640"/>
        <w:jc w:val="both"/>
        <w:rPr>
          <w:rFonts w:asciiTheme="majorHAnsi" w:hAnsiTheme="majorHAnsi"/>
          <w:lang w:val="sr-Cyrl-CS"/>
        </w:rPr>
      </w:pPr>
      <w:r w:rsidRPr="007317D3">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7317D3" w:rsidRDefault="00E845F3" w:rsidP="00E845F3">
      <w:pPr>
        <w:ind w:left="20" w:right="20" w:firstLine="640"/>
        <w:jc w:val="both"/>
        <w:rPr>
          <w:rFonts w:asciiTheme="majorHAnsi" w:hAnsiTheme="majorHAnsi"/>
          <w:lang w:val="sr-Cyrl-CS"/>
        </w:rPr>
      </w:pPr>
    </w:p>
    <w:p w:rsidR="00E845F3" w:rsidRPr="007317D3" w:rsidRDefault="00E845F3" w:rsidP="00E845F3">
      <w:pPr>
        <w:jc w:val="center"/>
        <w:rPr>
          <w:rFonts w:asciiTheme="majorHAnsi" w:hAnsiTheme="majorHAnsi"/>
          <w:b/>
          <w:i/>
          <w:lang w:val="sr-Cyrl-CS"/>
        </w:rPr>
      </w:pPr>
      <w:bookmarkStart w:id="6" w:name="bookmark131"/>
      <w:r w:rsidRPr="007317D3">
        <w:rPr>
          <w:rFonts w:asciiTheme="majorHAnsi" w:hAnsiTheme="majorHAnsi"/>
          <w:b/>
          <w:iCs/>
          <w:shd w:val="clear" w:color="auto" w:fill="FFFFFF"/>
          <w:lang w:val="sr-Cyrl-CS"/>
        </w:rPr>
        <w:t>Члан 9.</w:t>
      </w:r>
      <w:bookmarkEnd w:id="6"/>
    </w:p>
    <w:p w:rsidR="00E845F3" w:rsidRPr="007317D3" w:rsidRDefault="00E845F3" w:rsidP="00E845F3">
      <w:pPr>
        <w:ind w:left="20" w:firstLine="700"/>
        <w:jc w:val="both"/>
        <w:rPr>
          <w:rFonts w:asciiTheme="majorHAnsi" w:hAnsiTheme="majorHAnsi"/>
          <w:lang w:val="sr-Cyrl-CS"/>
        </w:rPr>
      </w:pPr>
      <w:r w:rsidRPr="007317D3">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7317D3" w:rsidRDefault="00E845F3" w:rsidP="00E845F3">
      <w:pPr>
        <w:ind w:left="20" w:firstLine="700"/>
        <w:jc w:val="both"/>
        <w:rPr>
          <w:rFonts w:asciiTheme="majorHAnsi" w:hAnsiTheme="majorHAnsi"/>
          <w:lang w:val="sr-Cyrl-CS"/>
        </w:rPr>
      </w:pPr>
      <w:r w:rsidRPr="007317D3">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7317D3" w:rsidRDefault="00E845F3" w:rsidP="00E845F3">
      <w:pPr>
        <w:spacing w:after="14"/>
        <w:ind w:left="20" w:firstLine="700"/>
        <w:jc w:val="both"/>
        <w:rPr>
          <w:rFonts w:asciiTheme="majorHAnsi" w:hAnsiTheme="majorHAnsi"/>
          <w:lang w:val="sr-Cyrl-CS"/>
        </w:rPr>
      </w:pPr>
      <w:r w:rsidRPr="007317D3">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7317D3" w:rsidRDefault="00E845F3" w:rsidP="00E845F3">
      <w:pPr>
        <w:autoSpaceDE w:val="0"/>
        <w:autoSpaceDN w:val="0"/>
        <w:adjustRightInd w:val="0"/>
        <w:rPr>
          <w:rFonts w:asciiTheme="majorHAnsi" w:hAnsiTheme="majorHAnsi"/>
          <w:lang w:val="sr-Cyrl-CS"/>
        </w:rPr>
      </w:pPr>
    </w:p>
    <w:p w:rsidR="00E845F3" w:rsidRPr="007317D3" w:rsidRDefault="00E845F3" w:rsidP="00E845F3">
      <w:pPr>
        <w:jc w:val="center"/>
        <w:rPr>
          <w:rFonts w:asciiTheme="majorHAnsi" w:hAnsiTheme="majorHAnsi"/>
          <w:b/>
          <w:iCs/>
          <w:shd w:val="clear" w:color="auto" w:fill="FFFFFF"/>
          <w:lang w:val="sr-Cyrl-CS"/>
        </w:rPr>
      </w:pPr>
      <w:bookmarkStart w:id="7" w:name="bookmark132"/>
      <w:r w:rsidRPr="007317D3">
        <w:rPr>
          <w:rFonts w:asciiTheme="majorHAnsi" w:hAnsiTheme="majorHAnsi"/>
          <w:b/>
          <w:iCs/>
          <w:shd w:val="clear" w:color="auto" w:fill="FFFFFF"/>
          <w:lang w:val="sr-Cyrl-CS"/>
        </w:rPr>
        <w:t>Члан 10.</w:t>
      </w:r>
      <w:bookmarkEnd w:id="7"/>
    </w:p>
    <w:p w:rsidR="00E845F3" w:rsidRPr="007317D3" w:rsidRDefault="00E845F3" w:rsidP="00E845F3">
      <w:pPr>
        <w:autoSpaceDE w:val="0"/>
        <w:autoSpaceDN w:val="0"/>
        <w:adjustRightInd w:val="0"/>
        <w:jc w:val="both"/>
        <w:rPr>
          <w:rFonts w:asciiTheme="majorHAnsi" w:hAnsiTheme="majorHAnsi"/>
          <w:lang w:val="ru-RU"/>
        </w:rPr>
      </w:pPr>
      <w:r w:rsidRPr="007317D3">
        <w:rPr>
          <w:rFonts w:asciiTheme="majorHAnsi" w:hAnsiTheme="majorHAnsi"/>
          <w:lang w:val="ru-RU"/>
        </w:rPr>
        <w:tab/>
        <w:t>Уговорна страна којој је извршавање уговорних обавеза онемогућено услед дејства више</w:t>
      </w:r>
      <w:r w:rsidRPr="007317D3">
        <w:rPr>
          <w:rFonts w:asciiTheme="majorHAnsi" w:hAnsiTheme="majorHAnsi"/>
          <w:lang w:val="sr-Cyrl-CS"/>
        </w:rPr>
        <w:t xml:space="preserve"> </w:t>
      </w:r>
      <w:r w:rsidRPr="007317D3">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7317D3">
        <w:rPr>
          <w:rFonts w:asciiTheme="majorHAnsi" w:hAnsiTheme="majorHAnsi"/>
          <w:lang w:val="sr-Cyrl-CS"/>
        </w:rPr>
        <w:t xml:space="preserve"> </w:t>
      </w:r>
      <w:r w:rsidRPr="007317D3">
        <w:rPr>
          <w:rFonts w:asciiTheme="majorHAnsi" w:hAnsiTheme="majorHAnsi"/>
          <w:lang w:val="ru-RU"/>
        </w:rPr>
        <w:t>процењеном или очекиваном трајању, уз достављање доказа о постојању више силе.</w:t>
      </w:r>
    </w:p>
    <w:p w:rsidR="00E845F3" w:rsidRPr="007317D3" w:rsidRDefault="00E845F3" w:rsidP="00E845F3">
      <w:pPr>
        <w:autoSpaceDE w:val="0"/>
        <w:autoSpaceDN w:val="0"/>
        <w:adjustRightInd w:val="0"/>
        <w:jc w:val="both"/>
        <w:rPr>
          <w:rFonts w:asciiTheme="majorHAnsi" w:hAnsiTheme="majorHAnsi"/>
          <w:lang w:val="ru-RU"/>
        </w:rPr>
      </w:pPr>
      <w:r w:rsidRPr="007317D3">
        <w:rPr>
          <w:rFonts w:asciiTheme="majorHAnsi" w:hAnsiTheme="majorHAnsi"/>
          <w:lang w:val="ru-RU"/>
        </w:rPr>
        <w:tab/>
        <w:t>Уговорна страна код које је наступио случај више силе, дужна је да предузме све потребне</w:t>
      </w:r>
      <w:r w:rsidRPr="007317D3">
        <w:rPr>
          <w:rFonts w:asciiTheme="majorHAnsi" w:hAnsiTheme="majorHAnsi"/>
          <w:lang w:val="sr-Cyrl-CS"/>
        </w:rPr>
        <w:t xml:space="preserve"> </w:t>
      </w:r>
      <w:r w:rsidRPr="007317D3">
        <w:rPr>
          <w:rFonts w:asciiTheme="majorHAnsi" w:hAnsiTheme="majorHAnsi"/>
          <w:lang w:val="ru-RU"/>
        </w:rPr>
        <w:t>радње ради отклањања последица које онемогућавају извршавање њених уговорних</w:t>
      </w:r>
      <w:r w:rsidRPr="007317D3">
        <w:rPr>
          <w:rFonts w:asciiTheme="majorHAnsi" w:hAnsiTheme="majorHAnsi"/>
          <w:lang w:val="sr-Cyrl-CS"/>
        </w:rPr>
        <w:t xml:space="preserve"> </w:t>
      </w:r>
      <w:r w:rsidRPr="007317D3">
        <w:rPr>
          <w:rFonts w:asciiTheme="majorHAnsi" w:hAnsiTheme="majorHAnsi"/>
          <w:lang w:val="ru-RU"/>
        </w:rPr>
        <w:t>обавеза, да обавештава другу уговорну страну колико ће трајати препреке проузроковане</w:t>
      </w:r>
      <w:r w:rsidRPr="007317D3">
        <w:rPr>
          <w:rFonts w:asciiTheme="majorHAnsi" w:hAnsiTheme="majorHAnsi"/>
          <w:lang w:val="sr-Cyrl-CS"/>
        </w:rPr>
        <w:t xml:space="preserve"> </w:t>
      </w:r>
      <w:r w:rsidRPr="007317D3">
        <w:rPr>
          <w:rFonts w:asciiTheme="majorHAnsi" w:hAnsiTheme="majorHAnsi"/>
          <w:lang w:val="ru-RU"/>
        </w:rPr>
        <w:t>вишом силом у односу на извршавање уговорних обавеза, као и да другу уговорну страну</w:t>
      </w:r>
      <w:r w:rsidRPr="007317D3">
        <w:rPr>
          <w:rFonts w:asciiTheme="majorHAnsi" w:hAnsiTheme="majorHAnsi"/>
          <w:lang w:val="sr-Cyrl-CS"/>
        </w:rPr>
        <w:t xml:space="preserve"> </w:t>
      </w:r>
      <w:r w:rsidRPr="007317D3">
        <w:rPr>
          <w:rFonts w:asciiTheme="majorHAnsi" w:hAnsiTheme="majorHAnsi"/>
          <w:lang w:val="ru-RU"/>
        </w:rPr>
        <w:t>одмах обавести о престанку дејства више силе. Ова клаузула се на одговарајући начин</w:t>
      </w:r>
      <w:r w:rsidRPr="007317D3">
        <w:rPr>
          <w:rFonts w:asciiTheme="majorHAnsi" w:hAnsiTheme="majorHAnsi"/>
          <w:lang w:val="sr-Cyrl-CS"/>
        </w:rPr>
        <w:t xml:space="preserve"> </w:t>
      </w:r>
      <w:r w:rsidRPr="007317D3">
        <w:rPr>
          <w:rFonts w:asciiTheme="majorHAnsi" w:hAnsiTheme="majorHAnsi"/>
          <w:lang w:val="ru-RU"/>
        </w:rPr>
        <w:t>примењује и када је случај више силе наступио код обе уговорне стране.</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ru-RU"/>
        </w:rPr>
        <w:tab/>
        <w:t>За време трајања више силе свака уговорна страна сноси своје трошкове и штету.</w:t>
      </w:r>
      <w:r w:rsidRPr="007317D3">
        <w:rPr>
          <w:rFonts w:asciiTheme="majorHAnsi" w:hAnsiTheme="majorHAnsi"/>
          <w:lang w:val="sr-Cyrl-CS"/>
        </w:rPr>
        <w:t xml:space="preserve"> </w:t>
      </w:r>
    </w:p>
    <w:p w:rsidR="00E845F3" w:rsidRPr="007317D3" w:rsidRDefault="00E845F3" w:rsidP="00E845F3">
      <w:pPr>
        <w:autoSpaceDE w:val="0"/>
        <w:autoSpaceDN w:val="0"/>
        <w:adjustRightInd w:val="0"/>
        <w:jc w:val="both"/>
        <w:rPr>
          <w:rFonts w:asciiTheme="majorHAnsi" w:hAnsiTheme="majorHAnsi"/>
        </w:rPr>
      </w:pPr>
      <w:r w:rsidRPr="007317D3">
        <w:rPr>
          <w:rFonts w:asciiTheme="majorHAnsi" w:hAnsiTheme="majorHAnsi"/>
          <w:lang w:val="ru-RU"/>
        </w:rPr>
        <w:lastRenderedPageBreak/>
        <w:tab/>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7317D3">
        <w:rPr>
          <w:rFonts w:asciiTheme="majorHAnsi" w:hAnsiTheme="majorHAnsi"/>
          <w:lang w:val="sr-Cyrl-CS"/>
        </w:rPr>
        <w:t xml:space="preserve"> </w:t>
      </w:r>
      <w:r w:rsidRPr="007317D3">
        <w:rPr>
          <w:rFonts w:asciiTheme="majorHAnsi" w:hAnsiTheme="majorHAnsi"/>
          <w:lang w:val="ru-RU"/>
        </w:rPr>
        <w:t>се споразумети о даљем поступању у извршавању одредаба овог уговора и о томе ће</w:t>
      </w:r>
      <w:r w:rsidRPr="007317D3">
        <w:rPr>
          <w:rFonts w:asciiTheme="majorHAnsi" w:hAnsiTheme="majorHAnsi"/>
          <w:lang w:val="sr-Cyrl-CS"/>
        </w:rPr>
        <w:t xml:space="preserve"> </w:t>
      </w:r>
      <w:r w:rsidRPr="007317D3">
        <w:rPr>
          <w:rFonts w:asciiTheme="majorHAnsi" w:hAnsiTheme="majorHAnsi"/>
          <w:lang w:val="ru-RU"/>
        </w:rPr>
        <w:t>закључити анекс овог Уговора, или споразум о раскиду овог Уговора.</w:t>
      </w:r>
      <w:r w:rsidRPr="007317D3">
        <w:rPr>
          <w:rFonts w:asciiTheme="majorHAnsi" w:hAnsiTheme="majorHAnsi"/>
        </w:rPr>
        <w:t xml:space="preserve"> </w:t>
      </w:r>
      <w:r w:rsidRPr="007317D3">
        <w:rPr>
          <w:rFonts w:asciiTheme="majorHAnsi" w:hAnsiTheme="majorHAnsi"/>
          <w:lang w:val="ru-RU"/>
        </w:rPr>
        <w:t>Међусобно</w:t>
      </w:r>
      <w:r w:rsidRPr="007317D3">
        <w:rPr>
          <w:rFonts w:asciiTheme="majorHAnsi" w:hAnsiTheme="majorHAnsi"/>
          <w:lang w:val="sr-Cyrl-CS"/>
        </w:rPr>
        <w:t xml:space="preserve"> </w:t>
      </w:r>
      <w:r w:rsidRPr="007317D3">
        <w:rPr>
          <w:rFonts w:asciiTheme="majorHAnsi" w:hAnsiTheme="majorHAnsi"/>
          <w:lang w:val="ru-RU"/>
        </w:rPr>
        <w:t>обавештавање уговорних страна у случају наступања више силе, врши се искључиво у писаној форми.</w:t>
      </w:r>
    </w:p>
    <w:p w:rsidR="006509B7" w:rsidRPr="007317D3" w:rsidRDefault="00E845F3" w:rsidP="009F21F5">
      <w:pPr>
        <w:autoSpaceDE w:val="0"/>
        <w:autoSpaceDN w:val="0"/>
        <w:adjustRightInd w:val="0"/>
        <w:jc w:val="both"/>
        <w:rPr>
          <w:rFonts w:asciiTheme="majorHAnsi" w:hAnsiTheme="majorHAnsi"/>
          <w:b/>
          <w:iCs/>
          <w:shd w:val="clear" w:color="auto" w:fill="FFFFFF"/>
        </w:rPr>
      </w:pPr>
      <w:r w:rsidRPr="007317D3">
        <w:rPr>
          <w:rFonts w:asciiTheme="majorHAnsi" w:hAnsiTheme="majorHAnsi"/>
          <w:lang w:val="ru-RU"/>
        </w:rPr>
        <w:tab/>
        <w:t>У случају дејства више силе или наступања осталих непредвиђених околности које могу</w:t>
      </w:r>
      <w:r w:rsidRPr="007317D3">
        <w:rPr>
          <w:rFonts w:asciiTheme="majorHAnsi" w:hAnsiTheme="majorHAnsi"/>
          <w:lang w:val="sr-Cyrl-CS"/>
        </w:rPr>
        <w:t xml:space="preserve"> </w:t>
      </w:r>
      <w:r w:rsidRPr="007317D3">
        <w:rPr>
          <w:rFonts w:asciiTheme="majorHAnsi" w:hAnsiTheme="majorHAnsi"/>
          <w:lang w:val="ru-RU"/>
        </w:rPr>
        <w:t>довести до тога да Добављач није у могућности да испоручује предметно добро из члана</w:t>
      </w:r>
      <w:r w:rsidRPr="007317D3">
        <w:rPr>
          <w:rFonts w:asciiTheme="majorHAnsi" w:hAnsiTheme="majorHAnsi"/>
          <w:lang w:val="sr-Cyrl-CS"/>
        </w:rPr>
        <w:t xml:space="preserve"> </w:t>
      </w:r>
      <w:r w:rsidRPr="007317D3">
        <w:rPr>
          <w:rFonts w:asciiTheme="majorHAnsi" w:hAnsiTheme="majorHAnsi"/>
          <w:lang w:val="ru-RU"/>
        </w:rPr>
        <w:t>1. овог Уговора, уместо тога Добављач може испоручивати и друга добра, под условом да</w:t>
      </w:r>
      <w:r w:rsidRPr="007317D3">
        <w:rPr>
          <w:rFonts w:asciiTheme="majorHAnsi" w:hAnsiTheme="majorHAnsi"/>
          <w:lang w:val="sr-Cyrl-CS"/>
        </w:rPr>
        <w:t xml:space="preserve"> </w:t>
      </w:r>
      <w:r w:rsidRPr="007317D3">
        <w:rPr>
          <w:rFonts w:asciiTheme="majorHAnsi" w:hAnsiTheme="majorHAnsi"/>
          <w:lang w:val="ru-RU"/>
        </w:rPr>
        <w:t>по својствима, намени и карактеристикама представљају најближи супститут предметном</w:t>
      </w:r>
      <w:r w:rsidRPr="007317D3">
        <w:rPr>
          <w:rFonts w:asciiTheme="majorHAnsi" w:hAnsiTheme="majorHAnsi"/>
          <w:lang w:val="sr-Cyrl-CS"/>
        </w:rPr>
        <w:t xml:space="preserve"> </w:t>
      </w:r>
      <w:r w:rsidRPr="007317D3">
        <w:rPr>
          <w:rFonts w:asciiTheme="majorHAnsi" w:hAnsiTheme="majorHAnsi"/>
          <w:lang w:val="ru-RU"/>
        </w:rPr>
        <w:t>добру, а под условима дефинисаним овим Уговором.</w:t>
      </w:r>
      <w:bookmarkStart w:id="8" w:name="bookmark133"/>
    </w:p>
    <w:p w:rsidR="006509B7" w:rsidRPr="007317D3" w:rsidRDefault="006509B7" w:rsidP="00E845F3">
      <w:pPr>
        <w:jc w:val="center"/>
        <w:rPr>
          <w:rFonts w:asciiTheme="majorHAnsi" w:hAnsiTheme="majorHAnsi"/>
          <w:b/>
          <w:iCs/>
          <w:shd w:val="clear" w:color="auto" w:fill="FFFFFF"/>
        </w:rPr>
      </w:pPr>
    </w:p>
    <w:p w:rsidR="00E845F3" w:rsidRPr="007317D3" w:rsidRDefault="00E845F3" w:rsidP="00E845F3">
      <w:pPr>
        <w:jc w:val="center"/>
        <w:rPr>
          <w:rFonts w:asciiTheme="majorHAnsi" w:hAnsiTheme="majorHAnsi"/>
          <w:b/>
          <w:i/>
          <w:lang w:val="sr-Cyrl-CS"/>
        </w:rPr>
      </w:pPr>
      <w:r w:rsidRPr="007317D3">
        <w:rPr>
          <w:rFonts w:asciiTheme="majorHAnsi" w:hAnsiTheme="majorHAnsi"/>
          <w:b/>
          <w:iCs/>
          <w:shd w:val="clear" w:color="auto" w:fill="FFFFFF"/>
          <w:lang w:val="sr-Cyrl-CS"/>
        </w:rPr>
        <w:t>Члан 11.</w:t>
      </w:r>
      <w:bookmarkEnd w:id="8"/>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7317D3" w:rsidRDefault="00E845F3" w:rsidP="00E845F3">
      <w:pPr>
        <w:autoSpaceDE w:val="0"/>
        <w:autoSpaceDN w:val="0"/>
        <w:adjustRightInd w:val="0"/>
        <w:jc w:val="both"/>
        <w:rPr>
          <w:rFonts w:asciiTheme="majorHAnsi" w:hAnsiTheme="majorHAnsi"/>
          <w:lang w:val="sr-Cyrl-CS"/>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12.</w:t>
      </w:r>
    </w:p>
    <w:p w:rsidR="00E845F3" w:rsidRPr="007317D3" w:rsidRDefault="00E845F3" w:rsidP="00E845F3">
      <w:pPr>
        <w:autoSpaceDE w:val="0"/>
        <w:autoSpaceDN w:val="0"/>
        <w:adjustRightInd w:val="0"/>
        <w:ind w:left="90"/>
        <w:jc w:val="both"/>
        <w:rPr>
          <w:rFonts w:asciiTheme="majorHAnsi" w:hAnsiTheme="majorHAnsi"/>
          <w:color w:val="000000"/>
          <w:lang w:val="ru-RU"/>
        </w:rPr>
      </w:pPr>
      <w:r w:rsidRPr="007317D3">
        <w:rPr>
          <w:rFonts w:asciiTheme="majorHAnsi" w:hAnsiTheme="majorHAnsi"/>
          <w:lang w:val="sr-Cyrl-CS"/>
        </w:rPr>
        <w:tab/>
        <w:t xml:space="preserve">Овај уговор је закључен даном потписивања обе уговорне стране. Уговор се закључује на одређено време и то на период од 1 године од дана закључења уговора </w:t>
      </w:r>
      <w:r w:rsidRPr="007317D3">
        <w:rPr>
          <w:rFonts w:asciiTheme="majorHAnsi" w:hAnsiTheme="majorHAnsi"/>
          <w:color w:val="000000"/>
          <w:lang w:val="ru-RU"/>
        </w:rPr>
        <w:t>са могућношћу анексирања уговора до завршетка набавки за предмет</w:t>
      </w:r>
      <w:r w:rsidRPr="007317D3">
        <w:rPr>
          <w:rFonts w:asciiTheme="majorHAnsi" w:hAnsiTheme="majorHAnsi"/>
          <w:color w:val="000000"/>
        </w:rPr>
        <w:t xml:space="preserve">а </w:t>
      </w:r>
      <w:proofErr w:type="spellStart"/>
      <w:r w:rsidRPr="007317D3">
        <w:rPr>
          <w:rFonts w:asciiTheme="majorHAnsi" w:hAnsiTheme="majorHAnsi"/>
          <w:color w:val="000000"/>
        </w:rPr>
        <w:t>добра</w:t>
      </w:r>
      <w:proofErr w:type="spellEnd"/>
      <w:r w:rsidRPr="007317D3">
        <w:rPr>
          <w:rFonts w:asciiTheme="majorHAnsi" w:hAnsiTheme="majorHAnsi"/>
          <w:color w:val="000000"/>
        </w:rPr>
        <w:t xml:space="preserve"> </w:t>
      </w:r>
      <w:r w:rsidRPr="007317D3">
        <w:rPr>
          <w:rFonts w:asciiTheme="majorHAnsi" w:hAnsiTheme="majorHAnsi"/>
          <w:color w:val="000000"/>
          <w:lang w:val="ru-RU"/>
        </w:rPr>
        <w:t>за 2022. годину.</w:t>
      </w:r>
    </w:p>
    <w:p w:rsidR="00E845F3" w:rsidRPr="007317D3" w:rsidRDefault="00E845F3" w:rsidP="00E845F3">
      <w:pPr>
        <w:autoSpaceDE w:val="0"/>
        <w:autoSpaceDN w:val="0"/>
        <w:adjustRightInd w:val="0"/>
        <w:ind w:left="90"/>
        <w:jc w:val="both"/>
        <w:rPr>
          <w:rFonts w:asciiTheme="majorHAnsi" w:hAnsiTheme="majorHAnsi"/>
          <w:color w:val="000000"/>
          <w:lang w:val="ru-RU"/>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13.</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7317D3" w:rsidRDefault="00E845F3" w:rsidP="00E845F3">
      <w:pPr>
        <w:autoSpaceDE w:val="0"/>
        <w:autoSpaceDN w:val="0"/>
        <w:adjustRightInd w:val="0"/>
        <w:rPr>
          <w:rFonts w:asciiTheme="majorHAnsi" w:hAnsiTheme="majorHAnsi"/>
          <w:b/>
          <w:bCs/>
          <w:lang w:val="sr-Cyrl-CS"/>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14.</w:t>
      </w:r>
    </w:p>
    <w:p w:rsidR="00E845F3" w:rsidRPr="007317D3" w:rsidRDefault="00E845F3" w:rsidP="00E845F3">
      <w:pPr>
        <w:ind w:left="20" w:firstLine="700"/>
        <w:jc w:val="both"/>
        <w:rPr>
          <w:rFonts w:asciiTheme="majorHAnsi" w:hAnsiTheme="majorHAnsi"/>
          <w:lang w:val="sr-Cyrl-CS"/>
        </w:rPr>
      </w:pPr>
      <w:r w:rsidRPr="007317D3">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7317D3" w:rsidRDefault="00E845F3" w:rsidP="00E845F3">
      <w:pPr>
        <w:autoSpaceDE w:val="0"/>
        <w:autoSpaceDN w:val="0"/>
        <w:adjustRightInd w:val="0"/>
        <w:jc w:val="center"/>
        <w:rPr>
          <w:rFonts w:asciiTheme="majorHAnsi" w:hAnsiTheme="majorHAnsi"/>
          <w:b/>
          <w:bCs/>
          <w:lang w:val="sr-Cyrl-CS"/>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15.</w:t>
      </w:r>
    </w:p>
    <w:p w:rsidR="00E845F3" w:rsidRPr="007317D3" w:rsidRDefault="00E845F3" w:rsidP="00E845F3">
      <w:pPr>
        <w:spacing w:after="283"/>
        <w:ind w:left="20" w:firstLine="720"/>
        <w:jc w:val="both"/>
        <w:rPr>
          <w:rFonts w:asciiTheme="majorHAnsi" w:hAnsiTheme="majorHAnsi"/>
          <w:b/>
          <w:bCs/>
          <w:lang w:val="sr-Cyrl-CS"/>
        </w:rPr>
      </w:pPr>
      <w:r w:rsidRPr="007317D3">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16.</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E845F3" w:rsidRPr="007317D3" w:rsidRDefault="00E845F3" w:rsidP="00E845F3">
      <w:pPr>
        <w:autoSpaceDE w:val="0"/>
        <w:autoSpaceDN w:val="0"/>
        <w:adjustRightInd w:val="0"/>
        <w:jc w:val="both"/>
        <w:rPr>
          <w:rFonts w:asciiTheme="majorHAnsi" w:hAnsiTheme="majorHAnsi"/>
          <w:lang w:val="sr-Cyrl-CS"/>
        </w:rPr>
      </w:pPr>
    </w:p>
    <w:p w:rsidR="00975D5A" w:rsidRDefault="00975D5A" w:rsidP="00E845F3">
      <w:pPr>
        <w:autoSpaceDE w:val="0"/>
        <w:autoSpaceDN w:val="0"/>
        <w:adjustRightInd w:val="0"/>
        <w:jc w:val="center"/>
        <w:rPr>
          <w:rFonts w:asciiTheme="majorHAnsi" w:hAnsiTheme="majorHAnsi"/>
          <w:b/>
          <w:bCs/>
          <w:lang w:val="sr-Cyrl-CS"/>
        </w:rPr>
      </w:pPr>
    </w:p>
    <w:p w:rsidR="00975D5A" w:rsidRDefault="00975D5A" w:rsidP="00E845F3">
      <w:pPr>
        <w:autoSpaceDE w:val="0"/>
        <w:autoSpaceDN w:val="0"/>
        <w:adjustRightInd w:val="0"/>
        <w:jc w:val="center"/>
        <w:rPr>
          <w:rFonts w:asciiTheme="majorHAnsi" w:hAnsiTheme="majorHAnsi"/>
          <w:b/>
          <w:bCs/>
          <w:lang w:val="sr-Cyrl-CS"/>
        </w:rPr>
      </w:pPr>
    </w:p>
    <w:p w:rsidR="00975D5A" w:rsidRDefault="00975D5A" w:rsidP="00E845F3">
      <w:pPr>
        <w:autoSpaceDE w:val="0"/>
        <w:autoSpaceDN w:val="0"/>
        <w:adjustRightInd w:val="0"/>
        <w:jc w:val="center"/>
        <w:rPr>
          <w:rFonts w:asciiTheme="majorHAnsi" w:hAnsiTheme="majorHAnsi"/>
          <w:b/>
          <w:bCs/>
          <w:lang w:val="sr-Cyrl-CS"/>
        </w:rPr>
      </w:pPr>
    </w:p>
    <w:p w:rsidR="00975D5A" w:rsidRDefault="00975D5A" w:rsidP="00E845F3">
      <w:pPr>
        <w:autoSpaceDE w:val="0"/>
        <w:autoSpaceDN w:val="0"/>
        <w:adjustRightInd w:val="0"/>
        <w:jc w:val="center"/>
        <w:rPr>
          <w:rFonts w:asciiTheme="majorHAnsi" w:hAnsiTheme="majorHAnsi"/>
          <w:b/>
          <w:bCs/>
          <w:lang w:val="sr-Cyrl-CS"/>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lastRenderedPageBreak/>
        <w:t>Члан 17.</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E845F3" w:rsidRPr="007317D3" w:rsidRDefault="00E845F3" w:rsidP="00E845F3">
      <w:pPr>
        <w:autoSpaceDE w:val="0"/>
        <w:autoSpaceDN w:val="0"/>
        <w:adjustRightInd w:val="0"/>
        <w:rPr>
          <w:rFonts w:asciiTheme="majorHAnsi" w:hAnsiTheme="majorHAnsi"/>
          <w:lang w:val="sr-Cyrl-CS"/>
        </w:rPr>
      </w:pPr>
    </w:p>
    <w:p w:rsidR="00E845F3" w:rsidRPr="007317D3" w:rsidRDefault="00E845F3" w:rsidP="00E845F3">
      <w:pPr>
        <w:autoSpaceDE w:val="0"/>
        <w:autoSpaceDN w:val="0"/>
        <w:adjustRightInd w:val="0"/>
        <w:rPr>
          <w:rFonts w:asciiTheme="majorHAnsi" w:hAnsiTheme="majorHAnsi"/>
          <w:lang w:val="sr-Cyrl-CS"/>
        </w:rPr>
      </w:pPr>
    </w:p>
    <w:tbl>
      <w:tblPr>
        <w:tblW w:w="9916" w:type="dxa"/>
        <w:tblLook w:val="04A0"/>
      </w:tblPr>
      <w:tblGrid>
        <w:gridCol w:w="4958"/>
        <w:gridCol w:w="4958"/>
      </w:tblGrid>
      <w:tr w:rsidR="00E845F3" w:rsidRPr="007317D3" w:rsidTr="00A7509F">
        <w:tc>
          <w:tcPr>
            <w:tcW w:w="4958" w:type="dxa"/>
          </w:tcPr>
          <w:p w:rsidR="00E845F3" w:rsidRPr="007317D3" w:rsidRDefault="00E845F3" w:rsidP="00A7509F">
            <w:pPr>
              <w:autoSpaceDE w:val="0"/>
              <w:autoSpaceDN w:val="0"/>
              <w:adjustRightInd w:val="0"/>
              <w:rPr>
                <w:rFonts w:asciiTheme="majorHAnsi" w:hAnsiTheme="majorHAnsi"/>
                <w:lang w:val="sr-Cyrl-CS"/>
              </w:rPr>
            </w:pPr>
            <w:r w:rsidRPr="007317D3">
              <w:rPr>
                <w:rFonts w:asciiTheme="majorHAnsi" w:hAnsiTheme="majorHAnsi"/>
                <w:lang w:val="sr-Cyrl-CS"/>
              </w:rPr>
              <w:t xml:space="preserve">        ИСПОРУЧИЛАЦ</w:t>
            </w:r>
          </w:p>
        </w:tc>
        <w:tc>
          <w:tcPr>
            <w:tcW w:w="4958" w:type="dxa"/>
          </w:tcPr>
          <w:p w:rsidR="00E845F3" w:rsidRPr="007317D3" w:rsidRDefault="00E845F3" w:rsidP="00A7509F">
            <w:pPr>
              <w:autoSpaceDE w:val="0"/>
              <w:autoSpaceDN w:val="0"/>
              <w:adjustRightInd w:val="0"/>
              <w:rPr>
                <w:rFonts w:asciiTheme="majorHAnsi" w:hAnsiTheme="majorHAnsi"/>
                <w:lang w:val="sr-Cyrl-CS"/>
              </w:rPr>
            </w:pPr>
            <w:r w:rsidRPr="007317D3">
              <w:rPr>
                <w:rFonts w:asciiTheme="majorHAnsi" w:hAnsiTheme="majorHAnsi"/>
                <w:lang w:val="sr-Cyrl-CS"/>
              </w:rPr>
              <w:t xml:space="preserve">                                        НАРУЧИЛАЦ</w:t>
            </w:r>
          </w:p>
        </w:tc>
      </w:tr>
      <w:tr w:rsidR="00E845F3" w:rsidRPr="007317D3" w:rsidTr="00A7509F">
        <w:tc>
          <w:tcPr>
            <w:tcW w:w="4958" w:type="dxa"/>
          </w:tcPr>
          <w:p w:rsidR="00E845F3" w:rsidRPr="007317D3" w:rsidRDefault="00E845F3" w:rsidP="00A7509F">
            <w:pPr>
              <w:autoSpaceDE w:val="0"/>
              <w:autoSpaceDN w:val="0"/>
              <w:adjustRightInd w:val="0"/>
              <w:rPr>
                <w:rFonts w:asciiTheme="majorHAnsi" w:hAnsiTheme="majorHAnsi"/>
                <w:lang w:val="sr-Cyrl-CS"/>
              </w:rPr>
            </w:pPr>
          </w:p>
          <w:p w:rsidR="00E845F3" w:rsidRPr="007317D3" w:rsidRDefault="00E845F3" w:rsidP="00A7509F">
            <w:pPr>
              <w:autoSpaceDE w:val="0"/>
              <w:autoSpaceDN w:val="0"/>
              <w:adjustRightInd w:val="0"/>
              <w:rPr>
                <w:rFonts w:asciiTheme="majorHAnsi" w:hAnsiTheme="majorHAnsi"/>
                <w:lang w:val="sr-Cyrl-CS"/>
              </w:rPr>
            </w:pPr>
            <w:r w:rsidRPr="007317D3">
              <w:rPr>
                <w:rFonts w:asciiTheme="majorHAnsi" w:hAnsiTheme="majorHAnsi"/>
                <w:lang w:val="sr-Cyrl-CS"/>
              </w:rPr>
              <w:t>__________________________</w:t>
            </w:r>
          </w:p>
        </w:tc>
        <w:tc>
          <w:tcPr>
            <w:tcW w:w="4958" w:type="dxa"/>
          </w:tcPr>
          <w:p w:rsidR="00E845F3" w:rsidRPr="007317D3" w:rsidRDefault="00E845F3" w:rsidP="00A7509F">
            <w:pPr>
              <w:autoSpaceDE w:val="0"/>
              <w:autoSpaceDN w:val="0"/>
              <w:adjustRightInd w:val="0"/>
              <w:jc w:val="right"/>
              <w:rPr>
                <w:rFonts w:asciiTheme="majorHAnsi" w:hAnsiTheme="majorHAnsi"/>
                <w:lang w:val="sr-Cyrl-CS"/>
              </w:rPr>
            </w:pPr>
          </w:p>
          <w:p w:rsidR="00E845F3" w:rsidRPr="007317D3" w:rsidRDefault="00E845F3" w:rsidP="00A7509F">
            <w:pPr>
              <w:autoSpaceDE w:val="0"/>
              <w:autoSpaceDN w:val="0"/>
              <w:adjustRightInd w:val="0"/>
              <w:jc w:val="right"/>
              <w:rPr>
                <w:rFonts w:asciiTheme="majorHAnsi" w:hAnsiTheme="majorHAnsi"/>
                <w:lang w:val="sr-Cyrl-CS"/>
              </w:rPr>
            </w:pPr>
            <w:r w:rsidRPr="007317D3">
              <w:rPr>
                <w:rFonts w:asciiTheme="majorHAnsi" w:hAnsiTheme="majorHAnsi"/>
                <w:lang w:val="sr-Cyrl-CS"/>
              </w:rPr>
              <w:t>________________________</w:t>
            </w:r>
          </w:p>
          <w:p w:rsidR="00E845F3" w:rsidRPr="007317D3" w:rsidRDefault="00E845F3" w:rsidP="00A7509F">
            <w:pPr>
              <w:autoSpaceDE w:val="0"/>
              <w:autoSpaceDN w:val="0"/>
              <w:adjustRightInd w:val="0"/>
              <w:jc w:val="right"/>
              <w:rPr>
                <w:rFonts w:asciiTheme="majorHAnsi" w:hAnsiTheme="majorHAnsi"/>
                <w:lang w:val="sr-Cyrl-CS"/>
              </w:rPr>
            </w:pPr>
          </w:p>
        </w:tc>
      </w:tr>
    </w:tbl>
    <w:p w:rsidR="00E845F3" w:rsidRPr="007317D3" w:rsidRDefault="00E845F3" w:rsidP="00E845F3">
      <w:pPr>
        <w:pStyle w:val="ListParagraph"/>
        <w:spacing w:after="200" w:line="276" w:lineRule="auto"/>
        <w:ind w:left="1350"/>
        <w:jc w:val="both"/>
        <w:rPr>
          <w:rFonts w:asciiTheme="majorHAnsi" w:hAnsiTheme="majorHAnsi"/>
        </w:rPr>
      </w:pPr>
    </w:p>
    <w:p w:rsidR="00E845F3" w:rsidRPr="007317D3" w:rsidRDefault="00E845F3" w:rsidP="00E845F3">
      <w:pPr>
        <w:pStyle w:val="ListParagraph"/>
        <w:rPr>
          <w:rFonts w:asciiTheme="majorHAnsi" w:hAnsiTheme="majorHAnsi"/>
          <w:b/>
          <w:bCs/>
          <w:i/>
          <w:iCs/>
          <w:lang w:val="sr-Cyrl-CS"/>
        </w:rPr>
      </w:pPr>
    </w:p>
    <w:p w:rsidR="00E845F3" w:rsidRPr="007317D3" w:rsidRDefault="00E845F3" w:rsidP="00E845F3">
      <w:pPr>
        <w:spacing w:after="200" w:line="276" w:lineRule="auto"/>
        <w:jc w:val="both"/>
        <w:rPr>
          <w:rFonts w:asciiTheme="majorHAnsi" w:hAnsiTheme="majorHAnsi"/>
        </w:rPr>
      </w:pPr>
      <w:r w:rsidRPr="007317D3">
        <w:rPr>
          <w:rFonts w:asciiTheme="majorHAnsi" w:hAnsiTheme="majorHAnsi"/>
          <w:b/>
          <w:bCs/>
          <w:iCs/>
          <w:lang w:val="sr-Cyrl-CS"/>
        </w:rPr>
        <w:t>Напомена: Потребно је да Понуђач достави потписан и оверен Модел уговора.</w:t>
      </w:r>
      <w:r w:rsidRPr="007317D3">
        <w:rPr>
          <w:rFonts w:asciiTheme="majorHAnsi" w:hAnsiTheme="majorHAnsi"/>
          <w:b/>
          <w:bCs/>
          <w:iCs/>
          <w:lang w:val="sr-Cyrl-CS"/>
        </w:rPr>
        <w:tab/>
      </w:r>
    </w:p>
    <w:p w:rsidR="007D39FE" w:rsidRPr="007317D3" w:rsidRDefault="007D39FE" w:rsidP="007D39FE">
      <w:pPr>
        <w:spacing w:after="200" w:line="276" w:lineRule="auto"/>
        <w:rPr>
          <w:rFonts w:asciiTheme="majorHAnsi" w:eastAsia="Calibri" w:hAnsiTheme="majorHAnsi"/>
          <w:b/>
          <w:bCs/>
          <w:i/>
          <w:iCs/>
          <w:lang w:val="ru-RU"/>
        </w:rPr>
      </w:pPr>
    </w:p>
    <w:p w:rsidR="007D39FE" w:rsidRPr="007317D3" w:rsidRDefault="007D39FE" w:rsidP="007D39FE">
      <w:pPr>
        <w:jc w:val="both"/>
        <w:rPr>
          <w:rFonts w:asciiTheme="majorHAnsi" w:eastAsia="Calibri" w:hAnsiTheme="majorHAnsi"/>
          <w:b/>
          <w:bCs/>
          <w:i/>
          <w:iCs/>
          <w:lang w:val="ru-RU"/>
        </w:rPr>
      </w:pPr>
    </w:p>
    <w:sectPr w:rsidR="007D39FE" w:rsidRPr="007317D3"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B35" w:rsidRDefault="00D97B35">
      <w:r>
        <w:separator/>
      </w:r>
    </w:p>
  </w:endnote>
  <w:endnote w:type="continuationSeparator" w:id="0">
    <w:p w:rsidR="00D97B35" w:rsidRDefault="00D97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B35" w:rsidRDefault="00D97B35">
      <w:r>
        <w:separator/>
      </w:r>
    </w:p>
  </w:footnote>
  <w:footnote w:type="continuationSeparator" w:id="0">
    <w:p w:rsidR="00D97B35" w:rsidRDefault="00D97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8B" w:rsidRPr="00574A15" w:rsidRDefault="000E5C49">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631A8B" w:rsidRPr="003D05A2" w:rsidRDefault="00631A8B"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631A8B" w:rsidRPr="003D05A2" w:rsidRDefault="00631A8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631A8B" w:rsidRPr="003D05A2" w:rsidRDefault="00631A8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631A8B" w:rsidRPr="003D05A2" w:rsidRDefault="00631A8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631A8B" w:rsidRPr="003D05A2" w:rsidRDefault="00631A8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631A8B" w:rsidRPr="003D05A2" w:rsidRDefault="00631A8B"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631A8B" w:rsidRPr="003D05A2" w:rsidRDefault="00631A8B"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631A8B" w:rsidRDefault="00631A8B">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4"/>
  </w:num>
  <w:num w:numId="5">
    <w:abstractNumId w:val="12"/>
  </w:num>
  <w:num w:numId="6">
    <w:abstractNumId w:val="16"/>
  </w:num>
  <w:num w:numId="7">
    <w:abstractNumId w:val="5"/>
  </w:num>
  <w:num w:numId="8">
    <w:abstractNumId w:val="8"/>
  </w:num>
  <w:num w:numId="9">
    <w:abstractNumId w:val="18"/>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spelling="clean" w:grammar="clean"/>
  <w:attachedTemplate r:id="rId1"/>
  <w:stylePaneFormatFilter w:val="3F01"/>
  <w:defaultTabStop w:val="720"/>
  <w:characterSpacingControl w:val="doNotCompress"/>
  <w:hdrShapeDefaults>
    <o:shapedefaults v:ext="edit" spidmax="36866"/>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C1"/>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C49"/>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66F45"/>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55CC"/>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D70FC"/>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4D5B"/>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92A"/>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2ABA"/>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1A8B"/>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1FB"/>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098"/>
    <w:rsid w:val="00667CBC"/>
    <w:rsid w:val="00667EAE"/>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CB1"/>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30E3"/>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7D3"/>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53"/>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5D5A"/>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21F5"/>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09F"/>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4F0D"/>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1B06"/>
    <w:rsid w:val="00D93604"/>
    <w:rsid w:val="00D937EE"/>
    <w:rsid w:val="00D94D6E"/>
    <w:rsid w:val="00D95E9D"/>
    <w:rsid w:val="00D961D7"/>
    <w:rsid w:val="00D965A6"/>
    <w:rsid w:val="00D97086"/>
    <w:rsid w:val="00D97B35"/>
    <w:rsid w:val="00DA030C"/>
    <w:rsid w:val="00DA0D5A"/>
    <w:rsid w:val="00DA2C8D"/>
    <w:rsid w:val="00DA4331"/>
    <w:rsid w:val="00DA49F1"/>
    <w:rsid w:val="00DA5C33"/>
    <w:rsid w:val="00DA62C2"/>
    <w:rsid w:val="00DA73DF"/>
    <w:rsid w:val="00DA7619"/>
    <w:rsid w:val="00DA789C"/>
    <w:rsid w:val="00DA78B2"/>
    <w:rsid w:val="00DB08A5"/>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76F4C"/>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297"/>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paragraph" w:customStyle="1" w:styleId="ListParagraph1">
    <w:name w:val="List Paragraph1"/>
    <w:basedOn w:val="Normal"/>
    <w:uiPriority w:val="34"/>
    <w:qFormat/>
    <w:rsid w:val="00A7509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D91B06"/>
    <w:pPr>
      <w:widowControl w:val="0"/>
      <w:autoSpaceDE w:val="0"/>
      <w:autoSpaceDN w:val="0"/>
    </w:pPr>
    <w:rPr>
      <w:rFonts w:ascii="Microsoft Sans Serif" w:eastAsia="Microsoft Sans Serif" w:hAnsi="Microsoft Sans Serif" w:cs="Microsoft Sans Serif"/>
      <w:sz w:val="22"/>
      <w:szCs w:val="22"/>
      <w:lang w:val="hr-HR"/>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8ABE-E830-4236-97E2-9BB13EBE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16591</TotalTime>
  <Pages>15</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19019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762</cp:revision>
  <cp:lastPrinted>2021-02-25T08:48:00Z</cp:lastPrinted>
  <dcterms:created xsi:type="dcterms:W3CDTF">2017-01-23T08:00:00Z</dcterms:created>
  <dcterms:modified xsi:type="dcterms:W3CDTF">2021-07-07T11:59:00Z</dcterms:modified>
</cp:coreProperties>
</file>