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Број</w:t>
      </w:r>
      <w:proofErr w:type="spellEnd"/>
      <w:r w:rsidRPr="00BA7845">
        <w:rPr>
          <w:rFonts w:asciiTheme="majorHAnsi" w:eastAsia="Calibri" w:hAnsiTheme="majorHAnsi"/>
        </w:rPr>
        <w:t>:</w:t>
      </w:r>
      <w:r w:rsidR="00B82F8F" w:rsidRPr="00BA7845">
        <w:rPr>
          <w:rFonts w:asciiTheme="majorHAnsi" w:eastAsia="Calibri" w:hAnsiTheme="majorHAnsi"/>
        </w:rPr>
        <w:t xml:space="preserve"> </w:t>
      </w:r>
      <w:r w:rsidR="009856CB">
        <w:rPr>
          <w:rFonts w:asciiTheme="majorHAnsi" w:hAnsiTheme="majorHAnsi"/>
        </w:rPr>
        <w:t>3059</w:t>
      </w:r>
      <w:r w:rsidR="00AB0175" w:rsidRPr="00BA7845">
        <w:rPr>
          <w:rFonts w:asciiTheme="majorHAnsi" w:hAnsiTheme="majorHAnsi"/>
        </w:rPr>
        <w:t>/2</w:t>
      </w:r>
    </w:p>
    <w:p w:rsidR="005E7A79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BA7845">
        <w:rPr>
          <w:rFonts w:asciiTheme="majorHAnsi" w:eastAsia="Calibri" w:hAnsiTheme="majorHAnsi"/>
        </w:rPr>
        <w:t>Датум</w:t>
      </w:r>
      <w:proofErr w:type="spellEnd"/>
      <w:r w:rsidRPr="00BA7845">
        <w:rPr>
          <w:rFonts w:asciiTheme="majorHAnsi" w:eastAsia="Calibri" w:hAnsiTheme="majorHAnsi"/>
        </w:rPr>
        <w:t>:</w:t>
      </w:r>
      <w:r w:rsidR="00C277FF" w:rsidRPr="00BA7845">
        <w:rPr>
          <w:rFonts w:asciiTheme="majorHAnsi" w:eastAsia="Calibri" w:hAnsiTheme="majorHAnsi"/>
        </w:rPr>
        <w:t xml:space="preserve"> </w:t>
      </w:r>
      <w:r w:rsidR="009856CB">
        <w:rPr>
          <w:rFonts w:asciiTheme="majorHAnsi" w:eastAsia="Calibri" w:hAnsiTheme="majorHAnsi"/>
        </w:rPr>
        <w:t>21</w:t>
      </w:r>
      <w:r w:rsidR="00D90608" w:rsidRPr="00BA7845">
        <w:rPr>
          <w:rFonts w:asciiTheme="majorHAnsi" w:eastAsia="Calibri" w:hAnsiTheme="majorHAnsi"/>
        </w:rPr>
        <w:t>.07</w:t>
      </w:r>
      <w:r w:rsidR="00B82F8F" w:rsidRPr="00BA7845">
        <w:rPr>
          <w:rFonts w:asciiTheme="majorHAnsi" w:eastAsia="Calibri" w:hAnsiTheme="majorHAnsi"/>
        </w:rPr>
        <w:t>.2021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:rsidR="00D07E2B" w:rsidRDefault="00D07E2B" w:rsidP="00BA7845">
      <w:pPr>
        <w:jc w:val="both"/>
        <w:rPr>
          <w:rFonts w:asciiTheme="majorHAnsi" w:eastAsia="Calibri" w:hAnsiTheme="majorHAnsi"/>
          <w:lang w:val="sr-Cyrl-CS"/>
        </w:rPr>
      </w:pPr>
    </w:p>
    <w:p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4874D4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CE40A3" w:rsidRPr="009856CB" w:rsidRDefault="00B82F8F" w:rsidP="00CE40A3">
      <w:pPr>
        <w:spacing w:line="276" w:lineRule="auto"/>
        <w:jc w:val="both"/>
        <w:rPr>
          <w:rFonts w:asciiTheme="majorHAnsi" w:hAnsiTheme="majorHAnsi"/>
          <w:spacing w:val="1"/>
          <w:position w:val="-1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Набавка</w:t>
      </w:r>
      <w:proofErr w:type="spellEnd"/>
      <w:r w:rsidR="00577833" w:rsidRPr="00BA7845">
        <w:rPr>
          <w:rFonts w:asciiTheme="majorHAnsi" w:eastAsia="Calibri" w:hAnsiTheme="majorHAnsi"/>
        </w:rPr>
        <w:t xml:space="preserve"> -</w:t>
      </w:r>
      <w:r w:rsidR="009856CB">
        <w:rPr>
          <w:rFonts w:asciiTheme="majorHAnsi" w:eastAsia="Calibri" w:hAnsiTheme="majorHAnsi"/>
        </w:rPr>
        <w:t>21</w:t>
      </w:r>
      <w:r w:rsidRPr="00BA7845">
        <w:rPr>
          <w:rFonts w:asciiTheme="majorHAnsi" w:eastAsia="Calibri" w:hAnsiTheme="majorHAnsi"/>
        </w:rPr>
        <w:t>/21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r w:rsidR="00EF7A99">
        <w:rPr>
          <w:rFonts w:asciiTheme="majorHAnsi" w:eastAsia="TimesNewRomanPSMT" w:hAnsiTheme="majorHAnsi"/>
          <w:lang w:val="sr-Cyrl-CS"/>
        </w:rPr>
        <w:t xml:space="preserve">Набавка </w:t>
      </w:r>
      <w:proofErr w:type="spellStart"/>
      <w:r w:rsidR="00EF7A99">
        <w:rPr>
          <w:rFonts w:asciiTheme="majorHAnsi" w:eastAsia="TimesNewRomanPSMT" w:hAnsiTheme="majorHAnsi"/>
        </w:rPr>
        <w:t>радова</w:t>
      </w:r>
      <w:proofErr w:type="spellEnd"/>
      <w:r w:rsidR="00CE40A3" w:rsidRPr="00BA7845">
        <w:rPr>
          <w:rFonts w:asciiTheme="majorHAnsi" w:eastAsia="TimesNewRomanPSMT" w:hAnsiTheme="majorHAnsi"/>
          <w:lang w:val="sr-Cyrl-CS"/>
        </w:rPr>
        <w:t xml:space="preserve"> </w:t>
      </w:r>
      <w:r w:rsidR="009856CB">
        <w:rPr>
          <w:rFonts w:asciiTheme="majorHAnsi" w:eastAsia="TimesNewRomanPSMT" w:hAnsiTheme="majorHAnsi"/>
          <w:lang w:val="sr-Cyrl-CS"/>
        </w:rPr>
        <w:t>–</w:t>
      </w:r>
      <w:r w:rsidR="009856CB">
        <w:rPr>
          <w:rFonts w:asciiTheme="majorHAnsi" w:eastAsia="TimesNewRomanPSMT" w:hAnsiTheme="majorHAnsi"/>
        </w:rPr>
        <w:t xml:space="preserve"> </w:t>
      </w:r>
      <w:proofErr w:type="spellStart"/>
      <w:r w:rsidR="009856CB">
        <w:rPr>
          <w:rStyle w:val="Emphasis"/>
          <w:i w:val="0"/>
          <w:color w:val="000000"/>
        </w:rPr>
        <w:t>столарски</w:t>
      </w:r>
      <w:proofErr w:type="spellEnd"/>
      <w:r w:rsidR="009856CB">
        <w:rPr>
          <w:rStyle w:val="Emphasis"/>
          <w:i w:val="0"/>
          <w:color w:val="000000"/>
        </w:rPr>
        <w:t xml:space="preserve"> </w:t>
      </w:r>
      <w:proofErr w:type="spellStart"/>
      <w:r w:rsidR="009856CB">
        <w:rPr>
          <w:rStyle w:val="Emphasis"/>
          <w:i w:val="0"/>
          <w:color w:val="000000"/>
        </w:rPr>
        <w:t>радови</w:t>
      </w:r>
      <w:proofErr w:type="spellEnd"/>
      <w:r w:rsidR="009856CB">
        <w:rPr>
          <w:rStyle w:val="Emphasis"/>
          <w:i w:val="0"/>
          <w:color w:val="000000"/>
        </w:rPr>
        <w:t xml:space="preserve"> </w:t>
      </w:r>
      <w:r w:rsidR="009856CB" w:rsidRPr="00F0513F">
        <w:rPr>
          <w:rStyle w:val="Emphasis"/>
          <w:i w:val="0"/>
          <w:lang w:val="sr-Cyrl-CS"/>
        </w:rPr>
        <w:t>у</w:t>
      </w:r>
      <w:r w:rsidR="009856CB" w:rsidRPr="00F0513F">
        <w:rPr>
          <w:rStyle w:val="Emphasis"/>
          <w:i w:val="0"/>
        </w:rPr>
        <w:t xml:space="preserve"> </w:t>
      </w:r>
      <w:proofErr w:type="spellStart"/>
      <w:r w:rsidR="009856CB" w:rsidRPr="00F0513F">
        <w:rPr>
          <w:rStyle w:val="Emphasis"/>
          <w:i w:val="0"/>
        </w:rPr>
        <w:t>Центру</w:t>
      </w:r>
      <w:proofErr w:type="spellEnd"/>
      <w:r w:rsidR="009856CB">
        <w:rPr>
          <w:rStyle w:val="Emphasis"/>
          <w:i w:val="0"/>
          <w:color w:val="000000"/>
        </w:rPr>
        <w:t xml:space="preserve"> </w:t>
      </w:r>
      <w:proofErr w:type="spellStart"/>
      <w:r w:rsidR="009856CB">
        <w:rPr>
          <w:rStyle w:val="Emphasis"/>
          <w:i w:val="0"/>
          <w:color w:val="000000"/>
        </w:rPr>
        <w:t>за</w:t>
      </w:r>
      <w:proofErr w:type="spellEnd"/>
      <w:r w:rsidR="009856CB">
        <w:rPr>
          <w:rStyle w:val="Emphasis"/>
          <w:i w:val="0"/>
          <w:color w:val="000000"/>
        </w:rPr>
        <w:t xml:space="preserve"> </w:t>
      </w:r>
      <w:proofErr w:type="spellStart"/>
      <w:r w:rsidR="009856CB">
        <w:rPr>
          <w:rStyle w:val="Emphasis"/>
          <w:i w:val="0"/>
          <w:color w:val="000000"/>
        </w:rPr>
        <w:t>заштиту</w:t>
      </w:r>
      <w:proofErr w:type="spellEnd"/>
      <w:r w:rsidR="009856CB">
        <w:rPr>
          <w:rStyle w:val="Emphasis"/>
          <w:i w:val="0"/>
          <w:color w:val="000000"/>
        </w:rPr>
        <w:t xml:space="preserve"> </w:t>
      </w:r>
      <w:proofErr w:type="spellStart"/>
      <w:r w:rsidR="009856CB">
        <w:rPr>
          <w:rStyle w:val="Emphasis"/>
          <w:i w:val="0"/>
          <w:color w:val="000000"/>
        </w:rPr>
        <w:t>одојчади</w:t>
      </w:r>
      <w:proofErr w:type="spellEnd"/>
      <w:r w:rsidR="009856CB">
        <w:rPr>
          <w:rStyle w:val="Emphasis"/>
          <w:i w:val="0"/>
          <w:color w:val="000000"/>
        </w:rPr>
        <w:t xml:space="preserve">, </w:t>
      </w:r>
      <w:proofErr w:type="spellStart"/>
      <w:r w:rsidR="009856CB">
        <w:rPr>
          <w:rStyle w:val="Emphasis"/>
          <w:i w:val="0"/>
          <w:color w:val="000000"/>
        </w:rPr>
        <w:t>деце</w:t>
      </w:r>
      <w:proofErr w:type="spellEnd"/>
      <w:r w:rsidR="009856CB">
        <w:rPr>
          <w:rStyle w:val="Emphasis"/>
          <w:i w:val="0"/>
          <w:color w:val="000000"/>
        </w:rPr>
        <w:t xml:space="preserve"> и </w:t>
      </w:r>
      <w:proofErr w:type="spellStart"/>
      <w:r w:rsidR="009856CB">
        <w:rPr>
          <w:rStyle w:val="Emphasis"/>
          <w:i w:val="0"/>
          <w:color w:val="000000"/>
        </w:rPr>
        <w:t>омладине</w:t>
      </w:r>
      <w:proofErr w:type="spellEnd"/>
      <w:r w:rsidR="009856CB">
        <w:rPr>
          <w:rStyle w:val="Emphasis"/>
          <w:i w:val="0"/>
          <w:color w:val="000000"/>
        </w:rPr>
        <w:t xml:space="preserve">, </w:t>
      </w:r>
      <w:proofErr w:type="spellStart"/>
      <w:r w:rsidR="009856CB">
        <w:rPr>
          <w:rStyle w:val="Emphasis"/>
          <w:i w:val="0"/>
          <w:color w:val="000000"/>
        </w:rPr>
        <w:t>Београд</w:t>
      </w:r>
      <w:proofErr w:type="spellEnd"/>
      <w:r w:rsidR="009856CB">
        <w:rPr>
          <w:rStyle w:val="Emphasis"/>
          <w:i w:val="0"/>
          <w:color w:val="000000"/>
        </w:rPr>
        <w:t>.</w:t>
      </w:r>
      <w:proofErr w:type="gramEnd"/>
    </w:p>
    <w:p w:rsidR="004221E1" w:rsidRDefault="00EA3ECC" w:rsidP="00CE40A3">
      <w:pPr>
        <w:spacing w:line="276" w:lineRule="auto"/>
        <w:jc w:val="both"/>
        <w:rPr>
          <w:rStyle w:val="Emphasis"/>
          <w:i w:val="0"/>
        </w:rPr>
      </w:pPr>
      <w:proofErr w:type="spellStart"/>
      <w:r w:rsidRPr="00BA7845">
        <w:rPr>
          <w:rFonts w:asciiTheme="majorHAnsi" w:eastAsia="Calibri" w:hAnsiTheme="majorHAnsi"/>
        </w:rPr>
        <w:t>Буџетска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позиција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r w:rsidR="00577833" w:rsidRPr="00BA7845">
        <w:rPr>
          <w:rFonts w:asciiTheme="majorHAnsi" w:eastAsia="Calibri" w:hAnsiTheme="majorHAnsi"/>
        </w:rPr>
        <w:t xml:space="preserve">у </w:t>
      </w:r>
      <w:proofErr w:type="spellStart"/>
      <w:r w:rsidR="00577833" w:rsidRPr="00BA7845">
        <w:rPr>
          <w:rFonts w:asciiTheme="majorHAnsi" w:eastAsia="Calibri" w:hAnsiTheme="majorHAnsi"/>
        </w:rPr>
        <w:t>финансијском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плану</w:t>
      </w:r>
      <w:proofErr w:type="spellEnd"/>
      <w:r w:rsidR="00C227E1" w:rsidRPr="00BA7845">
        <w:rPr>
          <w:rFonts w:asciiTheme="majorHAnsi" w:eastAsia="Calibri" w:hAnsiTheme="majorHAnsi"/>
        </w:rPr>
        <w:t>:</w:t>
      </w:r>
      <w:r w:rsidR="00CE40A3" w:rsidRPr="00BA7845">
        <w:rPr>
          <w:rFonts w:asciiTheme="majorHAnsi" w:eastAsia="Calibri" w:hAnsiTheme="majorHAnsi"/>
        </w:rPr>
        <w:t xml:space="preserve"> </w:t>
      </w:r>
      <w:r w:rsidR="009856CB">
        <w:rPr>
          <w:rStyle w:val="Emphasis"/>
          <w:i w:val="0"/>
        </w:rPr>
        <w:t>511300</w:t>
      </w:r>
    </w:p>
    <w:p w:rsidR="009856CB" w:rsidRDefault="009856CB" w:rsidP="009856CB">
      <w:pPr>
        <w:spacing w:line="276" w:lineRule="auto"/>
        <w:ind w:right="147"/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 w:rsidRPr="00D05760">
        <w:rPr>
          <w:rFonts w:asciiTheme="majorHAnsi" w:hAnsiTheme="majorHAnsi" w:cs="Tahoma"/>
          <w:shd w:val="clear" w:color="auto" w:fill="FFFFFF"/>
        </w:rPr>
        <w:t xml:space="preserve">45420000-7 –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уградњи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столарије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,  45421000-4 –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столарски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уградња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столарије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 xml:space="preserve"> и 44220000-8  </w:t>
      </w:r>
      <w:r>
        <w:rPr>
          <w:rFonts w:asciiTheme="majorHAnsi" w:hAnsiTheme="majorHAnsi" w:cs="Tahoma"/>
          <w:shd w:val="clear" w:color="auto" w:fill="FFFFFF"/>
        </w:rPr>
        <w:t xml:space="preserve">- </w:t>
      </w:r>
      <w:proofErr w:type="spellStart"/>
      <w:r>
        <w:rPr>
          <w:rFonts w:asciiTheme="majorHAnsi" w:hAnsiTheme="majorHAnsi" w:cs="Tahoma"/>
          <w:shd w:val="clear" w:color="auto" w:fill="FFFFFF"/>
        </w:rPr>
        <w:t>грађевинска</w:t>
      </w:r>
      <w:proofErr w:type="spellEnd"/>
      <w:r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D05760">
        <w:rPr>
          <w:rFonts w:asciiTheme="majorHAnsi" w:hAnsiTheme="majorHAnsi" w:cs="Tahoma"/>
          <w:shd w:val="clear" w:color="auto" w:fill="FFFFFF"/>
        </w:rPr>
        <w:t>столарија</w:t>
      </w:r>
      <w:proofErr w:type="spellEnd"/>
      <w:r w:rsidRPr="00D05760">
        <w:rPr>
          <w:rFonts w:asciiTheme="majorHAnsi" w:hAnsiTheme="majorHAnsi" w:cs="Tahoma"/>
          <w:shd w:val="clear" w:color="auto" w:fill="FFFFFF"/>
        </w:rPr>
        <w:t>.</w:t>
      </w:r>
    </w:p>
    <w:p w:rsidR="009856CB" w:rsidRDefault="009856CB" w:rsidP="00CE40A3">
      <w:pPr>
        <w:spacing w:line="276" w:lineRule="auto"/>
        <w:jc w:val="both"/>
        <w:rPr>
          <w:rStyle w:val="Emphasis"/>
          <w:i w:val="0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око</w:t>
      </w:r>
      <w:proofErr w:type="spellEnd"/>
      <w:r w:rsidRPr="006F5383">
        <w:rPr>
          <w:rStyle w:val="Emphasis"/>
          <w:i w:val="0"/>
        </w:rPr>
        <w:t xml:space="preserve"> </w:t>
      </w:r>
      <w:r>
        <w:rPr>
          <w:rFonts w:asciiTheme="majorHAnsi" w:hAnsiTheme="majorHAnsi" w:cs="Calibri"/>
          <w:bCs/>
        </w:rPr>
        <w:t>2.017.000</w:t>
      </w:r>
      <w:proofErr w:type="gramStart"/>
      <w:r>
        <w:rPr>
          <w:rFonts w:asciiTheme="majorHAnsi" w:hAnsiTheme="majorHAnsi" w:cs="Calibri"/>
          <w:bCs/>
        </w:rPr>
        <w:t>,00</w:t>
      </w:r>
      <w:proofErr w:type="gramEnd"/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</w:rPr>
        <w:t>2.420.000,00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9856CB" w:rsidRPr="009856CB" w:rsidRDefault="009856CB" w:rsidP="00CE40A3">
      <w:pPr>
        <w:spacing w:line="276" w:lineRule="auto"/>
        <w:jc w:val="both"/>
        <w:rPr>
          <w:rFonts w:asciiTheme="majorHAnsi" w:hAnsiTheme="majorHAnsi"/>
          <w:b/>
        </w:rPr>
      </w:pPr>
    </w:p>
    <w:p w:rsidR="007A5E05" w:rsidRPr="007A5E05" w:rsidRDefault="00577833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BA7845">
        <w:rPr>
          <w:rFonts w:asciiTheme="majorHAnsi" w:eastAsia="Calibri" w:hAnsiTheme="majorHAnsi"/>
        </w:rPr>
        <w:t>лице</w:t>
      </w:r>
      <w:proofErr w:type="spellEnd"/>
      <w:r w:rsidR="00D90608" w:rsidRPr="00BA7845">
        <w:rPr>
          <w:rFonts w:asciiTheme="majorHAnsi" w:eastAsia="Calibri" w:hAnsiTheme="majorHAnsi"/>
        </w:rPr>
        <w:t xml:space="preserve">  </w:t>
      </w:r>
      <w:proofErr w:type="spellStart"/>
      <w:r w:rsidR="00D90608"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позвало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три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</w:t>
      </w:r>
      <w:r w:rsidR="00D90608" w:rsidRPr="00BA7845">
        <w:rPr>
          <w:rFonts w:asciiTheme="majorHAnsi" w:eastAsia="Calibri" w:hAnsiTheme="majorHAnsi"/>
        </w:rPr>
        <w:t>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="00744762" w:rsidRPr="00BA7845">
        <w:rPr>
          <w:rFonts w:asciiTheme="majorHAnsi" w:eastAsia="Calibri" w:hAnsiTheme="majorHAnsi"/>
        </w:rPr>
        <w:t>мејла</w:t>
      </w:r>
      <w:proofErr w:type="spellEnd"/>
      <w:r w:rsidR="00EF7A99">
        <w:rPr>
          <w:rFonts w:asciiTheme="majorHAnsi" w:eastAsia="Calibri" w:hAnsiTheme="majorHAnsi"/>
        </w:rPr>
        <w:t xml:space="preserve">, </w:t>
      </w:r>
      <w:proofErr w:type="spellStart"/>
      <w:r w:rsidR="00EF7A99">
        <w:rPr>
          <w:rFonts w:asciiTheme="majorHAnsi" w:eastAsia="Calibri" w:hAnsiTheme="majorHAnsi"/>
        </w:rPr>
        <w:t>од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којих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је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један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Понуђач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доставио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1E1D7F" w:rsidRPr="00EF7A99" w:rsidRDefault="00EF7A99" w:rsidP="00577833">
      <w:pPr>
        <w:spacing w:after="200" w:line="276" w:lineRule="auto"/>
        <w:jc w:val="both"/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>.</w:t>
      </w:r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gramStart"/>
      <w:r>
        <w:rPr>
          <w:rFonts w:asciiTheme="majorHAnsi" w:eastAsia="Calibri" w:hAnsiTheme="majorHAnsi"/>
          <w:color w:val="000000"/>
        </w:rPr>
        <w:t>12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 w:rsidR="009856CB">
        <w:rPr>
          <w:rFonts w:asciiTheme="majorHAnsi" w:eastAsia="Calibri" w:hAnsiTheme="majorHAnsi"/>
          <w:color w:val="000000"/>
        </w:rPr>
        <w:t>13</w:t>
      </w:r>
      <w:r>
        <w:rPr>
          <w:rFonts w:asciiTheme="majorHAnsi" w:eastAsia="Calibri" w:hAnsiTheme="majorHAnsi"/>
          <w:color w:val="000000"/>
        </w:rPr>
        <w:t>-07</w:t>
      </w:r>
      <w:r w:rsidR="00CE40A3" w:rsidRPr="00BA7845">
        <w:rPr>
          <w:rFonts w:asciiTheme="majorHAnsi" w:eastAsia="Calibri" w:hAnsiTheme="majorHAnsi"/>
          <w:color w:val="000000"/>
        </w:rPr>
        <w:t>/2</w:t>
      </w:r>
      <w:r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 w:rsidR="009856CB">
        <w:rPr>
          <w:rFonts w:asciiTheme="majorHAnsi" w:eastAsia="Calibri" w:hAnsiTheme="majorHAnsi"/>
          <w:color w:val="000000"/>
        </w:rPr>
        <w:t>20</w:t>
      </w:r>
      <w:r w:rsidR="00B82F8F" w:rsidRPr="00BA7845">
        <w:rPr>
          <w:rFonts w:asciiTheme="majorHAnsi" w:eastAsia="Calibri" w:hAnsiTheme="majorHAnsi"/>
          <w:color w:val="000000"/>
        </w:rPr>
        <w:t>.0</w:t>
      </w:r>
      <w:r w:rsidR="00687F92" w:rsidRPr="00BA7845">
        <w:rPr>
          <w:rFonts w:asciiTheme="majorHAnsi" w:eastAsia="Calibri" w:hAnsiTheme="majorHAnsi"/>
          <w:color w:val="000000"/>
        </w:rPr>
        <w:t>7</w:t>
      </w:r>
      <w:r w:rsidR="00B82F8F" w:rsidRPr="00BA7845">
        <w:rPr>
          <w:rFonts w:asciiTheme="majorHAnsi" w:eastAsia="Calibri" w:hAnsiTheme="majorHAnsi"/>
          <w:color w:val="000000"/>
        </w:rPr>
        <w:t>.2021.</w:t>
      </w:r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>
        <w:rPr>
          <w:rFonts w:asciiTheme="majorHAnsi" w:eastAsia="Calibri" w:hAnsiTheme="majorHAnsi"/>
          <w:color w:val="000000"/>
        </w:rPr>
        <w:t>под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>
        <w:rPr>
          <w:rFonts w:asciiTheme="majorHAnsi" w:eastAsia="Calibri" w:hAnsiTheme="majorHAnsi"/>
          <w:color w:val="000000"/>
        </w:rPr>
        <w:t>бројем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3522 </w:t>
      </w:r>
      <w:proofErr w:type="spellStart"/>
      <w:r w:rsidR="009856CB">
        <w:rPr>
          <w:rFonts w:asciiTheme="majorHAnsi" w:eastAsia="Calibri" w:hAnsiTheme="majorHAnsi"/>
          <w:color w:val="000000"/>
        </w:rPr>
        <w:t>од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21</w:t>
      </w:r>
      <w:r w:rsidR="00687F92" w:rsidRPr="00BA7845">
        <w:rPr>
          <w:rFonts w:asciiTheme="majorHAnsi" w:eastAsia="Calibri" w:hAnsiTheme="majorHAnsi"/>
          <w:color w:val="000000"/>
        </w:rPr>
        <w:t>.07</w:t>
      </w:r>
      <w:r w:rsidR="00B82F8F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 w:rsidR="009856CB">
        <w:rPr>
          <w:rFonts w:asciiTheme="majorHAnsi" w:eastAsia="Calibri" w:hAnsiTheme="majorHAnsi"/>
          <w:color w:val="000000"/>
        </w:rPr>
        <w:t>2</w:t>
      </w:r>
      <w:r w:rsidR="004874D4" w:rsidRPr="00FA01AD">
        <w:rPr>
          <w:rFonts w:asciiTheme="majorHAnsi" w:eastAsia="Calibri" w:hAnsiTheme="majorHAnsi"/>
          <w:color w:val="000000"/>
        </w:rPr>
        <w:t>.</w:t>
      </w:r>
      <w:r w:rsidR="009856CB">
        <w:rPr>
          <w:rFonts w:asciiTheme="majorHAnsi" w:eastAsia="Calibri" w:hAnsiTheme="majorHAnsi"/>
          <w:color w:val="000000"/>
        </w:rPr>
        <w:t>014.145</w:t>
      </w:r>
      <w:r w:rsidR="00B82F8F"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FA01AD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</w:p>
    <w:p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="00577833" w:rsidRPr="00BA7845">
        <w:rPr>
          <w:rFonts w:asciiTheme="majorHAnsi" w:eastAsia="Calibri" w:hAnsiTheme="majorHAnsi"/>
        </w:rPr>
        <w:t>које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су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утицале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ток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карактеристика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цена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извршено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путем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интернета</w:t>
      </w:r>
      <w:proofErr w:type="spellEnd"/>
      <w:r w:rsidR="00577833" w:rsidRPr="00BA7845">
        <w:rPr>
          <w:rFonts w:asciiTheme="majorHAnsi" w:eastAsia="Calibri" w:hAnsiTheme="majorHAnsi"/>
        </w:rPr>
        <w:t>.</w:t>
      </w:r>
    </w:p>
    <w:p w:rsidR="00D07E2B" w:rsidRPr="00D07E2B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</w:t>
      </w:r>
      <w:r w:rsidR="005E7A79" w:rsidRPr="00BA7845">
        <w:rPr>
          <w:rFonts w:asciiTheme="majorHAnsi" w:eastAsia="Calibri" w:hAnsiTheme="majorHAnsi"/>
        </w:rPr>
        <w:t>вка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путем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наруџбенице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изврши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 xml:space="preserve">: </w:t>
      </w:r>
      <w:r w:rsidR="009856CB">
        <w:rPr>
          <w:rFonts w:asciiTheme="majorHAnsi" w:eastAsia="Calibri" w:hAnsiTheme="majorHAnsi"/>
          <w:b/>
          <w:color w:val="000000"/>
        </w:rPr>
        <w:t>S.G.R. “EXPERT”</w:t>
      </w:r>
      <w:r w:rsidR="009856CB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9856CB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>
        <w:rPr>
          <w:rFonts w:asciiTheme="majorHAnsi" w:eastAsia="Calibri" w:hAnsiTheme="majorHAnsi"/>
          <w:color w:val="000000"/>
        </w:rPr>
        <w:t>бр</w:t>
      </w:r>
      <w:proofErr w:type="spellEnd"/>
      <w:r w:rsidR="009856CB">
        <w:rPr>
          <w:rFonts w:asciiTheme="majorHAnsi" w:eastAsia="Calibri" w:hAnsiTheme="majorHAnsi"/>
          <w:color w:val="000000"/>
        </w:rPr>
        <w:t>.</w:t>
      </w:r>
      <w:proofErr w:type="gramEnd"/>
      <w:r w:rsidR="009856CB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9856CB">
        <w:rPr>
          <w:rFonts w:asciiTheme="majorHAnsi" w:eastAsia="Calibri" w:hAnsiTheme="majorHAnsi"/>
          <w:color w:val="000000"/>
        </w:rPr>
        <w:t>12</w:t>
      </w:r>
      <w:r w:rsidR="009856CB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9856CB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r w:rsidR="009856CB">
        <w:rPr>
          <w:rFonts w:asciiTheme="majorHAnsi" w:eastAsia="Calibri" w:hAnsiTheme="majorHAnsi"/>
          <w:color w:val="000000"/>
        </w:rPr>
        <w:t>13-07</w:t>
      </w:r>
      <w:r w:rsidR="009856CB" w:rsidRPr="00BA7845">
        <w:rPr>
          <w:rFonts w:asciiTheme="majorHAnsi" w:eastAsia="Calibri" w:hAnsiTheme="majorHAnsi"/>
          <w:color w:val="000000"/>
        </w:rPr>
        <w:t>/2</w:t>
      </w:r>
      <w:r w:rsidR="009856CB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r w:rsidR="009856CB">
        <w:rPr>
          <w:rFonts w:asciiTheme="majorHAnsi" w:eastAsia="Calibri" w:hAnsiTheme="majorHAnsi"/>
          <w:color w:val="000000"/>
        </w:rPr>
        <w:t>20</w:t>
      </w:r>
      <w:r w:rsidR="009856CB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9856CB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9856CB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>
        <w:rPr>
          <w:rFonts w:asciiTheme="majorHAnsi" w:eastAsia="Calibri" w:hAnsiTheme="majorHAnsi"/>
          <w:color w:val="000000"/>
        </w:rPr>
        <w:t>под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>
        <w:rPr>
          <w:rFonts w:asciiTheme="majorHAnsi" w:eastAsia="Calibri" w:hAnsiTheme="majorHAnsi"/>
          <w:color w:val="000000"/>
        </w:rPr>
        <w:t>бројем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3522 </w:t>
      </w:r>
      <w:proofErr w:type="spellStart"/>
      <w:r w:rsidR="009856CB">
        <w:rPr>
          <w:rFonts w:asciiTheme="majorHAnsi" w:eastAsia="Calibri" w:hAnsiTheme="majorHAnsi"/>
          <w:color w:val="000000"/>
        </w:rPr>
        <w:t>од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 21</w:t>
      </w:r>
      <w:r w:rsidR="009856CB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9856CB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9856CB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9856CB" w:rsidRPr="00BA7845">
        <w:rPr>
          <w:rFonts w:asciiTheme="majorHAnsi" w:eastAsia="Calibri" w:hAnsiTheme="majorHAnsi"/>
          <w:color w:val="000000"/>
        </w:rPr>
        <w:t xml:space="preserve"> </w:t>
      </w:r>
      <w:r w:rsidR="009856CB">
        <w:rPr>
          <w:rFonts w:asciiTheme="majorHAnsi" w:eastAsia="Calibri" w:hAnsiTheme="majorHAnsi"/>
          <w:color w:val="000000"/>
        </w:rPr>
        <w:t>2</w:t>
      </w:r>
      <w:r w:rsidR="009856CB" w:rsidRPr="00FA01AD">
        <w:rPr>
          <w:rFonts w:asciiTheme="majorHAnsi" w:eastAsia="Calibri" w:hAnsiTheme="majorHAnsi"/>
          <w:color w:val="000000"/>
        </w:rPr>
        <w:t>.</w:t>
      </w:r>
      <w:r w:rsidR="009856CB">
        <w:rPr>
          <w:rFonts w:asciiTheme="majorHAnsi" w:eastAsia="Calibri" w:hAnsiTheme="majorHAnsi"/>
          <w:color w:val="000000"/>
        </w:rPr>
        <w:t>014.145</w:t>
      </w:r>
      <w:r w:rsidR="009856CB" w:rsidRPr="00FA01AD">
        <w:rPr>
          <w:rFonts w:asciiTheme="majorHAnsi" w:eastAsia="Calibri" w:hAnsiTheme="majorHAnsi"/>
          <w:color w:val="000000"/>
        </w:rPr>
        <w:t>,</w:t>
      </w:r>
      <w:r w:rsidR="009856CB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9856C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856CB">
        <w:rPr>
          <w:rFonts w:asciiTheme="majorHAnsi" w:eastAsia="Calibri" w:hAnsiTheme="majorHAnsi"/>
          <w:color w:val="000000"/>
        </w:rPr>
        <w:t>динара</w:t>
      </w:r>
      <w:proofErr w:type="spellEnd"/>
      <w:r w:rsidR="009856CB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9856CB">
        <w:t>Понуђач</w:t>
      </w:r>
      <w:proofErr w:type="spellEnd"/>
      <w:r w:rsidR="009856CB">
        <w:t xml:space="preserve"> </w:t>
      </w:r>
      <w:proofErr w:type="spellStart"/>
      <w:r w:rsidR="009856CB">
        <w:t>није</w:t>
      </w:r>
      <w:proofErr w:type="spellEnd"/>
      <w:r w:rsidR="009856CB">
        <w:t xml:space="preserve"> у </w:t>
      </w:r>
      <w:proofErr w:type="spellStart"/>
      <w:r w:rsidR="009856CB">
        <w:t>систему</w:t>
      </w:r>
      <w:proofErr w:type="spellEnd"/>
      <w:r w:rsidR="009856CB">
        <w:t xml:space="preserve"> ПДВ-а.</w:t>
      </w:r>
      <w:proofErr w:type="gramEnd"/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577833" w:rsidRPr="00BA78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BA713D" w:rsidRPr="00BA7845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D6" w:rsidRDefault="004C12D6">
      <w:r>
        <w:separator/>
      </w:r>
    </w:p>
  </w:endnote>
  <w:endnote w:type="continuationSeparator" w:id="0">
    <w:p w:rsidR="004C12D6" w:rsidRDefault="004C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D6" w:rsidRDefault="004C12D6">
      <w:r>
        <w:separator/>
      </w:r>
    </w:p>
  </w:footnote>
  <w:footnote w:type="continuationSeparator" w:id="0">
    <w:p w:rsidR="004C12D6" w:rsidRDefault="004C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2486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A55FA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24867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C12D6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4CA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34005"/>
    <w:rsid w:val="009435D7"/>
    <w:rsid w:val="009442ED"/>
    <w:rsid w:val="00945E75"/>
    <w:rsid w:val="009856CB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E887-CA48-4710-89E6-914DF6EC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60</cp:revision>
  <cp:lastPrinted>2021-07-12T11:54:00Z</cp:lastPrinted>
  <dcterms:created xsi:type="dcterms:W3CDTF">2017-05-15T06:37:00Z</dcterms:created>
  <dcterms:modified xsi:type="dcterms:W3CDTF">2021-07-21T09:32:00Z</dcterms:modified>
</cp:coreProperties>
</file>