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A" w:rsidRPr="00F31A40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F31A40">
        <w:rPr>
          <w:rStyle w:val="Emphasis"/>
          <w:rFonts w:asciiTheme="majorHAnsi" w:hAnsiTheme="majorHAnsi"/>
          <w:i w:val="0"/>
          <w:color w:val="000000" w:themeColor="text1"/>
        </w:rPr>
        <w:t>716</w:t>
      </w:r>
    </w:p>
    <w:p w:rsidR="00AD69FA" w:rsidRPr="00F05FCE" w:rsidRDefault="00F31A40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08.02</w:t>
      </w:r>
      <w:bookmarkStart w:id="0" w:name="_GoBack"/>
      <w:bookmarkEnd w:id="0"/>
      <w:r w:rsidR="00F05FCE"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Fonts w:asciiTheme="majorHAnsi" w:hAnsiTheme="majorHAnsi"/>
          <w:color w:val="000000" w:themeColor="text1"/>
        </w:rPr>
        <w:t>91/2019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08794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="0008794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087944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услуге</w:t>
      </w:r>
    </w:p>
    <w:p w:rsidR="008A3F3F" w:rsidRDefault="00AD69FA" w:rsidP="00AD69FA">
      <w:pPr>
        <w:jc w:val="both"/>
        <w:rPr>
          <w:b/>
          <w:lang w:val="sr-Latn-RS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-</w:t>
      </w:r>
      <w:r w:rsidR="0008794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087944" w:rsidRPr="00087944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>Набавка</w:t>
      </w:r>
      <w:r w:rsidR="0008794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proofErr w:type="spellStart"/>
      <w:r w:rsidR="00087944">
        <w:rPr>
          <w:b/>
        </w:rPr>
        <w:t>услуга</w:t>
      </w:r>
      <w:proofErr w:type="spellEnd"/>
      <w:r w:rsidR="00087944">
        <w:rPr>
          <w:b/>
        </w:rPr>
        <w:t xml:space="preserve"> - </w:t>
      </w:r>
      <w:r w:rsidR="00087944">
        <w:rPr>
          <w:b/>
          <w:lang w:val="sr-Cyrl-RS"/>
        </w:rPr>
        <w:t>У</w:t>
      </w:r>
      <w:proofErr w:type="spellStart"/>
      <w:r w:rsidR="00087944">
        <w:rPr>
          <w:b/>
        </w:rPr>
        <w:t>слуга</w:t>
      </w:r>
      <w:proofErr w:type="spellEnd"/>
      <w:r w:rsidR="00087944">
        <w:rPr>
          <w:b/>
        </w:rPr>
        <w:t xml:space="preserve"> </w:t>
      </w:r>
      <w:proofErr w:type="spellStart"/>
      <w:r w:rsidR="00087944">
        <w:rPr>
          <w:b/>
        </w:rPr>
        <w:t>вршења</w:t>
      </w:r>
      <w:proofErr w:type="spellEnd"/>
      <w:r w:rsidR="00087944">
        <w:rPr>
          <w:b/>
        </w:rPr>
        <w:t xml:space="preserve"> </w:t>
      </w:r>
      <w:proofErr w:type="spellStart"/>
      <w:r w:rsidR="00087944">
        <w:rPr>
          <w:b/>
        </w:rPr>
        <w:t>стручног</w:t>
      </w:r>
      <w:proofErr w:type="spellEnd"/>
      <w:r w:rsidR="00087944">
        <w:rPr>
          <w:b/>
        </w:rPr>
        <w:t xml:space="preserve"> </w:t>
      </w:r>
      <w:proofErr w:type="spellStart"/>
      <w:r w:rsidR="00087944">
        <w:rPr>
          <w:b/>
        </w:rPr>
        <w:t>на</w:t>
      </w:r>
      <w:proofErr w:type="spellEnd"/>
      <w:r w:rsidR="00087944">
        <w:rPr>
          <w:b/>
          <w:lang w:val="sr-Cyrl-RS"/>
        </w:rPr>
        <w:t>дз</w:t>
      </w:r>
      <w:proofErr w:type="spellStart"/>
      <w:r w:rsidR="00087944" w:rsidRPr="006B0151">
        <w:rPr>
          <w:b/>
        </w:rPr>
        <w:t>ора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над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извођењем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радова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на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комплетној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реконструкцији</w:t>
      </w:r>
      <w:proofErr w:type="spellEnd"/>
      <w:r w:rsidR="00087944" w:rsidRPr="006B0151">
        <w:rPr>
          <w:b/>
        </w:rPr>
        <w:t xml:space="preserve"> и </w:t>
      </w:r>
      <w:proofErr w:type="spellStart"/>
      <w:r w:rsidR="00087944" w:rsidRPr="006B0151">
        <w:rPr>
          <w:b/>
        </w:rPr>
        <w:t>санацији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објекта</w:t>
      </w:r>
      <w:proofErr w:type="spellEnd"/>
      <w:r w:rsidR="00087944" w:rsidRPr="006B0151">
        <w:rPr>
          <w:b/>
        </w:rPr>
        <w:t xml:space="preserve"> "</w:t>
      </w:r>
      <w:proofErr w:type="spellStart"/>
      <w:r w:rsidR="00087944" w:rsidRPr="006B0151">
        <w:rPr>
          <w:b/>
        </w:rPr>
        <w:t>Стационара</w:t>
      </w:r>
      <w:proofErr w:type="spellEnd"/>
      <w:r w:rsidR="00087944" w:rsidRPr="006B0151">
        <w:rPr>
          <w:b/>
        </w:rPr>
        <w:t xml:space="preserve">", </w:t>
      </w:r>
      <w:proofErr w:type="spellStart"/>
      <w:r w:rsidR="00087944" w:rsidRPr="006B0151">
        <w:rPr>
          <w:b/>
        </w:rPr>
        <w:t>који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се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налази</w:t>
      </w:r>
      <w:proofErr w:type="spellEnd"/>
      <w:r w:rsidR="00087944" w:rsidRPr="006B0151">
        <w:rPr>
          <w:b/>
        </w:rPr>
        <w:t xml:space="preserve"> у </w:t>
      </w:r>
      <w:proofErr w:type="spellStart"/>
      <w:r w:rsidR="00087944" w:rsidRPr="006B0151">
        <w:rPr>
          <w:b/>
        </w:rPr>
        <w:t>оквиру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Центра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за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заштиту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одојчади</w:t>
      </w:r>
      <w:proofErr w:type="spellEnd"/>
      <w:r w:rsidR="00087944" w:rsidRPr="006B0151">
        <w:rPr>
          <w:b/>
        </w:rPr>
        <w:t xml:space="preserve">, </w:t>
      </w:r>
      <w:proofErr w:type="spellStart"/>
      <w:r w:rsidR="00087944" w:rsidRPr="006B0151">
        <w:rPr>
          <w:b/>
        </w:rPr>
        <w:t>деце</w:t>
      </w:r>
      <w:proofErr w:type="spellEnd"/>
      <w:r w:rsidR="00087944" w:rsidRPr="006B0151">
        <w:rPr>
          <w:b/>
        </w:rPr>
        <w:t xml:space="preserve"> и </w:t>
      </w:r>
      <w:proofErr w:type="spellStart"/>
      <w:r w:rsidR="00087944" w:rsidRPr="006B0151">
        <w:rPr>
          <w:b/>
        </w:rPr>
        <w:t>омладине</w:t>
      </w:r>
      <w:proofErr w:type="spellEnd"/>
      <w:r w:rsidR="00087944" w:rsidRPr="006B0151">
        <w:rPr>
          <w:b/>
        </w:rPr>
        <w:t xml:space="preserve">, </w:t>
      </w:r>
      <w:proofErr w:type="spellStart"/>
      <w:r w:rsidR="00087944" w:rsidRPr="006B0151">
        <w:rPr>
          <w:b/>
        </w:rPr>
        <w:t>Београд</w:t>
      </w:r>
      <w:proofErr w:type="spellEnd"/>
      <w:r w:rsidR="00087944" w:rsidRPr="006B0151">
        <w:rPr>
          <w:b/>
        </w:rPr>
        <w:t xml:space="preserve">, </w:t>
      </w:r>
      <w:proofErr w:type="spellStart"/>
      <w:r w:rsidR="00087944" w:rsidRPr="006B0151">
        <w:rPr>
          <w:b/>
        </w:rPr>
        <w:t>ул</w:t>
      </w:r>
      <w:proofErr w:type="spellEnd"/>
      <w:r w:rsidR="00087944" w:rsidRPr="006B0151">
        <w:rPr>
          <w:b/>
        </w:rPr>
        <w:t xml:space="preserve">. </w:t>
      </w:r>
      <w:proofErr w:type="spellStart"/>
      <w:r w:rsidR="00087944" w:rsidRPr="006B0151">
        <w:rPr>
          <w:b/>
        </w:rPr>
        <w:t>Звечанска</w:t>
      </w:r>
      <w:proofErr w:type="spellEnd"/>
      <w:r w:rsidR="00087944" w:rsidRPr="006B0151">
        <w:rPr>
          <w:b/>
        </w:rPr>
        <w:t xml:space="preserve"> </w:t>
      </w:r>
      <w:proofErr w:type="spellStart"/>
      <w:r w:rsidR="00087944" w:rsidRPr="006B0151">
        <w:rPr>
          <w:b/>
        </w:rPr>
        <w:t>бр</w:t>
      </w:r>
      <w:proofErr w:type="spellEnd"/>
      <w:r w:rsidR="00087944" w:rsidRPr="006B0151">
        <w:rPr>
          <w:b/>
        </w:rPr>
        <w:t>. 7</w:t>
      </w:r>
      <w:r w:rsidR="00087944">
        <w:rPr>
          <w:b/>
          <w:lang w:val="sr-Cyrl-RS"/>
        </w:rPr>
        <w:t>.</w:t>
      </w:r>
    </w:p>
    <w:p w:rsidR="00F05FCE" w:rsidRPr="00F05FCE" w:rsidRDefault="00F05FCE" w:rsidP="00AD69FA">
      <w:pPr>
        <w:jc w:val="both"/>
        <w:rPr>
          <w:rFonts w:asciiTheme="majorHAnsi" w:hAnsiTheme="majorHAnsi"/>
          <w:iCs/>
          <w:lang w:val="sr-Latn-RS"/>
        </w:rPr>
      </w:pPr>
    </w:p>
    <w:p w:rsidR="00AD69FA" w:rsidRPr="00087944" w:rsidRDefault="00AD69FA" w:rsidP="00AD69FA">
      <w:pPr>
        <w:jc w:val="both"/>
        <w:rPr>
          <w:rFonts w:asciiTheme="majorHAnsi" w:hAnsiTheme="majorHAnsi"/>
          <w:lang w:val="sr-Latn-RS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F05FCE">
        <w:rPr>
          <w:rFonts w:asciiTheme="majorHAnsi" w:hAnsiTheme="majorHAnsi"/>
          <w:b/>
          <w:bCs/>
          <w:iCs/>
        </w:rPr>
        <w:t xml:space="preserve"> </w:t>
      </w:r>
      <w:r w:rsidR="00087944" w:rsidRPr="00087944">
        <w:rPr>
          <w:rFonts w:asciiTheme="majorHAnsi" w:hAnsiTheme="majorHAnsi"/>
          <w:bCs/>
          <w:iCs/>
        </w:rPr>
        <w:t>71247000 –</w:t>
      </w:r>
      <w:r w:rsidR="00087944" w:rsidRPr="00087944">
        <w:rPr>
          <w:rFonts w:asciiTheme="majorHAnsi" w:hAnsiTheme="majorHAnsi"/>
          <w:bCs/>
          <w:iCs/>
          <w:lang w:val="sr-Cyrl-RS"/>
        </w:rPr>
        <w:t xml:space="preserve"> Надзор грађевинских радова.</w:t>
      </w:r>
      <w:r w:rsidR="00087944" w:rsidRPr="00087944">
        <w:rPr>
          <w:rFonts w:asciiTheme="majorHAnsi" w:hAnsiTheme="majorHAnsi"/>
          <w:bCs/>
          <w:iCs/>
        </w:rPr>
        <w:t xml:space="preserve"> </w:t>
      </w:r>
    </w:p>
    <w:p w:rsidR="00AD69FA" w:rsidRPr="00F05FCE" w:rsidRDefault="00AD69FA" w:rsidP="00AD69FA">
      <w:pPr>
        <w:rPr>
          <w:rFonts w:asciiTheme="majorHAnsi" w:hAnsiTheme="majorHAnsi"/>
          <w:bCs/>
          <w:iCs/>
          <w:lang w:val="sr-Cyrl-CS"/>
        </w:rPr>
      </w:pPr>
    </w:p>
    <w:p w:rsidR="00F05FCE" w:rsidRDefault="00AD69FA" w:rsidP="00F05FCE">
      <w:pPr>
        <w:jc w:val="both"/>
        <w:rPr>
          <w:color w:val="000000" w:themeColor="text1"/>
          <w:lang w:val="sr-Cyrl-RS"/>
        </w:rPr>
      </w:pP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proofErr w:type="spellEnd"/>
      <w:r w:rsidR="00F05FCE">
        <w:rPr>
          <w:rFonts w:asciiTheme="majorHAnsi" w:hAnsiTheme="majorHAnsi"/>
          <w:b/>
          <w:iCs/>
          <w:color w:val="000000" w:themeColor="text1"/>
        </w:rPr>
        <w:t>:</w:t>
      </w:r>
      <w:r w:rsidR="009B6D6E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D04DA9">
        <w:rPr>
          <w:color w:val="000000" w:themeColor="text1"/>
          <w:lang w:val="sr-Cyrl-CS"/>
        </w:rPr>
        <w:t>8.334.</w:t>
      </w:r>
      <w:r w:rsidR="00D04DA9">
        <w:rPr>
          <w:color w:val="000000" w:themeColor="text1"/>
        </w:rPr>
        <w:t>000</w:t>
      </w:r>
      <w:r w:rsidR="00F05FCE" w:rsidRPr="00F05FCE">
        <w:rPr>
          <w:color w:val="000000" w:themeColor="text1"/>
          <w:lang w:val="sr-Cyrl-CS"/>
        </w:rPr>
        <w:t>,00 динара без ПДВ- а</w:t>
      </w:r>
      <w:r w:rsidR="00F05FCE">
        <w:rPr>
          <w:color w:val="000000" w:themeColor="text1"/>
          <w:lang w:val="sr-Latn-RS"/>
        </w:rPr>
        <w:t xml:space="preserve">, </w:t>
      </w:r>
      <w:r w:rsidR="00087944">
        <w:rPr>
          <w:color w:val="000000" w:themeColor="text1"/>
          <w:lang w:val="sr-Cyrl-RS"/>
        </w:rPr>
        <w:t>односно 10.0</w:t>
      </w:r>
      <w:r w:rsidR="00D04DA9">
        <w:rPr>
          <w:color w:val="000000" w:themeColor="text1"/>
          <w:lang w:val="sr-Cyrl-RS"/>
        </w:rPr>
        <w:t>00.0</w:t>
      </w:r>
      <w:r w:rsidR="00087944">
        <w:rPr>
          <w:color w:val="000000" w:themeColor="text1"/>
          <w:lang w:val="sr-Cyrl-RS"/>
        </w:rPr>
        <w:t>00,00</w:t>
      </w:r>
      <w:r w:rsidR="00F05FCE">
        <w:rPr>
          <w:color w:val="000000" w:themeColor="text1"/>
          <w:lang w:val="sr-Cyrl-RS"/>
        </w:rPr>
        <w:t xml:space="preserve"> динара са ПДВ-ом.</w:t>
      </w:r>
    </w:p>
    <w:p w:rsidR="00087944" w:rsidRDefault="00087944" w:rsidP="00F05FCE">
      <w:pPr>
        <w:jc w:val="both"/>
        <w:rPr>
          <w:color w:val="000000" w:themeColor="text1"/>
          <w:lang w:val="sr-Cyrl-RS"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  <w:r w:rsidR="00087944">
        <w:rPr>
          <w:rFonts w:asciiTheme="majorHAnsi" w:hAnsiTheme="majorHAnsi"/>
          <w:color w:val="000000" w:themeColor="text1"/>
          <w:lang w:val="sr-Cyrl-CS"/>
        </w:rPr>
        <w:t>511411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F05FCE" w:rsidRDefault="00087944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Милош Станковић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A9162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="00A9162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. годину, </w:t>
      </w:r>
      <w:r w:rsidR="00A91624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а финансијска средства су обезбеђена од стране Министарства за рад, запошљавање, борачка и социјална питања.</w:t>
      </w:r>
    </w:p>
    <w:p w:rsidR="00AD69FA" w:rsidRPr="00F05FCE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F05FCE" w:rsidP="00F05FCE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              </w:t>
      </w:r>
      <w:proofErr w:type="spellStart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F05FCE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F05FCE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CF" w:rsidRDefault="00C84FCF">
      <w:r>
        <w:separator/>
      </w:r>
    </w:p>
  </w:endnote>
  <w:endnote w:type="continuationSeparator" w:id="0">
    <w:p w:rsidR="00C84FCF" w:rsidRDefault="00C8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CF" w:rsidRDefault="00C84FCF">
      <w:r>
        <w:separator/>
      </w:r>
    </w:p>
  </w:footnote>
  <w:footnote w:type="continuationSeparator" w:id="0">
    <w:p w:rsidR="00C84FCF" w:rsidRDefault="00C8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C84FC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87944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29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6E7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5F29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6D6E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624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83D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DC9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4FCF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9E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4DA9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B695B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5FCE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A40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335823"/>
  <w15:docId w15:val="{53D791AD-E2B6-4104-A65C-4FAE758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B6E7-2B8D-4B78-AC20-6686A79E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907</cp:revision>
  <cp:lastPrinted>2021-04-15T08:09:00Z</cp:lastPrinted>
  <dcterms:created xsi:type="dcterms:W3CDTF">2017-01-23T08:00:00Z</dcterms:created>
  <dcterms:modified xsi:type="dcterms:W3CDTF">2022-02-08T12:52:00Z</dcterms:modified>
</cp:coreProperties>
</file>