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87321E">
        <w:rPr>
          <w:rFonts w:asciiTheme="majorHAnsi" w:hAnsiTheme="majorHAnsi"/>
          <w:lang w:val="sr-Cyrl-RS"/>
        </w:rPr>
        <w:t>1114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</w:rPr>
        <w:t>1</w:t>
      </w:r>
      <w:r w:rsidR="0087321E">
        <w:rPr>
          <w:rFonts w:asciiTheme="majorHAnsi" w:hAnsiTheme="majorHAnsi"/>
        </w:rPr>
        <w:t>5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87321E">
        <w:rPr>
          <w:rFonts w:asciiTheme="majorHAnsi" w:hAnsiTheme="majorHAnsi"/>
        </w:rPr>
        <w:t>10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87321E" w:rsidRDefault="0087321E" w:rsidP="0087321E">
      <w:pPr>
        <w:jc w:val="both"/>
        <w:rPr>
          <w:rFonts w:asciiTheme="majorHAnsi" w:eastAsia="TimesNewRomanPSMT" w:hAnsiTheme="majorHAnsi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радне обуће за потребе Центра за заштиту одојчади, деце и омладине, Београд, ул. Звечанска бр. 7.</w:t>
      </w:r>
    </w:p>
    <w:p w:rsidR="0087321E" w:rsidRDefault="0087321E" w:rsidP="0087321E">
      <w:pPr>
        <w:jc w:val="both"/>
        <w:rPr>
          <w:rFonts w:asciiTheme="majorHAnsi" w:eastAsia="TimesNewRomanPSMT" w:hAnsiTheme="majorHAnsi"/>
        </w:rPr>
      </w:pPr>
    </w:p>
    <w:p w:rsidR="0087321E" w:rsidRPr="00993912" w:rsidRDefault="0087321E" w:rsidP="0087321E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18800000-7 -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Обућа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</w:p>
    <w:p w:rsidR="0087321E" w:rsidRPr="006A0073" w:rsidRDefault="0087321E" w:rsidP="0087321E">
      <w:pPr>
        <w:jc w:val="both"/>
        <w:rPr>
          <w:rFonts w:asciiTheme="majorHAnsi" w:hAnsiTheme="majorHAnsi"/>
          <w:lang w:eastAsia="sr-Cyrl-CS"/>
        </w:rPr>
      </w:pPr>
    </w:p>
    <w:p w:rsidR="0087321E" w:rsidRPr="0087321E" w:rsidRDefault="0087321E" w:rsidP="0087321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800.000,00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87321E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</w:rPr>
        <w:t xml:space="preserve"> 960.000,00</w:t>
      </w:r>
      <w:r w:rsidRPr="0087321E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321E" w:rsidRPr="006A0073" w:rsidRDefault="0087321E" w:rsidP="0087321E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471EA">
        <w:rPr>
          <w:rFonts w:asciiTheme="majorHAnsi" w:hAnsiTheme="majorHAnsi"/>
          <w:lang w:val="sr-Cyrl-RS"/>
        </w:rPr>
        <w:t>426129</w:t>
      </w:r>
    </w:p>
    <w:p w:rsidR="0087321E" w:rsidRPr="006A0073" w:rsidRDefault="0087321E" w:rsidP="0087321E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87321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7321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23195" w:rsidRPr="006A0073" w:rsidRDefault="00123195" w:rsidP="0012319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87321E">
        <w:rPr>
          <w:rFonts w:asciiTheme="majorHAnsi" w:hAnsiTheme="majorHAnsi"/>
          <w:lang w:val="sr-Cyrl-RS"/>
        </w:rPr>
        <w:t>1114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</w:rPr>
        <w:t>07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123195">
        <w:rPr>
          <w:rFonts w:asciiTheme="majorHAnsi" w:hAnsiTheme="majorHAnsi"/>
        </w:rPr>
        <w:t>3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87321E">
        <w:rPr>
          <w:rFonts w:asciiTheme="majorHAnsi" w:eastAsia="Calibri" w:hAnsiTheme="majorHAnsi"/>
        </w:rPr>
        <w:t>1114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23195">
        <w:rPr>
          <w:rFonts w:asciiTheme="majorHAnsi" w:hAnsiTheme="majorHAnsi"/>
          <w:color w:val="000000" w:themeColor="text1"/>
        </w:rPr>
        <w:t>1</w:t>
      </w:r>
      <w:r w:rsidR="0087321E">
        <w:rPr>
          <w:rFonts w:asciiTheme="majorHAnsi" w:hAnsiTheme="majorHAnsi"/>
          <w:color w:val="000000" w:themeColor="text1"/>
        </w:rPr>
        <w:t>5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3766F6" w:rsidRDefault="005D2877" w:rsidP="003766F6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3766F6">
        <w:rPr>
          <w:rFonts w:asciiTheme="majorHAnsi" w:hAnsiTheme="majorHAnsi"/>
          <w:b/>
          <w:lang w:val="sr-Cyrl-RS"/>
        </w:rPr>
        <w:t>„</w:t>
      </w:r>
      <w:r w:rsidR="003766F6">
        <w:rPr>
          <w:rFonts w:asciiTheme="majorHAnsi" w:hAnsiTheme="majorHAnsi"/>
          <w:b/>
          <w:lang w:val="sr-Latn-RS"/>
        </w:rPr>
        <w:t xml:space="preserve">FOCUS SPORT </w:t>
      </w:r>
      <w:proofErr w:type="gramStart"/>
      <w:r w:rsidR="003766F6">
        <w:rPr>
          <w:rFonts w:asciiTheme="majorHAnsi" w:hAnsiTheme="majorHAnsi"/>
          <w:b/>
          <w:lang w:val="sr-Latn-RS"/>
        </w:rPr>
        <w:t>TKKR“</w:t>
      </w:r>
      <w:proofErr w:type="gramEnd"/>
      <w:r w:rsidR="003766F6" w:rsidRPr="00743860">
        <w:rPr>
          <w:rFonts w:asciiTheme="majorHAnsi" w:hAnsiTheme="majorHAnsi"/>
          <w:lang w:val="sr-Latn-RS"/>
        </w:rPr>
        <w:t>,</w:t>
      </w:r>
      <w:r w:rsidR="003766F6">
        <w:rPr>
          <w:rFonts w:asciiTheme="majorHAnsi" w:hAnsiTheme="majorHAnsi"/>
          <w:lang w:val="sr-Cyrl-RS"/>
        </w:rPr>
        <w:t xml:space="preserve"> са седиштем у Нишу</w:t>
      </w:r>
      <w:r w:rsidR="003766F6" w:rsidRPr="00743860">
        <w:rPr>
          <w:rFonts w:asciiTheme="majorHAnsi" w:hAnsiTheme="majorHAnsi"/>
          <w:lang w:val="sr-Cyrl-RS"/>
        </w:rPr>
        <w:t>,</w:t>
      </w:r>
      <w:r w:rsidR="003766F6" w:rsidRPr="00743860">
        <w:rPr>
          <w:rFonts w:asciiTheme="majorHAnsi" w:hAnsiTheme="majorHAnsi"/>
          <w:lang w:val="sr-Latn-RS"/>
        </w:rPr>
        <w:t xml:space="preserve"> </w:t>
      </w:r>
      <w:r w:rsidR="003766F6" w:rsidRPr="00743860">
        <w:rPr>
          <w:rFonts w:asciiTheme="majorHAnsi" w:hAnsiTheme="majorHAnsi"/>
          <w:lang w:val="sr-Cyrl-RS"/>
        </w:rPr>
        <w:t>ул.</w:t>
      </w:r>
      <w:r w:rsidR="003766F6" w:rsidRPr="00743860">
        <w:rPr>
          <w:rFonts w:asciiTheme="majorHAnsi" w:hAnsiTheme="majorHAnsi"/>
        </w:rPr>
        <w:t xml:space="preserve"> </w:t>
      </w:r>
      <w:r w:rsidR="003766F6">
        <w:rPr>
          <w:rFonts w:asciiTheme="majorHAnsi" w:hAnsiTheme="majorHAnsi"/>
          <w:lang w:val="sr-Cyrl-RS"/>
        </w:rPr>
        <w:t>Буковичка бр. 16</w:t>
      </w:r>
      <w:r w:rsidR="003766F6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r w:rsidR="003766F6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3766F6">
        <w:rPr>
          <w:rFonts w:asciiTheme="majorHAnsi" w:eastAsia="Calibri" w:hAnsiTheme="majorHAnsi"/>
          <w:color w:val="000000"/>
          <w:lang w:val="sr-Cyrl-CS"/>
        </w:rPr>
        <w:t xml:space="preserve"> 22</w:t>
      </w:r>
      <w:r w:rsidR="003766F6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3766F6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3766F6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r w:rsidR="003766F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r w:rsidR="003766F6">
        <w:rPr>
          <w:rFonts w:asciiTheme="majorHAnsi" w:eastAsia="Calibri" w:hAnsiTheme="majorHAnsi"/>
          <w:color w:val="000000" w:themeColor="text1"/>
        </w:rPr>
        <w:t>1197</w:t>
      </w:r>
      <w:r w:rsidR="003766F6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3766F6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3766F6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766F6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3766F6">
        <w:rPr>
          <w:rFonts w:asciiTheme="majorHAnsi" w:eastAsia="Calibri" w:hAnsiTheme="majorHAnsi"/>
        </w:rPr>
        <w:t>15</w:t>
      </w:r>
      <w:r w:rsidR="003766F6" w:rsidRPr="00743860">
        <w:rPr>
          <w:rFonts w:asciiTheme="majorHAnsi" w:eastAsia="Calibri" w:hAnsiTheme="majorHAnsi"/>
        </w:rPr>
        <w:t>.03.2022.</w:t>
      </w:r>
      <w:r w:rsidR="003766F6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766F6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3766F6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766F6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766F6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766F6" w:rsidRPr="00726B3F">
        <w:rPr>
          <w:rFonts w:asciiTheme="majorHAnsi" w:eastAsia="Calibri" w:hAnsiTheme="majorHAnsi"/>
          <w:lang w:val="sr-Cyrl-RS"/>
        </w:rPr>
        <w:t>износи</w:t>
      </w:r>
      <w:r w:rsidR="003766F6">
        <w:rPr>
          <w:rFonts w:asciiTheme="majorHAnsi" w:eastAsia="Calibri" w:hAnsiTheme="majorHAnsi"/>
          <w:lang w:val="sr-Cyrl-RS"/>
        </w:rPr>
        <w:t xml:space="preserve"> 799.4</w:t>
      </w:r>
      <w:r w:rsidR="003766F6" w:rsidRPr="00726B3F">
        <w:rPr>
          <w:rFonts w:asciiTheme="majorHAnsi" w:eastAsia="Calibri" w:hAnsiTheme="majorHAnsi"/>
          <w:lang w:val="sr-Cyrl-RS"/>
        </w:rPr>
        <w:t>00,00 динара, без урачунатог ПДВ-</w:t>
      </w:r>
      <w:proofErr w:type="gramStart"/>
      <w:r w:rsidR="003766F6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3766F6" w:rsidRPr="00726B3F">
        <w:rPr>
          <w:rFonts w:asciiTheme="majorHAnsi" w:eastAsia="Calibri" w:hAnsiTheme="majorHAnsi"/>
          <w:lang w:val="sr-Cyrl-RS"/>
        </w:rPr>
        <w:t xml:space="preserve"> 9</w:t>
      </w:r>
      <w:r w:rsidR="003766F6">
        <w:rPr>
          <w:rFonts w:asciiTheme="majorHAnsi" w:eastAsia="Calibri" w:hAnsiTheme="majorHAnsi"/>
          <w:lang w:val="sr-Cyrl-RS"/>
        </w:rPr>
        <w:t>59.280</w:t>
      </w:r>
      <w:r w:rsidR="003766F6" w:rsidRPr="00726B3F">
        <w:rPr>
          <w:rFonts w:asciiTheme="majorHAnsi" w:eastAsia="Calibri" w:hAnsiTheme="majorHAnsi"/>
          <w:lang w:val="sr-Cyrl-RS"/>
        </w:rPr>
        <w:t>,00 динара, са урачунатим ПДВ-ом</w:t>
      </w:r>
      <w:r w:rsidR="003766F6">
        <w:rPr>
          <w:rFonts w:asciiTheme="majorHAnsi" w:eastAsia="Calibri" w:hAnsiTheme="majorHAnsi"/>
          <w:lang w:val="sr-Cyrl-RS"/>
        </w:rPr>
        <w:t>.</w:t>
      </w:r>
    </w:p>
    <w:p w:rsidR="00BA65DB" w:rsidRPr="00456810" w:rsidRDefault="00BA65DB" w:rsidP="0087321E">
      <w:pPr>
        <w:spacing w:line="276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456810" w:rsidRPr="00456810" w:rsidRDefault="00BA65DB" w:rsidP="00123195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r w:rsidR="00123195">
        <w:rPr>
          <w:rFonts w:asciiTheme="majorHAnsi" w:hAnsiTheme="majorHAnsi"/>
          <w:lang w:val="sr-Cyrl-RS"/>
        </w:rPr>
        <w:t>буџетског фонда Министарства за рад, запошљавање, борачка и социјална питања.</w:t>
      </w:r>
    </w:p>
    <w:p w:rsidR="00123195" w:rsidRDefault="00123195" w:rsidP="00456810">
      <w:pPr>
        <w:spacing w:after="200" w:line="276" w:lineRule="auto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40" w:rsidRDefault="00DA0240">
      <w:r>
        <w:separator/>
      </w:r>
    </w:p>
  </w:endnote>
  <w:endnote w:type="continuationSeparator" w:id="0">
    <w:p w:rsidR="00DA0240" w:rsidRDefault="00DA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40" w:rsidRDefault="00DA0240">
      <w:r>
        <w:separator/>
      </w:r>
    </w:p>
  </w:footnote>
  <w:footnote w:type="continuationSeparator" w:id="0">
    <w:p w:rsidR="00DA0240" w:rsidRDefault="00DA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A024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23195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2D08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66F6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321E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62474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67F83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240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C7E2B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AA92AD5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numbering" w:customStyle="1" w:styleId="NoList1">
    <w:name w:val="No List1"/>
    <w:next w:val="NoList"/>
    <w:uiPriority w:val="99"/>
    <w:semiHidden/>
    <w:rsid w:val="0012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9A15-D8B8-4315-8688-23664678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83</cp:revision>
  <cp:lastPrinted>2021-02-24T14:08:00Z</cp:lastPrinted>
  <dcterms:created xsi:type="dcterms:W3CDTF">2017-06-06T12:07:00Z</dcterms:created>
  <dcterms:modified xsi:type="dcterms:W3CDTF">2022-03-15T10:35:00Z</dcterms:modified>
</cp:coreProperties>
</file>