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4B174B">
        <w:rPr>
          <w:rFonts w:asciiTheme="majorHAnsi" w:hAnsiTheme="majorHAnsi"/>
          <w:lang w:val="sr-Cyrl-RS"/>
        </w:rPr>
        <w:t>1117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4B174B">
        <w:rPr>
          <w:rFonts w:asciiTheme="majorHAnsi" w:hAnsiTheme="majorHAnsi"/>
        </w:rPr>
        <w:t>6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4B174B">
        <w:rPr>
          <w:rFonts w:asciiTheme="majorHAnsi" w:hAnsiTheme="majorHAnsi"/>
        </w:rPr>
        <w:t>13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4B174B" w:rsidRDefault="004B174B" w:rsidP="004B174B">
      <w:pPr>
        <w:jc w:val="both"/>
        <w:rPr>
          <w:rFonts w:asciiTheme="majorHAnsi" w:eastAsia="TimesNewRomanPSMT" w:hAnsiTheme="majorHAnsi"/>
        </w:rPr>
      </w:pP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радне одеће за потребе Центра за заштиту одојчади, деце и омладине, Београд, ул. Звечанска бр. 7.</w:t>
      </w:r>
    </w:p>
    <w:p w:rsidR="004B174B" w:rsidRDefault="004B174B" w:rsidP="004B174B">
      <w:pPr>
        <w:jc w:val="both"/>
        <w:rPr>
          <w:rFonts w:asciiTheme="majorHAnsi" w:eastAsia="TimesNewRomanPSMT" w:hAnsiTheme="majorHAnsi"/>
        </w:rPr>
      </w:pPr>
    </w:p>
    <w:p w:rsidR="004B174B" w:rsidRPr="001E64DB" w:rsidRDefault="004B174B" w:rsidP="004B174B">
      <w:pPr>
        <w:jc w:val="both"/>
        <w:rPr>
          <w:rFonts w:asciiTheme="majorHAnsi" w:hAnsiTheme="majorHAnsi" w:cs="Tahoma"/>
          <w:color w:val="000000" w:themeColor="text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1E64DB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18110000-3 – </w:t>
      </w:r>
      <w:r w:rsidRPr="001E64DB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Радна одећа</w:t>
      </w:r>
    </w:p>
    <w:p w:rsidR="004B174B" w:rsidRPr="006A0073" w:rsidRDefault="004B174B" w:rsidP="004B174B">
      <w:pPr>
        <w:jc w:val="both"/>
        <w:rPr>
          <w:rFonts w:asciiTheme="majorHAnsi" w:hAnsiTheme="majorHAnsi"/>
          <w:lang w:eastAsia="sr-Cyrl-CS"/>
        </w:rPr>
      </w:pPr>
    </w:p>
    <w:p w:rsidR="004B174B" w:rsidRPr="004B174B" w:rsidRDefault="004B174B" w:rsidP="004B174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B174B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B174B">
        <w:rPr>
          <w:rStyle w:val="Emphasis"/>
          <w:rFonts w:asciiTheme="majorHAnsi" w:hAnsiTheme="majorHAnsi"/>
          <w:i w:val="0"/>
          <w:color w:val="000000"/>
          <w:lang w:val="sr-Cyrl-RS"/>
        </w:rPr>
        <w:t>1.</w:t>
      </w:r>
      <w:r w:rsidRPr="004B174B">
        <w:rPr>
          <w:rStyle w:val="Emphasis"/>
          <w:rFonts w:asciiTheme="majorHAnsi" w:hAnsiTheme="majorHAnsi"/>
          <w:i w:val="0"/>
          <w:color w:val="000000"/>
        </w:rPr>
        <w:t>199.999,00</w:t>
      </w:r>
      <w:r w:rsidRPr="004B174B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B174B" w:rsidRPr="006A0073" w:rsidRDefault="004B174B" w:rsidP="004B174B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1E64DB">
        <w:rPr>
          <w:rFonts w:asciiTheme="majorHAnsi" w:hAnsiTheme="majorHAnsi"/>
          <w:lang w:val="sr-Cyrl-RS"/>
        </w:rPr>
        <w:t>426121</w:t>
      </w:r>
    </w:p>
    <w:p w:rsidR="004B174B" w:rsidRPr="006A0073" w:rsidRDefault="004B174B" w:rsidP="004B174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4B174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B174B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4B174B">
        <w:rPr>
          <w:rFonts w:asciiTheme="majorHAnsi" w:hAnsiTheme="majorHAnsi"/>
          <w:lang w:val="sr-Cyrl-RS"/>
        </w:rPr>
        <w:t>1117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4B174B">
        <w:rPr>
          <w:rFonts w:asciiTheme="majorHAnsi" w:hAnsiTheme="majorHAnsi"/>
        </w:rPr>
        <w:t>16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4B174B">
        <w:rPr>
          <w:rFonts w:asciiTheme="majorHAnsi" w:eastAsia="Calibri" w:hAnsiTheme="majorHAnsi"/>
        </w:rPr>
        <w:t>1117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4B174B">
        <w:rPr>
          <w:rFonts w:asciiTheme="majorHAnsi" w:hAnsiTheme="majorHAnsi"/>
          <w:color w:val="000000" w:themeColor="text1"/>
        </w:rPr>
        <w:t>6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4B174B" w:rsidRDefault="005D2877" w:rsidP="004B174B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4B174B">
        <w:rPr>
          <w:rFonts w:asciiTheme="majorHAnsi" w:hAnsiTheme="majorHAnsi"/>
          <w:b/>
          <w:lang w:val="sr-Cyrl-RS"/>
        </w:rPr>
        <w:t>„</w:t>
      </w:r>
      <w:r w:rsidR="004B174B">
        <w:rPr>
          <w:rFonts w:asciiTheme="majorHAnsi" w:hAnsiTheme="majorHAnsi"/>
          <w:b/>
          <w:lang w:val="sr-Latn-RS"/>
        </w:rPr>
        <w:t xml:space="preserve">FOCUS SPORT </w:t>
      </w:r>
      <w:proofErr w:type="gramStart"/>
      <w:r w:rsidR="004B174B">
        <w:rPr>
          <w:rFonts w:asciiTheme="majorHAnsi" w:hAnsiTheme="majorHAnsi"/>
          <w:b/>
          <w:lang w:val="sr-Latn-RS"/>
        </w:rPr>
        <w:t>TKKR“</w:t>
      </w:r>
      <w:proofErr w:type="gramEnd"/>
      <w:r w:rsidR="004B174B" w:rsidRPr="00743860">
        <w:rPr>
          <w:rFonts w:asciiTheme="majorHAnsi" w:hAnsiTheme="majorHAnsi"/>
          <w:lang w:val="sr-Latn-RS"/>
        </w:rPr>
        <w:t>,</w:t>
      </w:r>
      <w:r w:rsidR="004B174B">
        <w:rPr>
          <w:rFonts w:asciiTheme="majorHAnsi" w:hAnsiTheme="majorHAnsi"/>
          <w:lang w:val="sr-Cyrl-RS"/>
        </w:rPr>
        <w:t xml:space="preserve"> са седиштем у Нишу</w:t>
      </w:r>
      <w:r w:rsidR="004B174B" w:rsidRPr="00743860">
        <w:rPr>
          <w:rFonts w:asciiTheme="majorHAnsi" w:hAnsiTheme="majorHAnsi"/>
          <w:lang w:val="sr-Cyrl-RS"/>
        </w:rPr>
        <w:t>,</w:t>
      </w:r>
      <w:r w:rsidR="004B174B" w:rsidRPr="00743860">
        <w:rPr>
          <w:rFonts w:asciiTheme="majorHAnsi" w:hAnsiTheme="majorHAnsi"/>
          <w:lang w:val="sr-Latn-RS"/>
        </w:rPr>
        <w:t xml:space="preserve"> </w:t>
      </w:r>
      <w:r w:rsidR="004B174B" w:rsidRPr="00743860">
        <w:rPr>
          <w:rFonts w:asciiTheme="majorHAnsi" w:hAnsiTheme="majorHAnsi"/>
          <w:lang w:val="sr-Cyrl-RS"/>
        </w:rPr>
        <w:t>ул.</w:t>
      </w:r>
      <w:r w:rsidR="004B174B" w:rsidRPr="00743860">
        <w:rPr>
          <w:rFonts w:asciiTheme="majorHAnsi" w:hAnsiTheme="majorHAnsi"/>
        </w:rPr>
        <w:t xml:space="preserve"> </w:t>
      </w:r>
      <w:r w:rsidR="004B174B">
        <w:rPr>
          <w:rFonts w:asciiTheme="majorHAnsi" w:hAnsiTheme="majorHAnsi"/>
          <w:lang w:val="sr-Cyrl-RS"/>
        </w:rPr>
        <w:t>Буковичка бр. 16</w:t>
      </w:r>
      <w:r w:rsidR="004B174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r w:rsidR="004B174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4B174B"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="004B174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4B174B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4B174B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r w:rsidR="004B174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r w:rsidR="004B174B">
        <w:rPr>
          <w:rFonts w:asciiTheme="majorHAnsi" w:eastAsia="Calibri" w:hAnsiTheme="majorHAnsi"/>
          <w:color w:val="000000" w:themeColor="text1"/>
        </w:rPr>
        <w:t>1186</w:t>
      </w:r>
      <w:r w:rsidR="004B174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4B174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4B174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4B174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4B174B">
        <w:rPr>
          <w:rFonts w:asciiTheme="majorHAnsi" w:eastAsia="Calibri" w:hAnsiTheme="majorHAnsi"/>
        </w:rPr>
        <w:t>11</w:t>
      </w:r>
      <w:r w:rsidR="004B174B" w:rsidRPr="00743860">
        <w:rPr>
          <w:rFonts w:asciiTheme="majorHAnsi" w:eastAsia="Calibri" w:hAnsiTheme="majorHAnsi"/>
        </w:rPr>
        <w:t>.03.2022.</w:t>
      </w:r>
      <w:r w:rsidR="004B174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4B174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4B174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4B174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B174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4B174B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4B174B" w:rsidRPr="00726B3F">
        <w:rPr>
          <w:rFonts w:asciiTheme="majorHAnsi" w:eastAsia="Calibri" w:hAnsiTheme="majorHAnsi"/>
          <w:lang w:val="sr-Cyrl-RS"/>
        </w:rPr>
        <w:t>износи</w:t>
      </w:r>
      <w:r w:rsidR="004B174B">
        <w:rPr>
          <w:rFonts w:asciiTheme="majorHAnsi" w:eastAsia="Calibri" w:hAnsiTheme="majorHAnsi"/>
          <w:lang w:val="sr-Cyrl-RS"/>
        </w:rPr>
        <w:t xml:space="preserve"> 998.550</w:t>
      </w:r>
      <w:r w:rsidR="004B174B"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4B174B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4B174B" w:rsidRPr="00726B3F">
        <w:rPr>
          <w:rFonts w:asciiTheme="majorHAnsi" w:eastAsia="Calibri" w:hAnsiTheme="majorHAnsi"/>
          <w:lang w:val="sr-Cyrl-RS"/>
        </w:rPr>
        <w:t xml:space="preserve"> </w:t>
      </w:r>
      <w:r w:rsidR="004B174B">
        <w:rPr>
          <w:rFonts w:asciiTheme="majorHAnsi" w:eastAsia="Calibri" w:hAnsiTheme="majorHAnsi"/>
          <w:lang w:val="sr-Latn-RS"/>
        </w:rPr>
        <w:t>1.</w:t>
      </w:r>
      <w:r w:rsidR="004B174B">
        <w:rPr>
          <w:rFonts w:asciiTheme="majorHAnsi" w:eastAsia="Calibri" w:hAnsiTheme="majorHAnsi"/>
          <w:lang w:val="sr-Cyrl-RS"/>
        </w:rPr>
        <w:t>198.260</w:t>
      </w:r>
      <w:r w:rsidR="004B174B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4B174B">
        <w:rPr>
          <w:rFonts w:asciiTheme="majorHAnsi" w:eastAsia="Calibri" w:hAnsiTheme="majorHAnsi"/>
          <w:lang w:val="sr-Cyrl-RS"/>
        </w:rPr>
        <w:t>.</w:t>
      </w:r>
    </w:p>
    <w:p w:rsidR="00BA65DB" w:rsidRPr="00456810" w:rsidRDefault="00BA65DB" w:rsidP="0087321E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32" w:rsidRDefault="00735D32">
      <w:r>
        <w:separator/>
      </w:r>
    </w:p>
  </w:endnote>
  <w:endnote w:type="continuationSeparator" w:id="0">
    <w:p w:rsidR="00735D32" w:rsidRDefault="007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32" w:rsidRDefault="00735D32">
      <w:r>
        <w:separator/>
      </w:r>
    </w:p>
  </w:footnote>
  <w:footnote w:type="continuationSeparator" w:id="0">
    <w:p w:rsidR="00735D32" w:rsidRDefault="0073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35D3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66F6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174B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35D32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321E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67F83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240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C7E2B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638BDEC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312-AB3D-4B71-828F-4604F48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84</cp:revision>
  <cp:lastPrinted>2021-02-24T14:08:00Z</cp:lastPrinted>
  <dcterms:created xsi:type="dcterms:W3CDTF">2017-06-06T12:07:00Z</dcterms:created>
  <dcterms:modified xsi:type="dcterms:W3CDTF">2022-03-16T07:49:00Z</dcterms:modified>
</cp:coreProperties>
</file>