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D177E9" w:rsidRDefault="00577833" w:rsidP="00577833">
      <w:pPr>
        <w:jc w:val="both"/>
        <w:rPr>
          <w:rFonts w:ascii="Cambria" w:eastAsia="Calibri" w:hAnsi="Cambria"/>
          <w:lang w:val="sr-Cyrl-RS"/>
        </w:rPr>
      </w:pPr>
      <w:proofErr w:type="spellStart"/>
      <w:r w:rsidRPr="000E0381">
        <w:rPr>
          <w:rFonts w:ascii="Cambria" w:eastAsia="Calibri" w:hAnsi="Cambria"/>
        </w:rPr>
        <w:t>Број</w:t>
      </w:r>
      <w:proofErr w:type="spellEnd"/>
      <w:r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r w:rsidR="000620F7">
        <w:rPr>
          <w:rFonts w:ascii="Cambria" w:eastAsia="Calibri" w:hAnsi="Cambria"/>
          <w:lang w:val="sr-Cyrl-RS"/>
        </w:rPr>
        <w:t>1053</w:t>
      </w:r>
      <w:r w:rsidR="00A729B9">
        <w:rPr>
          <w:rFonts w:ascii="Cambria" w:eastAsia="Calibri" w:hAnsi="Cambria"/>
          <w:lang w:val="sr-Cyrl-RS"/>
        </w:rPr>
        <w:t>/2</w:t>
      </w:r>
    </w:p>
    <w:p w:rsidR="00BD50F5" w:rsidRPr="000E0381" w:rsidRDefault="00577833" w:rsidP="00883D38">
      <w:pPr>
        <w:jc w:val="both"/>
        <w:rPr>
          <w:rFonts w:ascii="Cambria" w:eastAsia="Calibri" w:hAnsi="Cambria"/>
          <w:lang w:val="sr-Cyrl-CS"/>
        </w:rPr>
      </w:pPr>
      <w:proofErr w:type="spellStart"/>
      <w:r w:rsidRPr="000E0381">
        <w:rPr>
          <w:rFonts w:ascii="Cambria" w:eastAsia="Calibri" w:hAnsi="Cambria"/>
        </w:rPr>
        <w:t>Датум</w:t>
      </w:r>
      <w:proofErr w:type="spellEnd"/>
      <w:r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r w:rsidR="000620F7">
        <w:rPr>
          <w:rFonts w:ascii="Cambria" w:eastAsia="Calibri" w:hAnsi="Cambria"/>
        </w:rPr>
        <w:t>09</w:t>
      </w:r>
      <w:r w:rsidR="00AF62D3" w:rsidRPr="000E0381">
        <w:rPr>
          <w:rFonts w:ascii="Cambria" w:eastAsia="Calibri" w:hAnsi="Cambria"/>
        </w:rPr>
        <w:t>.</w:t>
      </w:r>
      <w:r w:rsidR="00A729B9">
        <w:rPr>
          <w:rFonts w:ascii="Cambria" w:eastAsia="Calibri" w:hAnsi="Cambria"/>
        </w:rPr>
        <w:t>03</w:t>
      </w:r>
      <w:r w:rsidR="000E0381" w:rsidRPr="000E0381">
        <w:rPr>
          <w:rFonts w:ascii="Cambria" w:eastAsia="Calibri" w:hAnsi="Cambria"/>
        </w:rPr>
        <w:t>.2022</w:t>
      </w:r>
      <w:r w:rsidR="008B6CCA" w:rsidRPr="000E0381">
        <w:rPr>
          <w:rFonts w:ascii="Cambria" w:eastAsia="Calibri" w:hAnsi="Cambria"/>
        </w:rPr>
        <w:t>.</w:t>
      </w:r>
      <w:r w:rsidR="008B6CCA" w:rsidRPr="000E0381">
        <w:rPr>
          <w:rFonts w:ascii="Cambria" w:eastAsia="Calibri" w:hAnsi="Cambria"/>
          <w:lang w:val="sr-Cyrl-CS"/>
        </w:rPr>
        <w:t xml:space="preserve"> године</w:t>
      </w:r>
      <w:r w:rsidR="00F15594" w:rsidRPr="000E0381">
        <w:rPr>
          <w:rFonts w:ascii="Cambria" w:eastAsia="Calibri" w:hAnsi="Cambria"/>
          <w:lang w:val="sr-Cyrl-CS"/>
        </w:rPr>
        <w:tab/>
      </w:r>
    </w:p>
    <w:p w:rsidR="00F15594" w:rsidRPr="000E0381" w:rsidRDefault="00F15594" w:rsidP="00F15594">
      <w:pPr>
        <w:tabs>
          <w:tab w:val="left" w:pos="4095"/>
        </w:tabs>
        <w:jc w:val="both"/>
        <w:rPr>
          <w:rFonts w:ascii="Cambria" w:eastAsia="Calibri" w:hAnsi="Cambria"/>
          <w:lang w:val="sr-Cyrl-CS"/>
        </w:rPr>
      </w:pPr>
    </w:p>
    <w:p w:rsidR="00BD50F5" w:rsidRPr="000E0381" w:rsidRDefault="00577833" w:rsidP="006A1FE1">
      <w:pPr>
        <w:spacing w:after="200" w:line="276" w:lineRule="auto"/>
        <w:ind w:left="1440" w:firstLine="720"/>
        <w:jc w:val="both"/>
        <w:rPr>
          <w:rFonts w:ascii="Cambria" w:eastAsia="Calibri" w:hAnsi="Cambria"/>
          <w:lang w:val="sr-Cyrl-CS"/>
        </w:rPr>
      </w:pPr>
      <w:r w:rsidRPr="000E0381">
        <w:rPr>
          <w:rFonts w:ascii="Cambria" w:eastAsia="Calibri" w:hAnsi="Cambria"/>
        </w:rPr>
        <w:t>ЗАПИСНИК   О   ИСТРАЖИВАЊУ   ТРЖИШТА</w:t>
      </w:r>
    </w:p>
    <w:p w:rsidR="000620F7" w:rsidRDefault="008B6CCA" w:rsidP="000620F7">
      <w:pPr>
        <w:jc w:val="both"/>
        <w:rPr>
          <w:rFonts w:ascii="Cambria" w:hAnsi="Cambria"/>
        </w:rPr>
      </w:pPr>
      <w:proofErr w:type="spellStart"/>
      <w:r w:rsidRPr="000E0381">
        <w:rPr>
          <w:rFonts w:ascii="Cambria" w:eastAsia="Calibri" w:hAnsi="Cambria"/>
        </w:rPr>
        <w:t>Н</w:t>
      </w:r>
      <w:r w:rsidR="00577833" w:rsidRPr="000E0381">
        <w:rPr>
          <w:rFonts w:ascii="Cambria" w:eastAsia="Calibri" w:hAnsi="Cambria"/>
        </w:rPr>
        <w:t>абавке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Закон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примењује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Плана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r w:rsidR="00A94A1A">
        <w:rPr>
          <w:rFonts w:ascii="Cambria" w:eastAsia="Calibri" w:hAnsi="Cambria"/>
        </w:rPr>
        <w:t>7</w:t>
      </w:r>
      <w:r w:rsidR="000E0381">
        <w:rPr>
          <w:rFonts w:ascii="Cambria" w:hAnsi="Cambria"/>
        </w:rPr>
        <w:t>/22</w:t>
      </w:r>
    </w:p>
    <w:p w:rsidR="0060409B" w:rsidRDefault="0060409B" w:rsidP="000620F7">
      <w:pPr>
        <w:jc w:val="both"/>
        <w:rPr>
          <w:rFonts w:ascii="Cambria" w:eastAsia="Calibri" w:hAnsi="Cambria"/>
        </w:rPr>
      </w:pPr>
    </w:p>
    <w:p w:rsidR="000620F7" w:rsidRDefault="000620F7" w:rsidP="000620F7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gramStart"/>
      <w:r w:rsidRPr="00383D00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услуге</w:t>
      </w:r>
      <w:proofErr w:type="gramEnd"/>
      <w:r w:rsidRPr="00383D00">
        <w:rPr>
          <w:rStyle w:val="Emphasis"/>
          <w:rFonts w:ascii="Cambria" w:hAnsi="Cambria"/>
          <w:i w:val="0"/>
          <w:color w:val="000000"/>
        </w:rPr>
        <w:t xml:space="preserve"> -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репарације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стакла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објектима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Центра за заштиту одојчади, деце и омладине,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ул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.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Звечанска бр. 7, Београд. </w:t>
      </w:r>
    </w:p>
    <w:p w:rsidR="0060409B" w:rsidRPr="00383D00" w:rsidRDefault="0060409B" w:rsidP="000620F7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0620F7" w:rsidRPr="00383D00" w:rsidRDefault="000620F7" w:rsidP="000620F7">
      <w:pPr>
        <w:spacing w:line="276" w:lineRule="auto"/>
        <w:ind w:right="147"/>
        <w:jc w:val="both"/>
        <w:rPr>
          <w:rFonts w:ascii="Cambria" w:hAnsi="Cambria" w:cs="TimesNewRoman"/>
        </w:rPr>
      </w:pPr>
      <w:r w:rsidRPr="00383D00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383D00">
        <w:rPr>
          <w:rFonts w:ascii="Cambria" w:hAnsi="Cambria"/>
          <w:shd w:val="clear" w:color="auto" w:fill="FFFFFF"/>
        </w:rPr>
        <w:t>јединственог</w:t>
      </w:r>
      <w:proofErr w:type="spellEnd"/>
      <w:r w:rsidRPr="00383D00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383D00">
        <w:rPr>
          <w:rFonts w:ascii="Cambria" w:hAnsi="Cambria"/>
          <w:shd w:val="clear" w:color="auto" w:fill="FFFFFF"/>
        </w:rPr>
        <w:t>речника</w:t>
      </w:r>
      <w:proofErr w:type="spellEnd"/>
      <w:r w:rsidRPr="00383D00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383D00">
        <w:rPr>
          <w:rFonts w:ascii="Cambria" w:hAnsi="Cambria"/>
          <w:shd w:val="clear" w:color="auto" w:fill="FFFFFF"/>
        </w:rPr>
        <w:t>набавке</w:t>
      </w:r>
      <w:proofErr w:type="spellEnd"/>
      <w:r w:rsidRPr="00383D00">
        <w:rPr>
          <w:rFonts w:ascii="Cambria" w:hAnsi="Cambria"/>
          <w:shd w:val="clear" w:color="auto" w:fill="FFFFFF"/>
        </w:rPr>
        <w:t xml:space="preserve"> СРV</w:t>
      </w:r>
      <w:r w:rsidRPr="00383D00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383D00">
        <w:rPr>
          <w:rFonts w:ascii="Cambria" w:hAnsi="Cambria" w:cs="TimesNewRoman"/>
        </w:rPr>
        <w:t>5</w:t>
      </w:r>
      <w:r w:rsidRPr="00383D00">
        <w:rPr>
          <w:rFonts w:ascii="Cambria" w:hAnsi="Cambria" w:cs="Tahoma"/>
          <w:color w:val="333333"/>
          <w:shd w:val="clear" w:color="auto" w:fill="FFFFFF"/>
        </w:rPr>
        <w:t>0800000-3</w:t>
      </w:r>
      <w:r w:rsidRPr="00383D00">
        <w:rPr>
          <w:rFonts w:ascii="Cambria" w:hAnsi="Cambria" w:cs="TimesNewRoman"/>
          <w:lang w:val="sr-Cyrl-CS"/>
        </w:rPr>
        <w:t xml:space="preserve">- </w:t>
      </w:r>
      <w:proofErr w:type="spellStart"/>
      <w:r w:rsidRPr="00383D00">
        <w:rPr>
          <w:rFonts w:ascii="Cambria" w:hAnsi="Cambria" w:cs="TimesNewRoman"/>
        </w:rPr>
        <w:t>Разне</w:t>
      </w:r>
      <w:proofErr w:type="spellEnd"/>
      <w:r w:rsidRPr="00383D00">
        <w:rPr>
          <w:rFonts w:ascii="Cambria" w:hAnsi="Cambria" w:cs="TimesNewRoman"/>
        </w:rPr>
        <w:t xml:space="preserve"> </w:t>
      </w:r>
      <w:proofErr w:type="spellStart"/>
      <w:r w:rsidRPr="00383D00">
        <w:rPr>
          <w:rFonts w:ascii="Cambria" w:hAnsi="Cambria" w:cs="TimesNewRoman"/>
        </w:rPr>
        <w:t>услуге</w:t>
      </w:r>
      <w:proofErr w:type="spellEnd"/>
      <w:r w:rsidRPr="00383D00">
        <w:rPr>
          <w:rFonts w:ascii="Cambria" w:hAnsi="Cambria" w:cs="TimesNewRoman"/>
        </w:rPr>
        <w:t xml:space="preserve"> </w:t>
      </w:r>
      <w:proofErr w:type="spellStart"/>
      <w:r w:rsidRPr="00383D00">
        <w:rPr>
          <w:rFonts w:ascii="Cambria" w:hAnsi="Cambria" w:cs="TimesNewRoman"/>
        </w:rPr>
        <w:t>поправке</w:t>
      </w:r>
      <w:proofErr w:type="spellEnd"/>
      <w:r w:rsidRPr="00383D00">
        <w:rPr>
          <w:rFonts w:ascii="Cambria" w:hAnsi="Cambria" w:cs="TimesNewRoman"/>
        </w:rPr>
        <w:t xml:space="preserve"> и </w:t>
      </w:r>
      <w:proofErr w:type="spellStart"/>
      <w:r w:rsidRPr="00383D00">
        <w:rPr>
          <w:rFonts w:ascii="Cambria" w:hAnsi="Cambria" w:cs="TimesNewRoman"/>
        </w:rPr>
        <w:t>одржавања</w:t>
      </w:r>
      <w:proofErr w:type="spellEnd"/>
      <w:r w:rsidRPr="00383D00">
        <w:rPr>
          <w:rFonts w:ascii="Cambria" w:hAnsi="Cambria" w:cs="TimesNewRoman"/>
        </w:rPr>
        <w:t>.</w:t>
      </w:r>
    </w:p>
    <w:p w:rsidR="000620F7" w:rsidRPr="00383D00" w:rsidRDefault="000620F7" w:rsidP="000620F7">
      <w:pPr>
        <w:spacing w:line="276" w:lineRule="auto"/>
        <w:ind w:right="147"/>
        <w:jc w:val="both"/>
        <w:rPr>
          <w:rStyle w:val="Emphasis"/>
          <w:rFonts w:ascii="Cambria" w:hAnsi="Cambria" w:cs="TimesNewRoman"/>
          <w:i w:val="0"/>
          <w:iCs w:val="0"/>
          <w:lang w:val="sr-Cyrl-CS"/>
        </w:rPr>
      </w:pPr>
      <w:r w:rsidRPr="00383D00">
        <w:rPr>
          <w:rFonts w:ascii="Cambria" w:hAnsi="Cambria" w:cs="TimesNewRoman"/>
          <w:lang w:val="sr-Cyrl-CS"/>
        </w:rPr>
        <w:t xml:space="preserve">Финансијски конто: </w:t>
      </w:r>
      <w:r w:rsidRPr="00383D00">
        <w:rPr>
          <w:rFonts w:ascii="Cambria" w:hAnsi="Cambria" w:cs="TimesNewRoman"/>
          <w:b/>
          <w:lang w:val="sr-Cyrl-CS"/>
        </w:rPr>
        <w:t>425281</w:t>
      </w:r>
    </w:p>
    <w:p w:rsidR="000620F7" w:rsidRDefault="000620F7" w:rsidP="000620F7">
      <w:pPr>
        <w:spacing w:line="276" w:lineRule="auto"/>
        <w:ind w:right="147"/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око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1</w:t>
      </w:r>
      <w:r>
        <w:rPr>
          <w:rStyle w:val="Emphasis"/>
          <w:rFonts w:ascii="Cambria" w:hAnsi="Cambria"/>
          <w:i w:val="0"/>
          <w:color w:val="000000"/>
        </w:rPr>
        <w:t>66</w:t>
      </w:r>
      <w:r>
        <w:rPr>
          <w:rStyle w:val="Emphasis"/>
          <w:rFonts w:ascii="Cambria" w:hAnsi="Cambria"/>
          <w:i w:val="0"/>
          <w:color w:val="000000"/>
          <w:lang w:val="sr-Cyrl-CS"/>
        </w:rPr>
        <w:t>.667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,00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ПДВ-а</w:t>
      </w:r>
      <w:r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>
        <w:rPr>
          <w:rStyle w:val="Emphasis"/>
          <w:rFonts w:ascii="Cambria" w:hAnsi="Cambria"/>
          <w:i w:val="0"/>
          <w:color w:val="000000"/>
        </w:rPr>
        <w:t>односно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20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0.000,00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са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урачунатим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ПДВ-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ом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>.</w:t>
      </w:r>
    </w:p>
    <w:p w:rsidR="009A28D3" w:rsidRDefault="00A729B9" w:rsidP="000620F7">
      <w:pPr>
        <w:spacing w:line="276" w:lineRule="auto"/>
        <w:ind w:right="147"/>
        <w:jc w:val="both"/>
        <w:rPr>
          <w:rStyle w:val="Emphasis"/>
          <w:rFonts w:asciiTheme="majorHAnsi" w:hAnsiTheme="majorHAnsi"/>
          <w:b/>
          <w:color w:val="000000"/>
        </w:rPr>
      </w:pP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3E7A17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3E7A17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3E7A17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3E7A17">
        <w:rPr>
          <w:rStyle w:val="Emphasis"/>
          <w:rFonts w:asciiTheme="majorHAnsi" w:hAnsiTheme="majorHAnsi"/>
          <w:b/>
          <w:color w:val="000000"/>
        </w:rPr>
        <w:t>.</w:t>
      </w:r>
    </w:p>
    <w:p w:rsidR="0060409B" w:rsidRPr="000E0381" w:rsidRDefault="0060409B" w:rsidP="000620F7">
      <w:pPr>
        <w:spacing w:line="276" w:lineRule="auto"/>
        <w:ind w:right="147"/>
        <w:jc w:val="both"/>
        <w:rPr>
          <w:rFonts w:ascii="Cambria" w:hAnsi="Cambria"/>
          <w:iCs/>
          <w:color w:val="000000"/>
          <w:lang w:val="sr-Cyrl-CS"/>
        </w:rPr>
      </w:pPr>
    </w:p>
    <w:p w:rsidR="009442ED" w:rsidRPr="000E0381" w:rsidRDefault="00577833" w:rsidP="000E0381">
      <w:pPr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Овлaшћено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лице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позвало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E330B3" w:rsidRPr="000E0381">
        <w:rPr>
          <w:rFonts w:ascii="Cambria" w:eastAsia="Calibri" w:hAnsi="Cambria"/>
        </w:rPr>
        <w:t>три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E330B3" w:rsidRPr="000E0381">
        <w:rPr>
          <w:rFonts w:ascii="Cambria" w:eastAsia="Calibri" w:hAnsi="Cambria"/>
        </w:rPr>
        <w:t>понуђача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дају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понуде</w:t>
      </w:r>
      <w:proofErr w:type="spellEnd"/>
      <w:r w:rsidRPr="000E0381">
        <w:rPr>
          <w:rFonts w:ascii="Cambria" w:eastAsia="Calibri" w:hAnsi="Cambria"/>
        </w:rPr>
        <w:t>/</w:t>
      </w:r>
      <w:proofErr w:type="spellStart"/>
      <w:r w:rsidRPr="000E0381">
        <w:rPr>
          <w:rFonts w:ascii="Cambria" w:eastAsia="Calibri" w:hAnsi="Cambria"/>
        </w:rPr>
        <w:t>предрачуне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путем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640760" w:rsidRPr="000E0381">
        <w:rPr>
          <w:rFonts w:ascii="Cambria" w:eastAsia="Calibri" w:hAnsi="Cambria"/>
        </w:rPr>
        <w:t>мејла</w:t>
      </w:r>
      <w:proofErr w:type="spellEnd"/>
      <w:r w:rsidR="00106903" w:rsidRPr="000E0381">
        <w:rPr>
          <w:rFonts w:ascii="Cambria" w:eastAsia="Calibri" w:hAnsi="Cambria"/>
        </w:rPr>
        <w:t>,</w:t>
      </w:r>
      <w:r w:rsidR="00274FA8">
        <w:rPr>
          <w:rFonts w:ascii="Cambria" w:eastAsia="Calibri" w:hAnsi="Cambria"/>
          <w:lang w:val="sr-Cyrl-RS"/>
        </w:rPr>
        <w:t xml:space="preserve"> те су понуде стигле од следећих понуђача</w:t>
      </w:r>
      <w:r w:rsidRPr="000E0381">
        <w:rPr>
          <w:rFonts w:ascii="Cambria" w:eastAsia="Calibri" w:hAnsi="Cambria"/>
        </w:rPr>
        <w:t>:</w:t>
      </w:r>
    </w:p>
    <w:p w:rsidR="00942CFF" w:rsidRPr="000E0381" w:rsidRDefault="00942CFF" w:rsidP="003E4A72">
      <w:pPr>
        <w:rPr>
          <w:rFonts w:ascii="Cambria" w:eastAsia="Calibri" w:hAnsi="Cambria"/>
          <w:b/>
          <w:color w:val="000000"/>
          <w:lang w:val="sr-Cyrl-CS"/>
        </w:rPr>
      </w:pPr>
    </w:p>
    <w:p w:rsidR="00A729B9" w:rsidRDefault="000620F7" w:rsidP="00A871A3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hAnsi="Cambria"/>
          <w:b/>
          <w:lang w:val="sr-Cyrl-RS"/>
        </w:rPr>
        <w:t>САМОСТАЛНА ЗАНАТСКА СТАКЛОРЕЗАЧКА РАДЊА „МУШ“</w:t>
      </w:r>
      <w:r w:rsidR="000E0381">
        <w:rPr>
          <w:rFonts w:ascii="Cambria" w:hAnsi="Cambria"/>
          <w:lang w:val="sr-Latn-RS"/>
        </w:rPr>
        <w:t>,</w:t>
      </w:r>
      <w:r>
        <w:rPr>
          <w:rFonts w:ascii="Cambria" w:hAnsi="Cambria"/>
          <w:lang w:val="sr-Cyrl-RS"/>
        </w:rPr>
        <w:t xml:space="preserve"> са седиштем у Београду Палилула</w:t>
      </w:r>
      <w:r w:rsidR="00A729B9">
        <w:rPr>
          <w:rFonts w:ascii="Cambria" w:hAnsi="Cambria"/>
          <w:lang w:val="sr-Cyrl-RS"/>
        </w:rPr>
        <w:t>,</w:t>
      </w:r>
      <w:r w:rsidR="000E0381">
        <w:rPr>
          <w:rFonts w:ascii="Cambria" w:hAnsi="Cambria"/>
          <w:lang w:val="sr-Latn-RS"/>
        </w:rPr>
        <w:t xml:space="preserve"> </w:t>
      </w:r>
      <w:r w:rsidR="000E0381">
        <w:rPr>
          <w:rFonts w:ascii="Cambria" w:hAnsi="Cambria"/>
          <w:lang w:val="sr-Cyrl-RS"/>
        </w:rPr>
        <w:t>ул.</w:t>
      </w:r>
      <w:r w:rsidR="000E0381"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>Салвадора Аљендеа бр. 2А</w:t>
      </w:r>
      <w:r w:rsidR="000E0381">
        <w:rPr>
          <w:rFonts w:ascii="Cambria" w:hAnsi="Cambria"/>
          <w:lang w:val="sr-Cyrl-RS"/>
        </w:rPr>
        <w:t xml:space="preserve">,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понуда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r w:rsidR="00170281"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9</w:t>
      </w:r>
      <w:r w:rsidR="00A729B9">
        <w:rPr>
          <w:rFonts w:ascii="Cambria" w:eastAsia="Calibri" w:hAnsi="Cambria"/>
          <w:color w:val="000000"/>
          <w:lang w:val="sr-Cyrl-CS"/>
        </w:rPr>
        <w:t>/</w:t>
      </w:r>
      <w:r w:rsidR="000E0381">
        <w:rPr>
          <w:rFonts w:ascii="Cambria" w:eastAsia="Calibri" w:hAnsi="Cambria"/>
          <w:color w:val="000000"/>
          <w:lang w:val="sr-Cyrl-CS"/>
        </w:rPr>
        <w:t>22</w:t>
      </w:r>
      <w:r w:rsidR="0038600C">
        <w:rPr>
          <w:rFonts w:ascii="Cambria" w:eastAsia="Calibri" w:hAnsi="Cambria"/>
          <w:color w:val="000000"/>
          <w:lang w:val="sr-Cyrl-CS"/>
        </w:rPr>
        <w:t>,</w:t>
      </w:r>
      <w:r>
        <w:rPr>
          <w:rFonts w:ascii="Cambria" w:eastAsia="Calibri" w:hAnsi="Cambria"/>
          <w:color w:val="000000"/>
          <w:lang w:val="sr-Cyrl-CS"/>
        </w:rPr>
        <w:t xml:space="preserve"> од 07.03</w:t>
      </w:r>
      <w:r w:rsidR="000E0381">
        <w:rPr>
          <w:rFonts w:ascii="Cambria" w:eastAsia="Calibri" w:hAnsi="Cambria"/>
          <w:color w:val="000000"/>
          <w:lang w:val="sr-Cyrl-CS"/>
        </w:rPr>
        <w:t xml:space="preserve">.2022. године, </w:t>
      </w:r>
      <w:proofErr w:type="spellStart"/>
      <w:r w:rsidR="00170281" w:rsidRPr="000E0381">
        <w:rPr>
          <w:rFonts w:ascii="Cambria" w:eastAsia="Calibri" w:hAnsi="Cambria"/>
          <w:color w:val="000000"/>
        </w:rPr>
        <w:t>код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под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бројем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</w:rPr>
        <w:t>1148</w:t>
      </w:r>
      <w:r w:rsidR="0038600C">
        <w:rPr>
          <w:rFonts w:ascii="Cambria" w:eastAsia="Calibri" w:hAnsi="Cambria"/>
          <w:color w:val="000000" w:themeColor="text1"/>
          <w:lang w:val="sr-Cyrl-RS"/>
        </w:rPr>
        <w:t>,</w:t>
      </w:r>
      <w:r w:rsidR="00170281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0E0381">
        <w:rPr>
          <w:rFonts w:ascii="Cambria" w:eastAsia="Calibri" w:hAnsi="Cambria"/>
          <w:color w:val="000000" w:themeColor="text1"/>
        </w:rPr>
        <w:t xml:space="preserve">  </w:t>
      </w:r>
      <w:r>
        <w:rPr>
          <w:rFonts w:ascii="Cambria" w:eastAsia="Calibri" w:hAnsi="Cambria"/>
        </w:rPr>
        <w:t>08</w:t>
      </w:r>
      <w:r w:rsidR="00A729B9" w:rsidRPr="002173AE">
        <w:rPr>
          <w:rFonts w:ascii="Cambria" w:eastAsia="Calibri" w:hAnsi="Cambria"/>
        </w:rPr>
        <w:t>.03</w:t>
      </w:r>
      <w:r w:rsidR="00170281" w:rsidRPr="002173AE">
        <w:rPr>
          <w:rFonts w:ascii="Cambria" w:eastAsia="Calibri" w:hAnsi="Cambria"/>
        </w:rPr>
        <w:t>.</w:t>
      </w:r>
      <w:r w:rsidR="000E0381" w:rsidRPr="002173AE">
        <w:rPr>
          <w:rFonts w:ascii="Cambria" w:eastAsia="Calibri" w:hAnsi="Cambria"/>
        </w:rPr>
        <w:t>2022</w:t>
      </w:r>
      <w:r w:rsidR="00170281" w:rsidRPr="00274FA8">
        <w:rPr>
          <w:rFonts w:ascii="Cambria" w:eastAsia="Calibri" w:hAnsi="Cambria"/>
        </w:rPr>
        <w:t>.</w:t>
      </w:r>
      <w:r w:rsidR="00170281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170281" w:rsidRPr="000E0381">
        <w:rPr>
          <w:rFonts w:ascii="Cambria" w:eastAsia="Calibri" w:hAnsi="Cambria"/>
          <w:color w:val="000000" w:themeColor="text1"/>
        </w:rPr>
        <w:t xml:space="preserve">, </w:t>
      </w:r>
      <w:r w:rsidR="00292ABB">
        <w:rPr>
          <w:rFonts w:ascii="Cambria" w:eastAsia="Calibri" w:hAnsi="Cambria"/>
          <w:color w:val="000000"/>
          <w:lang w:val="sr-Cyrl-RS"/>
        </w:rPr>
        <w:t>са понуђеним ценама за предвиђене врсте стакла у објектима Центра, у износима од 6.000,00 динара, 7.900,00 ди</w:t>
      </w:r>
      <w:r w:rsidR="00896547">
        <w:rPr>
          <w:rFonts w:ascii="Cambria" w:eastAsia="Calibri" w:hAnsi="Cambria"/>
          <w:color w:val="000000"/>
          <w:lang w:val="sr-Cyrl-RS"/>
        </w:rPr>
        <w:t>нара, 12.800,00 динара и 8.600,</w:t>
      </w:r>
      <w:bookmarkStart w:id="0" w:name="_GoBack"/>
      <w:bookmarkEnd w:id="0"/>
      <w:r w:rsidR="00292ABB">
        <w:rPr>
          <w:rFonts w:ascii="Cambria" w:eastAsia="Calibri" w:hAnsi="Cambria"/>
          <w:color w:val="000000"/>
          <w:lang w:val="sr-Cyrl-RS"/>
        </w:rPr>
        <w:t xml:space="preserve">00 динара, са роком важења понуде од </w:t>
      </w:r>
      <w:r w:rsidR="00A94A1A">
        <w:rPr>
          <w:rFonts w:ascii="Cambria" w:eastAsia="Calibri" w:hAnsi="Cambria"/>
          <w:color w:val="000000"/>
          <w:lang w:val="sr-Cyrl-RS"/>
        </w:rPr>
        <w:t>15 дана</w:t>
      </w:r>
      <w:r w:rsidR="00292ABB">
        <w:rPr>
          <w:rFonts w:ascii="Cambria" w:eastAsia="Calibri" w:hAnsi="Cambria"/>
          <w:color w:val="000000"/>
          <w:lang w:val="sr-Cyrl-RS"/>
        </w:rPr>
        <w:t>.</w:t>
      </w:r>
    </w:p>
    <w:p w:rsidR="00292ABB" w:rsidRPr="00292ABB" w:rsidRDefault="00292ABB" w:rsidP="00292ABB">
      <w:pPr>
        <w:pStyle w:val="NormalWeb"/>
        <w:jc w:val="both"/>
        <w:rPr>
          <w:rFonts w:ascii="Cambria" w:eastAsia="Calibri" w:hAnsi="Cambria"/>
          <w:color w:val="000000"/>
          <w:lang w:val="sr-Cyrl-RS"/>
        </w:rPr>
      </w:pPr>
      <w:proofErr w:type="gramStart"/>
      <w:r w:rsidRPr="00292ABB">
        <w:rPr>
          <w:rFonts w:asciiTheme="majorHAnsi" w:hAnsiTheme="majorHAnsi"/>
          <w:b/>
        </w:rPr>
        <w:t>,,</w:t>
      </w:r>
      <w:proofErr w:type="gramEnd"/>
      <w:r w:rsidRPr="00292ABB">
        <w:rPr>
          <w:rFonts w:asciiTheme="majorHAnsi" w:hAnsiTheme="majorHAnsi"/>
          <w:b/>
        </w:rPr>
        <w:t>ALP COMPLETE“</w:t>
      </w:r>
      <w:r w:rsidRPr="00292ABB">
        <w:rPr>
          <w:rFonts w:asciiTheme="majorHAnsi" w:hAnsiTheme="majorHAnsi"/>
          <w:color w:val="000000"/>
        </w:rPr>
        <w:t xml:space="preserve"> д</w:t>
      </w:r>
      <w:r>
        <w:rPr>
          <w:rFonts w:asciiTheme="majorHAnsi" w:hAnsiTheme="majorHAnsi"/>
          <w:color w:val="000000"/>
          <w:lang w:val="sr-Cyrl-RS"/>
        </w:rPr>
        <w:t>.</w:t>
      </w:r>
      <w:r w:rsidRPr="00292ABB">
        <w:rPr>
          <w:rFonts w:asciiTheme="majorHAnsi" w:hAnsiTheme="majorHAnsi"/>
          <w:color w:val="000000"/>
        </w:rPr>
        <w:t>о</w:t>
      </w:r>
      <w:r>
        <w:rPr>
          <w:rFonts w:asciiTheme="majorHAnsi" w:hAnsiTheme="majorHAnsi"/>
          <w:color w:val="000000"/>
          <w:lang w:val="sr-Cyrl-RS"/>
        </w:rPr>
        <w:t>.</w:t>
      </w:r>
      <w:r w:rsidRPr="00292ABB">
        <w:rPr>
          <w:rFonts w:asciiTheme="majorHAnsi" w:hAnsiTheme="majorHAnsi"/>
          <w:color w:val="000000"/>
        </w:rPr>
        <w:t>о</w:t>
      </w:r>
      <w:r>
        <w:rPr>
          <w:rFonts w:asciiTheme="majorHAnsi" w:hAnsiTheme="majorHAnsi"/>
          <w:color w:val="000000"/>
          <w:lang w:val="sr-Cyrl-RS"/>
        </w:rPr>
        <w:t>.</w:t>
      </w:r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Београд</w:t>
      </w:r>
      <w:proofErr w:type="spellEnd"/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ул</w:t>
      </w:r>
      <w:proofErr w:type="spellEnd"/>
      <w:r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Pr="00292ABB">
        <w:rPr>
          <w:rFonts w:asciiTheme="majorHAnsi" w:hAnsiTheme="majorHAnsi"/>
          <w:color w:val="000000"/>
        </w:rPr>
        <w:t>Суботичка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бр</w:t>
      </w:r>
      <w:proofErr w:type="spellEnd"/>
      <w:r w:rsidRPr="00292ABB">
        <w:rPr>
          <w:rFonts w:asciiTheme="majorHAnsi" w:hAnsiTheme="majorHAnsi"/>
          <w:color w:val="000000"/>
        </w:rPr>
        <w:t xml:space="preserve">. 21, </w:t>
      </w:r>
      <w:proofErr w:type="spellStart"/>
      <w:r w:rsidRPr="00292ABB">
        <w:rPr>
          <w:rFonts w:asciiTheme="majorHAnsi" w:hAnsiTheme="majorHAnsi"/>
          <w:color w:val="000000"/>
        </w:rPr>
        <w:t>п</w:t>
      </w:r>
      <w:r>
        <w:rPr>
          <w:rFonts w:asciiTheme="majorHAnsi" w:hAnsiTheme="majorHAnsi"/>
          <w:color w:val="000000"/>
        </w:rPr>
        <w:t>онуда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број</w:t>
      </w:r>
      <w:proofErr w:type="spellEnd"/>
      <w:r>
        <w:rPr>
          <w:rFonts w:asciiTheme="majorHAnsi" w:hAnsiTheme="majorHAnsi"/>
          <w:color w:val="000000"/>
        </w:rPr>
        <w:t xml:space="preserve"> 28/2022, </w:t>
      </w:r>
      <w:proofErr w:type="spellStart"/>
      <w:r>
        <w:rPr>
          <w:rFonts w:asciiTheme="majorHAnsi" w:hAnsiTheme="majorHAnsi"/>
          <w:color w:val="000000"/>
        </w:rPr>
        <w:t>од</w:t>
      </w:r>
      <w:proofErr w:type="spellEnd"/>
      <w:r>
        <w:rPr>
          <w:rFonts w:asciiTheme="majorHAnsi" w:hAnsiTheme="majorHAnsi"/>
          <w:color w:val="000000"/>
        </w:rPr>
        <w:t xml:space="preserve"> 07.03.2022</w:t>
      </w:r>
      <w:r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Pr="00292ABB">
        <w:rPr>
          <w:rFonts w:asciiTheme="majorHAnsi" w:hAnsiTheme="majorHAnsi"/>
          <w:color w:val="000000"/>
        </w:rPr>
        <w:t>године</w:t>
      </w:r>
      <w:proofErr w:type="spellEnd"/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код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на</w:t>
      </w:r>
      <w:r>
        <w:rPr>
          <w:rFonts w:asciiTheme="majorHAnsi" w:hAnsiTheme="majorHAnsi"/>
          <w:color w:val="000000"/>
        </w:rPr>
        <w:t>ручиоца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заведена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под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бројем</w:t>
      </w:r>
      <w:proofErr w:type="spellEnd"/>
      <w:r>
        <w:rPr>
          <w:rFonts w:asciiTheme="majorHAnsi" w:hAnsiTheme="majorHAnsi"/>
          <w:color w:val="000000"/>
        </w:rPr>
        <w:t xml:space="preserve"> 1148/1, </w:t>
      </w:r>
      <w:proofErr w:type="spellStart"/>
      <w:r>
        <w:rPr>
          <w:rFonts w:asciiTheme="majorHAnsi" w:hAnsiTheme="majorHAnsi"/>
          <w:color w:val="000000"/>
        </w:rPr>
        <w:t>од</w:t>
      </w:r>
      <w:proofErr w:type="spellEnd"/>
      <w:r>
        <w:rPr>
          <w:rFonts w:asciiTheme="majorHAnsi" w:hAnsiTheme="majorHAnsi"/>
          <w:color w:val="000000"/>
        </w:rPr>
        <w:t xml:space="preserve"> 08.03.2022</w:t>
      </w:r>
      <w:r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Pr="00292ABB">
        <w:rPr>
          <w:rFonts w:asciiTheme="majorHAnsi" w:hAnsiTheme="majorHAnsi"/>
          <w:color w:val="000000"/>
        </w:rPr>
        <w:t>године</w:t>
      </w:r>
      <w:proofErr w:type="spellEnd"/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са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понуђеним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ценама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за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предвиђене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врсте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стакла</w:t>
      </w:r>
      <w:proofErr w:type="spellEnd"/>
      <w:r w:rsidRPr="00292ABB">
        <w:rPr>
          <w:rFonts w:asciiTheme="majorHAnsi" w:hAnsiTheme="majorHAnsi"/>
          <w:color w:val="000000"/>
        </w:rPr>
        <w:t xml:space="preserve"> у </w:t>
      </w:r>
      <w:proofErr w:type="spellStart"/>
      <w:r w:rsidRPr="00292ABB">
        <w:rPr>
          <w:rFonts w:asciiTheme="majorHAnsi" w:hAnsiTheme="majorHAnsi"/>
          <w:color w:val="000000"/>
        </w:rPr>
        <w:t>о</w:t>
      </w:r>
      <w:r>
        <w:rPr>
          <w:rFonts w:asciiTheme="majorHAnsi" w:hAnsiTheme="majorHAnsi"/>
          <w:color w:val="000000"/>
        </w:rPr>
        <w:t>бјектима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Центра</w:t>
      </w:r>
      <w:proofErr w:type="spellEnd"/>
      <w:r>
        <w:rPr>
          <w:rFonts w:asciiTheme="majorHAnsi" w:hAnsiTheme="majorHAnsi"/>
          <w:color w:val="000000"/>
        </w:rPr>
        <w:t xml:space="preserve">, у </w:t>
      </w:r>
      <w:proofErr w:type="spellStart"/>
      <w:r>
        <w:rPr>
          <w:rFonts w:asciiTheme="majorHAnsi" w:hAnsiTheme="majorHAnsi"/>
          <w:color w:val="000000"/>
        </w:rPr>
        <w:t>износима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од</w:t>
      </w:r>
      <w:proofErr w:type="spellEnd"/>
      <w:r>
        <w:rPr>
          <w:rFonts w:asciiTheme="majorHAnsi" w:hAnsiTheme="majorHAnsi"/>
          <w:color w:val="000000"/>
        </w:rPr>
        <w:t xml:space="preserve"> 6.300,00 </w:t>
      </w:r>
      <w:proofErr w:type="spellStart"/>
      <w:r>
        <w:rPr>
          <w:rFonts w:asciiTheme="majorHAnsi" w:hAnsiTheme="majorHAnsi"/>
          <w:color w:val="000000"/>
        </w:rPr>
        <w:t>динара</w:t>
      </w:r>
      <w:proofErr w:type="spellEnd"/>
      <w:r>
        <w:rPr>
          <w:rFonts w:asciiTheme="majorHAnsi" w:hAnsiTheme="majorHAnsi"/>
          <w:color w:val="000000"/>
        </w:rPr>
        <w:t xml:space="preserve">, 8.100,00 </w:t>
      </w:r>
      <w:proofErr w:type="spellStart"/>
      <w:r>
        <w:rPr>
          <w:rFonts w:asciiTheme="majorHAnsi" w:hAnsiTheme="majorHAnsi"/>
          <w:color w:val="000000"/>
        </w:rPr>
        <w:t>динара</w:t>
      </w:r>
      <w:proofErr w:type="spellEnd"/>
      <w:r>
        <w:rPr>
          <w:rFonts w:asciiTheme="majorHAnsi" w:hAnsiTheme="majorHAnsi"/>
          <w:color w:val="000000"/>
        </w:rPr>
        <w:t xml:space="preserve">, 13.200,00 </w:t>
      </w:r>
      <w:proofErr w:type="spellStart"/>
      <w:r>
        <w:rPr>
          <w:rFonts w:asciiTheme="majorHAnsi" w:hAnsiTheme="majorHAnsi"/>
          <w:color w:val="000000"/>
        </w:rPr>
        <w:t>динара</w:t>
      </w:r>
      <w:proofErr w:type="spellEnd"/>
      <w:r>
        <w:rPr>
          <w:rFonts w:asciiTheme="majorHAnsi" w:hAnsiTheme="majorHAnsi"/>
          <w:color w:val="000000"/>
        </w:rPr>
        <w:t xml:space="preserve"> и 10.0</w:t>
      </w:r>
      <w:r w:rsidRPr="00292ABB">
        <w:rPr>
          <w:rFonts w:asciiTheme="majorHAnsi" w:hAnsiTheme="majorHAnsi"/>
          <w:color w:val="000000"/>
        </w:rPr>
        <w:t xml:space="preserve">00,00 </w:t>
      </w:r>
      <w:proofErr w:type="spellStart"/>
      <w:r w:rsidRPr="00292ABB">
        <w:rPr>
          <w:rFonts w:asciiTheme="majorHAnsi" w:hAnsiTheme="majorHAnsi"/>
          <w:color w:val="000000"/>
        </w:rPr>
        <w:t>динара</w:t>
      </w:r>
      <w:proofErr w:type="spellEnd"/>
      <w:r w:rsidR="00A94A1A">
        <w:rPr>
          <w:rFonts w:asciiTheme="majorHAnsi" w:hAnsiTheme="majorHAnsi"/>
          <w:color w:val="000000"/>
        </w:rPr>
        <w:t xml:space="preserve">, </w:t>
      </w:r>
      <w:r w:rsidR="00A94A1A">
        <w:rPr>
          <w:rFonts w:asciiTheme="majorHAnsi" w:hAnsiTheme="majorHAnsi"/>
          <w:color w:val="000000"/>
          <w:lang w:val="sr-Cyrl-RS"/>
        </w:rPr>
        <w:t>са</w:t>
      </w:r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роком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важења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понуде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од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r w:rsidR="00A94A1A">
        <w:rPr>
          <w:rFonts w:asciiTheme="majorHAnsi" w:hAnsiTheme="majorHAnsi"/>
          <w:color w:val="000000"/>
          <w:lang w:val="sr-Cyrl-RS"/>
        </w:rPr>
        <w:t>7 дана</w:t>
      </w:r>
      <w:r w:rsidRPr="00292ABB">
        <w:rPr>
          <w:rFonts w:asciiTheme="majorHAnsi" w:hAnsiTheme="majorHAnsi"/>
          <w:color w:val="000000"/>
        </w:rPr>
        <w:t>.</w:t>
      </w:r>
    </w:p>
    <w:p w:rsidR="000620F7" w:rsidRPr="00292ABB" w:rsidRDefault="000620F7" w:rsidP="00292ABB">
      <w:pPr>
        <w:pStyle w:val="NormalWeb"/>
        <w:jc w:val="both"/>
        <w:rPr>
          <w:rFonts w:asciiTheme="majorHAnsi" w:hAnsiTheme="majorHAnsi"/>
          <w:color w:val="000000"/>
        </w:rPr>
      </w:pPr>
      <w:proofErr w:type="gramStart"/>
      <w:r w:rsidRPr="00292ABB">
        <w:rPr>
          <w:rFonts w:asciiTheme="majorHAnsi" w:hAnsiTheme="majorHAnsi"/>
          <w:b/>
          <w:color w:val="000000"/>
        </w:rPr>
        <w:t>,,</w:t>
      </w:r>
      <w:proofErr w:type="gramEnd"/>
      <w:r w:rsidRPr="00292ABB">
        <w:rPr>
          <w:rFonts w:asciiTheme="majorHAnsi" w:hAnsiTheme="majorHAnsi"/>
          <w:b/>
          <w:color w:val="000000"/>
        </w:rPr>
        <w:t>СТАКЛО БАБИЋ“</w:t>
      </w:r>
      <w:r w:rsidRPr="00292ABB">
        <w:rPr>
          <w:rFonts w:asciiTheme="majorHAnsi" w:hAnsiTheme="majorHAnsi"/>
          <w:color w:val="000000"/>
        </w:rPr>
        <w:t xml:space="preserve"> д</w:t>
      </w:r>
      <w:r w:rsidR="00292ABB" w:rsidRPr="00292ABB">
        <w:rPr>
          <w:rFonts w:asciiTheme="majorHAnsi" w:hAnsiTheme="majorHAnsi"/>
          <w:color w:val="000000"/>
          <w:lang w:val="sr-Cyrl-RS"/>
        </w:rPr>
        <w:t>.</w:t>
      </w:r>
      <w:r w:rsidRPr="00292ABB">
        <w:rPr>
          <w:rFonts w:asciiTheme="majorHAnsi" w:hAnsiTheme="majorHAnsi"/>
          <w:color w:val="000000"/>
        </w:rPr>
        <w:t>о</w:t>
      </w:r>
      <w:r w:rsidR="00292ABB" w:rsidRPr="00292ABB">
        <w:rPr>
          <w:rFonts w:asciiTheme="majorHAnsi" w:hAnsiTheme="majorHAnsi"/>
          <w:color w:val="000000"/>
          <w:lang w:val="sr-Cyrl-RS"/>
        </w:rPr>
        <w:t>.</w:t>
      </w:r>
      <w:r w:rsidRPr="00292ABB">
        <w:rPr>
          <w:rFonts w:asciiTheme="majorHAnsi" w:hAnsiTheme="majorHAnsi"/>
          <w:color w:val="000000"/>
        </w:rPr>
        <w:t>о</w:t>
      </w:r>
      <w:r w:rsidR="00292ABB" w:rsidRPr="00292ABB">
        <w:rPr>
          <w:rFonts w:asciiTheme="majorHAnsi" w:hAnsiTheme="majorHAnsi"/>
          <w:color w:val="000000"/>
          <w:lang w:val="sr-Cyrl-RS"/>
        </w:rPr>
        <w:t>.</w:t>
      </w:r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Београд</w:t>
      </w:r>
      <w:proofErr w:type="spellEnd"/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ул</w:t>
      </w:r>
      <w:proofErr w:type="spellEnd"/>
      <w:r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Pr="00292ABB">
        <w:rPr>
          <w:rFonts w:asciiTheme="majorHAnsi" w:hAnsiTheme="majorHAnsi"/>
          <w:color w:val="000000"/>
        </w:rPr>
        <w:t>Ус</w:t>
      </w:r>
      <w:r w:rsidR="00292ABB" w:rsidRPr="00292ABB">
        <w:rPr>
          <w:rFonts w:asciiTheme="majorHAnsi" w:hAnsiTheme="majorHAnsi"/>
          <w:color w:val="000000"/>
        </w:rPr>
        <w:t>тан</w:t>
      </w:r>
      <w:r w:rsidR="00292ABB">
        <w:rPr>
          <w:rFonts w:asciiTheme="majorHAnsi" w:hAnsiTheme="majorHAnsi"/>
          <w:color w:val="000000"/>
        </w:rPr>
        <w:t>ичка</w:t>
      </w:r>
      <w:proofErr w:type="spellEnd"/>
      <w:r w:rsidR="00292ABB">
        <w:rPr>
          <w:rFonts w:asciiTheme="majorHAnsi" w:hAnsiTheme="majorHAnsi"/>
          <w:color w:val="000000"/>
        </w:rPr>
        <w:t xml:space="preserve"> </w:t>
      </w:r>
      <w:proofErr w:type="spellStart"/>
      <w:r w:rsidR="00292ABB">
        <w:rPr>
          <w:rFonts w:asciiTheme="majorHAnsi" w:hAnsiTheme="majorHAnsi"/>
          <w:color w:val="000000"/>
        </w:rPr>
        <w:t>бр</w:t>
      </w:r>
      <w:proofErr w:type="spellEnd"/>
      <w:r w:rsidR="00292ABB">
        <w:rPr>
          <w:rFonts w:asciiTheme="majorHAnsi" w:hAnsiTheme="majorHAnsi"/>
          <w:color w:val="000000"/>
        </w:rPr>
        <w:t xml:space="preserve">. 125в, </w:t>
      </w:r>
      <w:proofErr w:type="spellStart"/>
      <w:r w:rsidR="00292ABB">
        <w:rPr>
          <w:rFonts w:asciiTheme="majorHAnsi" w:hAnsiTheme="majorHAnsi"/>
          <w:color w:val="000000"/>
        </w:rPr>
        <w:t>понуда</w:t>
      </w:r>
      <w:proofErr w:type="spellEnd"/>
      <w:r w:rsidR="00292ABB">
        <w:rPr>
          <w:rFonts w:asciiTheme="majorHAnsi" w:hAnsiTheme="majorHAnsi"/>
          <w:color w:val="000000"/>
        </w:rPr>
        <w:t xml:space="preserve"> </w:t>
      </w:r>
      <w:proofErr w:type="spellStart"/>
      <w:r w:rsidR="00292ABB">
        <w:rPr>
          <w:rFonts w:asciiTheme="majorHAnsi" w:hAnsiTheme="majorHAnsi"/>
          <w:color w:val="000000"/>
        </w:rPr>
        <w:t>број</w:t>
      </w:r>
      <w:proofErr w:type="spellEnd"/>
      <w:r w:rsidR="00292ABB">
        <w:rPr>
          <w:rFonts w:asciiTheme="majorHAnsi" w:hAnsiTheme="majorHAnsi"/>
          <w:color w:val="000000"/>
        </w:rPr>
        <w:t xml:space="preserve"> 18/22, </w:t>
      </w:r>
      <w:proofErr w:type="spellStart"/>
      <w:r w:rsidR="00292ABB">
        <w:rPr>
          <w:rFonts w:asciiTheme="majorHAnsi" w:hAnsiTheme="majorHAnsi"/>
          <w:color w:val="000000"/>
        </w:rPr>
        <w:t>од</w:t>
      </w:r>
      <w:proofErr w:type="spellEnd"/>
      <w:r w:rsidR="00292ABB">
        <w:rPr>
          <w:rFonts w:asciiTheme="majorHAnsi" w:hAnsiTheme="majorHAnsi"/>
          <w:color w:val="000000"/>
        </w:rPr>
        <w:t xml:space="preserve"> 08.03.2022</w:t>
      </w:r>
      <w:r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Pr="00292ABB">
        <w:rPr>
          <w:rFonts w:asciiTheme="majorHAnsi" w:hAnsiTheme="majorHAnsi"/>
          <w:color w:val="000000"/>
        </w:rPr>
        <w:t>године</w:t>
      </w:r>
      <w:proofErr w:type="spellEnd"/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код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на</w:t>
      </w:r>
      <w:r w:rsidR="00292ABB">
        <w:rPr>
          <w:rFonts w:asciiTheme="majorHAnsi" w:hAnsiTheme="majorHAnsi"/>
          <w:color w:val="000000"/>
        </w:rPr>
        <w:t>ручиоца</w:t>
      </w:r>
      <w:proofErr w:type="spellEnd"/>
      <w:r w:rsidR="00292ABB">
        <w:rPr>
          <w:rFonts w:asciiTheme="majorHAnsi" w:hAnsiTheme="majorHAnsi"/>
          <w:color w:val="000000"/>
        </w:rPr>
        <w:t xml:space="preserve"> </w:t>
      </w:r>
      <w:proofErr w:type="spellStart"/>
      <w:r w:rsidR="00292ABB">
        <w:rPr>
          <w:rFonts w:asciiTheme="majorHAnsi" w:hAnsiTheme="majorHAnsi"/>
          <w:color w:val="000000"/>
        </w:rPr>
        <w:t>заведена</w:t>
      </w:r>
      <w:proofErr w:type="spellEnd"/>
      <w:r w:rsidR="00292ABB">
        <w:rPr>
          <w:rFonts w:asciiTheme="majorHAnsi" w:hAnsiTheme="majorHAnsi"/>
          <w:color w:val="000000"/>
        </w:rPr>
        <w:t xml:space="preserve"> </w:t>
      </w:r>
      <w:proofErr w:type="spellStart"/>
      <w:r w:rsidR="00292ABB">
        <w:rPr>
          <w:rFonts w:asciiTheme="majorHAnsi" w:hAnsiTheme="majorHAnsi"/>
          <w:color w:val="000000"/>
        </w:rPr>
        <w:t>под</w:t>
      </w:r>
      <w:proofErr w:type="spellEnd"/>
      <w:r w:rsidR="00292ABB">
        <w:rPr>
          <w:rFonts w:asciiTheme="majorHAnsi" w:hAnsiTheme="majorHAnsi"/>
          <w:color w:val="000000"/>
        </w:rPr>
        <w:t xml:space="preserve"> </w:t>
      </w:r>
      <w:proofErr w:type="spellStart"/>
      <w:r w:rsidR="00292ABB">
        <w:rPr>
          <w:rFonts w:asciiTheme="majorHAnsi" w:hAnsiTheme="majorHAnsi"/>
          <w:color w:val="000000"/>
        </w:rPr>
        <w:t>бројем</w:t>
      </w:r>
      <w:proofErr w:type="spellEnd"/>
      <w:r w:rsidR="00292ABB">
        <w:rPr>
          <w:rFonts w:asciiTheme="majorHAnsi" w:hAnsiTheme="majorHAnsi"/>
          <w:color w:val="000000"/>
        </w:rPr>
        <w:t xml:space="preserve"> 1148/2, </w:t>
      </w:r>
      <w:proofErr w:type="spellStart"/>
      <w:r w:rsidR="00292ABB">
        <w:rPr>
          <w:rFonts w:asciiTheme="majorHAnsi" w:hAnsiTheme="majorHAnsi"/>
          <w:color w:val="000000"/>
        </w:rPr>
        <w:t>од</w:t>
      </w:r>
      <w:proofErr w:type="spellEnd"/>
      <w:r w:rsidR="00292ABB">
        <w:rPr>
          <w:rFonts w:asciiTheme="majorHAnsi" w:hAnsiTheme="majorHAnsi"/>
          <w:color w:val="000000"/>
        </w:rPr>
        <w:t xml:space="preserve"> 08.03.2022</w:t>
      </w:r>
      <w:r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Pr="00292ABB">
        <w:rPr>
          <w:rFonts w:asciiTheme="majorHAnsi" w:hAnsiTheme="majorHAnsi"/>
          <w:color w:val="000000"/>
        </w:rPr>
        <w:t>године</w:t>
      </w:r>
      <w:proofErr w:type="spellEnd"/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са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понуђеним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ценама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за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предвиђене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врсте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стакла</w:t>
      </w:r>
      <w:proofErr w:type="spellEnd"/>
      <w:r w:rsidRPr="00292ABB">
        <w:rPr>
          <w:rFonts w:asciiTheme="majorHAnsi" w:hAnsiTheme="majorHAnsi"/>
          <w:color w:val="000000"/>
        </w:rPr>
        <w:t xml:space="preserve"> у </w:t>
      </w:r>
      <w:proofErr w:type="spellStart"/>
      <w:r w:rsidRPr="00292ABB">
        <w:rPr>
          <w:rFonts w:asciiTheme="majorHAnsi" w:hAnsiTheme="majorHAnsi"/>
          <w:color w:val="000000"/>
        </w:rPr>
        <w:t>о</w:t>
      </w:r>
      <w:r w:rsidR="00292ABB">
        <w:rPr>
          <w:rFonts w:asciiTheme="majorHAnsi" w:hAnsiTheme="majorHAnsi"/>
          <w:color w:val="000000"/>
        </w:rPr>
        <w:t>бјектима</w:t>
      </w:r>
      <w:proofErr w:type="spellEnd"/>
      <w:r w:rsidR="00292ABB">
        <w:rPr>
          <w:rFonts w:asciiTheme="majorHAnsi" w:hAnsiTheme="majorHAnsi"/>
          <w:color w:val="000000"/>
        </w:rPr>
        <w:t xml:space="preserve"> </w:t>
      </w:r>
      <w:proofErr w:type="spellStart"/>
      <w:r w:rsidR="00292ABB">
        <w:rPr>
          <w:rFonts w:asciiTheme="majorHAnsi" w:hAnsiTheme="majorHAnsi"/>
          <w:color w:val="000000"/>
        </w:rPr>
        <w:t>Центра</w:t>
      </w:r>
      <w:proofErr w:type="spellEnd"/>
      <w:r w:rsidR="00292ABB">
        <w:rPr>
          <w:rFonts w:asciiTheme="majorHAnsi" w:hAnsiTheme="majorHAnsi"/>
          <w:color w:val="000000"/>
        </w:rPr>
        <w:t xml:space="preserve">, у </w:t>
      </w:r>
      <w:proofErr w:type="spellStart"/>
      <w:r w:rsidR="00292ABB">
        <w:rPr>
          <w:rFonts w:asciiTheme="majorHAnsi" w:hAnsiTheme="majorHAnsi"/>
          <w:color w:val="000000"/>
        </w:rPr>
        <w:t>износима</w:t>
      </w:r>
      <w:proofErr w:type="spellEnd"/>
      <w:r w:rsidR="00292ABB">
        <w:rPr>
          <w:rFonts w:asciiTheme="majorHAnsi" w:hAnsiTheme="majorHAnsi"/>
          <w:color w:val="000000"/>
        </w:rPr>
        <w:t xml:space="preserve"> </w:t>
      </w:r>
      <w:proofErr w:type="spellStart"/>
      <w:r w:rsidR="00292ABB">
        <w:rPr>
          <w:rFonts w:asciiTheme="majorHAnsi" w:hAnsiTheme="majorHAnsi"/>
          <w:color w:val="000000"/>
        </w:rPr>
        <w:t>од</w:t>
      </w:r>
      <w:proofErr w:type="spellEnd"/>
      <w:r w:rsidR="00292ABB">
        <w:rPr>
          <w:rFonts w:asciiTheme="majorHAnsi" w:hAnsiTheme="majorHAnsi"/>
          <w:color w:val="000000"/>
        </w:rPr>
        <w:t xml:space="preserve"> 7.380,00 </w:t>
      </w:r>
      <w:proofErr w:type="spellStart"/>
      <w:r w:rsidR="00292ABB">
        <w:rPr>
          <w:rFonts w:asciiTheme="majorHAnsi" w:hAnsiTheme="majorHAnsi"/>
          <w:color w:val="000000"/>
        </w:rPr>
        <w:t>динара</w:t>
      </w:r>
      <w:proofErr w:type="spellEnd"/>
      <w:r w:rsidR="00292ABB">
        <w:rPr>
          <w:rFonts w:asciiTheme="majorHAnsi" w:hAnsiTheme="majorHAnsi"/>
          <w:color w:val="000000"/>
        </w:rPr>
        <w:t xml:space="preserve">, 9.720,00 </w:t>
      </w:r>
      <w:proofErr w:type="spellStart"/>
      <w:r w:rsidR="00292ABB">
        <w:rPr>
          <w:rFonts w:asciiTheme="majorHAnsi" w:hAnsiTheme="majorHAnsi"/>
          <w:color w:val="000000"/>
        </w:rPr>
        <w:t>динара</w:t>
      </w:r>
      <w:proofErr w:type="spellEnd"/>
      <w:r w:rsidR="00292ABB">
        <w:rPr>
          <w:rFonts w:asciiTheme="majorHAnsi" w:hAnsiTheme="majorHAnsi"/>
          <w:color w:val="000000"/>
        </w:rPr>
        <w:t xml:space="preserve">, 15.750,00 </w:t>
      </w:r>
      <w:proofErr w:type="spellStart"/>
      <w:r w:rsidR="00292ABB">
        <w:rPr>
          <w:rFonts w:asciiTheme="majorHAnsi" w:hAnsiTheme="majorHAnsi"/>
          <w:color w:val="000000"/>
        </w:rPr>
        <w:t>динара</w:t>
      </w:r>
      <w:proofErr w:type="spellEnd"/>
      <w:r w:rsidR="00292ABB">
        <w:rPr>
          <w:rFonts w:asciiTheme="majorHAnsi" w:hAnsiTheme="majorHAnsi"/>
          <w:color w:val="000000"/>
        </w:rPr>
        <w:t xml:space="preserve"> и 10.</w:t>
      </w:r>
      <w:r w:rsidR="00292ABB">
        <w:rPr>
          <w:rFonts w:asciiTheme="majorHAnsi" w:hAnsiTheme="majorHAnsi"/>
          <w:color w:val="000000"/>
          <w:lang w:val="sr-Cyrl-RS"/>
        </w:rPr>
        <w:t>7</w:t>
      </w:r>
      <w:r w:rsidR="00292ABB">
        <w:rPr>
          <w:rFonts w:asciiTheme="majorHAnsi" w:hAnsiTheme="majorHAnsi"/>
          <w:color w:val="000000"/>
        </w:rPr>
        <w:t>5</w:t>
      </w:r>
      <w:r w:rsidR="00A94A1A">
        <w:rPr>
          <w:rFonts w:asciiTheme="majorHAnsi" w:hAnsiTheme="majorHAnsi"/>
          <w:color w:val="000000"/>
        </w:rPr>
        <w:t xml:space="preserve">0,00 </w:t>
      </w:r>
      <w:proofErr w:type="spellStart"/>
      <w:r w:rsidR="00A94A1A">
        <w:rPr>
          <w:rFonts w:asciiTheme="majorHAnsi" w:hAnsiTheme="majorHAnsi"/>
          <w:color w:val="000000"/>
        </w:rPr>
        <w:t>динара</w:t>
      </w:r>
      <w:proofErr w:type="spellEnd"/>
      <w:r w:rsidR="00A94A1A">
        <w:rPr>
          <w:rFonts w:asciiTheme="majorHAnsi" w:hAnsiTheme="majorHAnsi"/>
          <w:color w:val="000000"/>
        </w:rPr>
        <w:t xml:space="preserve">, </w:t>
      </w:r>
      <w:proofErr w:type="spellStart"/>
      <w:r w:rsidR="00A94A1A">
        <w:rPr>
          <w:rFonts w:asciiTheme="majorHAnsi" w:hAnsiTheme="majorHAnsi"/>
          <w:color w:val="000000"/>
        </w:rPr>
        <w:t>са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роком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важења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понуде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од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r w:rsidR="00A94A1A">
        <w:rPr>
          <w:rFonts w:asciiTheme="majorHAnsi" w:hAnsiTheme="majorHAnsi"/>
          <w:color w:val="000000"/>
          <w:lang w:val="sr-Cyrl-RS"/>
        </w:rPr>
        <w:t>7 дана</w:t>
      </w:r>
      <w:r w:rsidRPr="00292ABB">
        <w:rPr>
          <w:rFonts w:asciiTheme="majorHAnsi" w:hAnsiTheme="majorHAnsi"/>
          <w:color w:val="000000"/>
        </w:rPr>
        <w:t>.</w:t>
      </w:r>
    </w:p>
    <w:p w:rsidR="000620F7" w:rsidRPr="00292ABB" w:rsidRDefault="000620F7" w:rsidP="00292ABB">
      <w:pPr>
        <w:pStyle w:val="NormalWeb"/>
        <w:jc w:val="both"/>
        <w:rPr>
          <w:rFonts w:asciiTheme="majorHAnsi" w:hAnsiTheme="majorHAnsi"/>
          <w:color w:val="000000"/>
        </w:rPr>
      </w:pPr>
      <w:proofErr w:type="spellStart"/>
      <w:r w:rsidRPr="00292ABB">
        <w:rPr>
          <w:rFonts w:asciiTheme="majorHAnsi" w:hAnsiTheme="majorHAnsi"/>
          <w:color w:val="000000"/>
        </w:rPr>
        <w:t>Друге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околности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које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су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утицале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на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ток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набавке</w:t>
      </w:r>
      <w:proofErr w:type="spellEnd"/>
      <w:r w:rsidRPr="00292ABB">
        <w:rPr>
          <w:rFonts w:asciiTheme="majorHAnsi" w:hAnsiTheme="majorHAnsi"/>
          <w:color w:val="000000"/>
        </w:rPr>
        <w:t xml:space="preserve">: </w:t>
      </w:r>
      <w:proofErr w:type="spellStart"/>
      <w:r w:rsidRPr="00292ABB">
        <w:rPr>
          <w:rFonts w:asciiTheme="majorHAnsi" w:hAnsiTheme="majorHAnsi"/>
          <w:color w:val="000000"/>
        </w:rPr>
        <w:t>упоређивање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карактеристика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из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цена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извршено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је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путем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интернета</w:t>
      </w:r>
      <w:proofErr w:type="spellEnd"/>
      <w:r w:rsidRPr="00292ABB">
        <w:rPr>
          <w:rFonts w:asciiTheme="majorHAnsi" w:hAnsiTheme="majorHAnsi"/>
          <w:color w:val="000000"/>
        </w:rPr>
        <w:t>.</w:t>
      </w:r>
    </w:p>
    <w:p w:rsidR="0060409B" w:rsidRDefault="0060409B" w:rsidP="0060409B">
      <w:pPr>
        <w:spacing w:after="200" w:line="276" w:lineRule="auto"/>
        <w:jc w:val="both"/>
        <w:rPr>
          <w:rFonts w:asciiTheme="majorHAnsi" w:hAnsiTheme="majorHAnsi"/>
          <w:color w:val="000000"/>
        </w:rPr>
      </w:pPr>
    </w:p>
    <w:p w:rsidR="0060409B" w:rsidRDefault="0060409B" w:rsidP="0060409B">
      <w:pPr>
        <w:spacing w:after="200" w:line="276" w:lineRule="auto"/>
        <w:jc w:val="both"/>
        <w:rPr>
          <w:rFonts w:asciiTheme="majorHAnsi" w:hAnsiTheme="majorHAnsi"/>
          <w:color w:val="000000"/>
        </w:rPr>
      </w:pPr>
    </w:p>
    <w:p w:rsidR="0060409B" w:rsidRDefault="0060409B" w:rsidP="0060409B">
      <w:pPr>
        <w:spacing w:after="200" w:line="276" w:lineRule="auto"/>
        <w:jc w:val="both"/>
        <w:rPr>
          <w:rFonts w:asciiTheme="majorHAnsi" w:hAnsiTheme="majorHAnsi"/>
          <w:color w:val="000000"/>
        </w:rPr>
      </w:pPr>
    </w:p>
    <w:p w:rsidR="00292ABB" w:rsidRDefault="000620F7" w:rsidP="00A94A1A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292ABB">
        <w:rPr>
          <w:rFonts w:asciiTheme="majorHAnsi" w:hAnsiTheme="majorHAnsi"/>
          <w:color w:val="000000"/>
        </w:rPr>
        <w:lastRenderedPageBreak/>
        <w:t>Предлажемо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да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се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набавка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путем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наруџбенице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изврши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од</w:t>
      </w:r>
      <w:proofErr w:type="spellEnd"/>
      <w:r w:rsidRPr="00292ABB">
        <w:rPr>
          <w:rFonts w:asciiTheme="majorHAnsi" w:hAnsiTheme="majorHAnsi"/>
          <w:color w:val="000000"/>
        </w:rPr>
        <w:t>:</w:t>
      </w:r>
      <w:r w:rsidR="00292ABB">
        <w:rPr>
          <w:rFonts w:asciiTheme="majorHAnsi" w:hAnsiTheme="majorHAnsi"/>
          <w:color w:val="000000"/>
          <w:lang w:val="sr-Cyrl-RS"/>
        </w:rPr>
        <w:t xml:space="preserve"> </w:t>
      </w:r>
      <w:r w:rsidR="00292ABB">
        <w:rPr>
          <w:rFonts w:ascii="Cambria" w:hAnsi="Cambria"/>
          <w:b/>
          <w:lang w:val="sr-Cyrl-RS"/>
        </w:rPr>
        <w:t>САМОСТАЛНА ЗАНАТСКА СТАКЛОРЕЗАЧКА РАДЊА „</w:t>
      </w:r>
      <w:proofErr w:type="gramStart"/>
      <w:r w:rsidR="00292ABB">
        <w:rPr>
          <w:rFonts w:ascii="Cambria" w:hAnsi="Cambria"/>
          <w:b/>
          <w:lang w:val="sr-Cyrl-RS"/>
        </w:rPr>
        <w:t>МУШ“</w:t>
      </w:r>
      <w:proofErr w:type="gramEnd"/>
      <w:r w:rsidR="00292ABB">
        <w:rPr>
          <w:rFonts w:ascii="Cambria" w:hAnsi="Cambria"/>
          <w:lang w:val="sr-Latn-RS"/>
        </w:rPr>
        <w:t>,</w:t>
      </w:r>
      <w:r w:rsidR="00292ABB">
        <w:rPr>
          <w:rFonts w:ascii="Cambria" w:hAnsi="Cambria"/>
          <w:lang w:val="sr-Cyrl-RS"/>
        </w:rPr>
        <w:t xml:space="preserve"> са седиштем у Београду Палилула,</w:t>
      </w:r>
      <w:r w:rsidR="00292ABB">
        <w:rPr>
          <w:rFonts w:ascii="Cambria" w:hAnsi="Cambria"/>
          <w:lang w:val="sr-Latn-RS"/>
        </w:rPr>
        <w:t xml:space="preserve"> </w:t>
      </w:r>
      <w:r w:rsidR="00292ABB">
        <w:rPr>
          <w:rFonts w:ascii="Cambria" w:hAnsi="Cambria"/>
          <w:lang w:val="sr-Cyrl-RS"/>
        </w:rPr>
        <w:t>ул.</w:t>
      </w:r>
      <w:r w:rsidR="00292ABB">
        <w:rPr>
          <w:rFonts w:ascii="Cambria" w:hAnsi="Cambria"/>
        </w:rPr>
        <w:t xml:space="preserve"> </w:t>
      </w:r>
      <w:r w:rsidR="00292ABB">
        <w:rPr>
          <w:rFonts w:ascii="Cambria" w:hAnsi="Cambria"/>
          <w:lang w:val="sr-Cyrl-RS"/>
        </w:rPr>
        <w:t xml:space="preserve">Салвадора Аљендеа бр. 2А, </w:t>
      </w:r>
      <w:proofErr w:type="spellStart"/>
      <w:r w:rsidR="00292ABB" w:rsidRPr="000E0381">
        <w:rPr>
          <w:rFonts w:ascii="Cambria" w:eastAsia="Calibri" w:hAnsi="Cambria"/>
          <w:color w:val="000000"/>
        </w:rPr>
        <w:t>понуда</w:t>
      </w:r>
      <w:proofErr w:type="spellEnd"/>
      <w:r w:rsidR="00292ABB" w:rsidRPr="000E0381">
        <w:rPr>
          <w:rFonts w:ascii="Cambria" w:eastAsia="Calibri" w:hAnsi="Cambria"/>
          <w:color w:val="000000"/>
        </w:rPr>
        <w:t xml:space="preserve"> </w:t>
      </w:r>
      <w:r w:rsidR="00292ABB" w:rsidRPr="000E0381">
        <w:rPr>
          <w:rFonts w:ascii="Cambria" w:eastAsia="Calibri" w:hAnsi="Cambria"/>
          <w:color w:val="000000"/>
          <w:lang w:val="sr-Cyrl-CS"/>
        </w:rPr>
        <w:t>број</w:t>
      </w:r>
      <w:r w:rsidR="00292ABB">
        <w:rPr>
          <w:rFonts w:ascii="Cambria" w:eastAsia="Calibri" w:hAnsi="Cambria"/>
          <w:color w:val="000000"/>
          <w:lang w:val="sr-Cyrl-CS"/>
        </w:rPr>
        <w:t xml:space="preserve"> 9/22, од 07.03.2022. године, </w:t>
      </w:r>
      <w:proofErr w:type="spellStart"/>
      <w:r w:rsidR="00292ABB" w:rsidRPr="000E0381">
        <w:rPr>
          <w:rFonts w:ascii="Cambria" w:eastAsia="Calibri" w:hAnsi="Cambria"/>
          <w:color w:val="000000"/>
        </w:rPr>
        <w:t>код</w:t>
      </w:r>
      <w:proofErr w:type="spellEnd"/>
      <w:r w:rsidR="00292ABB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292ABB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292ABB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292ABB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292ABB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292ABB" w:rsidRPr="000E0381">
        <w:rPr>
          <w:rFonts w:ascii="Cambria" w:eastAsia="Calibri" w:hAnsi="Cambria"/>
          <w:color w:val="000000"/>
        </w:rPr>
        <w:t>под</w:t>
      </w:r>
      <w:proofErr w:type="spellEnd"/>
      <w:r w:rsidR="00292ABB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292ABB" w:rsidRPr="000E0381">
        <w:rPr>
          <w:rFonts w:ascii="Cambria" w:eastAsia="Calibri" w:hAnsi="Cambria"/>
          <w:color w:val="000000"/>
        </w:rPr>
        <w:t>бројем</w:t>
      </w:r>
      <w:proofErr w:type="spellEnd"/>
      <w:r w:rsidR="00292ABB" w:rsidRPr="000E0381">
        <w:rPr>
          <w:rFonts w:ascii="Cambria" w:eastAsia="Calibri" w:hAnsi="Cambria"/>
          <w:color w:val="000000"/>
        </w:rPr>
        <w:t xml:space="preserve"> </w:t>
      </w:r>
      <w:r w:rsidR="00292ABB">
        <w:rPr>
          <w:rFonts w:ascii="Cambria" w:eastAsia="Calibri" w:hAnsi="Cambria"/>
        </w:rPr>
        <w:t>1148</w:t>
      </w:r>
      <w:r w:rsidR="00292ABB">
        <w:rPr>
          <w:rFonts w:ascii="Cambria" w:eastAsia="Calibri" w:hAnsi="Cambria"/>
          <w:color w:val="000000" w:themeColor="text1"/>
          <w:lang w:val="sr-Cyrl-RS"/>
        </w:rPr>
        <w:t>,</w:t>
      </w:r>
      <w:r w:rsidR="00292ABB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292ABB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292ABB">
        <w:rPr>
          <w:rFonts w:ascii="Cambria" w:eastAsia="Calibri" w:hAnsi="Cambria"/>
          <w:color w:val="000000" w:themeColor="text1"/>
        </w:rPr>
        <w:t xml:space="preserve">  </w:t>
      </w:r>
      <w:r w:rsidR="00292ABB">
        <w:rPr>
          <w:rFonts w:ascii="Cambria" w:eastAsia="Calibri" w:hAnsi="Cambria"/>
        </w:rPr>
        <w:t>08</w:t>
      </w:r>
      <w:r w:rsidR="00292ABB" w:rsidRPr="002173AE">
        <w:rPr>
          <w:rFonts w:ascii="Cambria" w:eastAsia="Calibri" w:hAnsi="Cambria"/>
        </w:rPr>
        <w:t>.03.2022</w:t>
      </w:r>
      <w:r w:rsidR="00292ABB" w:rsidRPr="00274FA8">
        <w:rPr>
          <w:rFonts w:ascii="Cambria" w:eastAsia="Calibri" w:hAnsi="Cambria"/>
        </w:rPr>
        <w:t>.</w:t>
      </w:r>
      <w:r w:rsidR="00292ABB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292ABB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292ABB" w:rsidRPr="000E0381">
        <w:rPr>
          <w:rFonts w:ascii="Cambria" w:eastAsia="Calibri" w:hAnsi="Cambria"/>
          <w:color w:val="000000" w:themeColor="text1"/>
        </w:rPr>
        <w:t xml:space="preserve">, </w:t>
      </w:r>
      <w:r w:rsidR="00292ABB">
        <w:rPr>
          <w:rFonts w:ascii="Cambria" w:eastAsia="Calibri" w:hAnsi="Cambria"/>
          <w:color w:val="000000"/>
          <w:lang w:val="sr-Cyrl-RS"/>
        </w:rPr>
        <w:t>са понуђеним ценама за предвиђене врсте стакла у објектима Центра, у износима од 6.000,00 динара, 7.900,00 ди</w:t>
      </w:r>
      <w:r w:rsidR="00F0060E">
        <w:rPr>
          <w:rFonts w:ascii="Cambria" w:eastAsia="Calibri" w:hAnsi="Cambria"/>
          <w:color w:val="000000"/>
          <w:lang w:val="sr-Cyrl-RS"/>
        </w:rPr>
        <w:t>нара, 12.800,00 динара и 8.600,</w:t>
      </w:r>
      <w:r w:rsidR="00292ABB">
        <w:rPr>
          <w:rFonts w:ascii="Cambria" w:eastAsia="Calibri" w:hAnsi="Cambria"/>
          <w:color w:val="000000"/>
          <w:lang w:val="sr-Cyrl-RS"/>
        </w:rPr>
        <w:t xml:space="preserve">00 динара, са роком важења понуде од </w:t>
      </w:r>
      <w:r w:rsidR="00A94A1A">
        <w:rPr>
          <w:rFonts w:ascii="Cambria" w:eastAsia="Calibri" w:hAnsi="Cambria"/>
          <w:color w:val="000000"/>
          <w:lang w:val="sr-Cyrl-RS"/>
        </w:rPr>
        <w:t>15 дана</w:t>
      </w:r>
      <w:r w:rsidRPr="00292ABB">
        <w:rPr>
          <w:rFonts w:asciiTheme="majorHAnsi" w:hAnsiTheme="majorHAnsi"/>
          <w:color w:val="000000"/>
        </w:rPr>
        <w:t xml:space="preserve">, у </w:t>
      </w:r>
      <w:proofErr w:type="spellStart"/>
      <w:r w:rsidRPr="00292ABB">
        <w:rPr>
          <w:rFonts w:asciiTheme="majorHAnsi" w:hAnsiTheme="majorHAnsi"/>
          <w:color w:val="000000"/>
        </w:rPr>
        <w:t>свему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као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што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је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наведено</w:t>
      </w:r>
      <w:proofErr w:type="spellEnd"/>
      <w:r w:rsidRPr="00292ABB">
        <w:rPr>
          <w:rFonts w:asciiTheme="majorHAnsi" w:hAnsiTheme="majorHAnsi"/>
          <w:color w:val="000000"/>
        </w:rPr>
        <w:t xml:space="preserve"> у </w:t>
      </w:r>
      <w:proofErr w:type="spellStart"/>
      <w:r w:rsidRPr="00292ABB">
        <w:rPr>
          <w:rFonts w:asciiTheme="majorHAnsi" w:hAnsiTheme="majorHAnsi"/>
          <w:color w:val="000000"/>
        </w:rPr>
        <w:t>предметној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понуди</w:t>
      </w:r>
      <w:proofErr w:type="spellEnd"/>
      <w:r w:rsidRPr="00292ABB">
        <w:rPr>
          <w:rFonts w:asciiTheme="majorHAnsi" w:hAnsiTheme="majorHAnsi"/>
          <w:color w:val="000000"/>
        </w:rPr>
        <w:t>.</w:t>
      </w:r>
    </w:p>
    <w:p w:rsidR="00577833" w:rsidRPr="000E0381" w:rsidRDefault="00577833" w:rsidP="00883D38">
      <w:pPr>
        <w:spacing w:after="200" w:line="276" w:lineRule="auto"/>
        <w:jc w:val="right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Комисија</w:t>
      </w:r>
      <w:proofErr w:type="spellEnd"/>
    </w:p>
    <w:p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Доставити</w:t>
      </w:r>
      <w:proofErr w:type="spellEnd"/>
      <w:r w:rsidRPr="000E0381">
        <w:rPr>
          <w:rFonts w:ascii="Cambria" w:eastAsia="Calibri" w:hAnsi="Cambria"/>
        </w:rPr>
        <w:t>:</w:t>
      </w:r>
    </w:p>
    <w:p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директору</w:t>
      </w:r>
      <w:proofErr w:type="spellEnd"/>
    </w:p>
    <w:p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:rsidR="00577833" w:rsidRPr="00577833" w:rsidRDefault="00577833" w:rsidP="00883D38">
      <w:pPr>
        <w:spacing w:line="276" w:lineRule="auto"/>
        <w:jc w:val="both"/>
        <w:rPr>
          <w:rFonts w:eastAsia="Calibri"/>
          <w:sz w:val="22"/>
          <w:szCs w:val="22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архиви</w:t>
      </w:r>
      <w:proofErr w:type="spellEnd"/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73" w:rsidRDefault="008D1573">
      <w:r>
        <w:separator/>
      </w:r>
    </w:p>
  </w:endnote>
  <w:endnote w:type="continuationSeparator" w:id="0">
    <w:p w:rsidR="008D1573" w:rsidRDefault="008D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73" w:rsidRDefault="008D1573">
      <w:r>
        <w:separator/>
      </w:r>
    </w:p>
  </w:footnote>
  <w:footnote w:type="continuationSeparator" w:id="0">
    <w:p w:rsidR="008D1573" w:rsidRDefault="008D1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8D1573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20F7"/>
    <w:rsid w:val="0006353D"/>
    <w:rsid w:val="00075574"/>
    <w:rsid w:val="00080FD9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328"/>
    <w:rsid w:val="001770AD"/>
    <w:rsid w:val="001A3C8E"/>
    <w:rsid w:val="001C61EB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173AE"/>
    <w:rsid w:val="00224292"/>
    <w:rsid w:val="00250913"/>
    <w:rsid w:val="002518DD"/>
    <w:rsid w:val="0026585E"/>
    <w:rsid w:val="00271A4A"/>
    <w:rsid w:val="00272E15"/>
    <w:rsid w:val="002731C6"/>
    <w:rsid w:val="00274FA8"/>
    <w:rsid w:val="00277147"/>
    <w:rsid w:val="00283F98"/>
    <w:rsid w:val="002877EA"/>
    <w:rsid w:val="00292ABB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1EE5"/>
    <w:rsid w:val="00356EFD"/>
    <w:rsid w:val="0036170F"/>
    <w:rsid w:val="003843B2"/>
    <w:rsid w:val="0038498D"/>
    <w:rsid w:val="0038516B"/>
    <w:rsid w:val="0038600C"/>
    <w:rsid w:val="003B0281"/>
    <w:rsid w:val="003C0CBC"/>
    <w:rsid w:val="003C64F5"/>
    <w:rsid w:val="003D05A2"/>
    <w:rsid w:val="003D133D"/>
    <w:rsid w:val="003D48E1"/>
    <w:rsid w:val="003D7456"/>
    <w:rsid w:val="003E2A41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409B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2B8D"/>
    <w:rsid w:val="00866C7F"/>
    <w:rsid w:val="00875302"/>
    <w:rsid w:val="00883D38"/>
    <w:rsid w:val="008842EC"/>
    <w:rsid w:val="00895B3F"/>
    <w:rsid w:val="00896547"/>
    <w:rsid w:val="008A3FC7"/>
    <w:rsid w:val="008A7169"/>
    <w:rsid w:val="008B123C"/>
    <w:rsid w:val="008B15FC"/>
    <w:rsid w:val="008B2717"/>
    <w:rsid w:val="008B621F"/>
    <w:rsid w:val="008B6CCA"/>
    <w:rsid w:val="008C606C"/>
    <w:rsid w:val="008D1573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729B9"/>
    <w:rsid w:val="00A871A3"/>
    <w:rsid w:val="00A94A1A"/>
    <w:rsid w:val="00A94F3D"/>
    <w:rsid w:val="00AB77B8"/>
    <w:rsid w:val="00AC6930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55A4F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2400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60E"/>
    <w:rsid w:val="00F0088A"/>
    <w:rsid w:val="00F15594"/>
    <w:rsid w:val="00F80C36"/>
    <w:rsid w:val="00F862A5"/>
    <w:rsid w:val="00FB71D6"/>
    <w:rsid w:val="00FD064D"/>
    <w:rsid w:val="00FD537A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E150BFE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  <w:style w:type="paragraph" w:styleId="NormalWeb">
    <w:name w:val="Normal (Web)"/>
    <w:basedOn w:val="Normal"/>
    <w:uiPriority w:val="99"/>
    <w:unhideWhenUsed/>
    <w:rsid w:val="000620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4567-79BD-4833-BBCD-843E586D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276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2542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78</cp:revision>
  <cp:lastPrinted>2020-07-22T09:51:00Z</cp:lastPrinted>
  <dcterms:created xsi:type="dcterms:W3CDTF">2017-05-15T06:37:00Z</dcterms:created>
  <dcterms:modified xsi:type="dcterms:W3CDTF">2022-03-09T08:46:00Z</dcterms:modified>
</cp:coreProperties>
</file>