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4" w:rsidRPr="005E2C04" w:rsidRDefault="005E2C04" w:rsidP="005E2C04">
      <w:r>
        <w:rPr>
          <w:lang w:val="sr-Cyrl-CS"/>
        </w:rPr>
        <w:t>Број: 2584/</w:t>
      </w:r>
      <w:r>
        <w:t>2</w:t>
      </w:r>
    </w:p>
    <w:p w:rsidR="005E2C04" w:rsidRDefault="005E2C04" w:rsidP="005E2C04">
      <w:r>
        <w:rPr>
          <w:lang w:val="sr-Cyrl-CS"/>
        </w:rPr>
        <w:t>Датум</w:t>
      </w:r>
      <w:r>
        <w:t>:</w:t>
      </w:r>
      <w:r w:rsidR="00F67C15">
        <w:t>1</w:t>
      </w:r>
      <w:r w:rsidR="00F67C15">
        <w:rPr>
          <w:lang/>
        </w:rPr>
        <w:t>6</w:t>
      </w:r>
      <w:r>
        <w:t>.06.</w:t>
      </w:r>
      <w:r>
        <w:rPr>
          <w:lang w:val="sr-Cyrl-CS"/>
        </w:rPr>
        <w:t xml:space="preserve">2022. </w:t>
      </w:r>
      <w:r>
        <w:t>године</w:t>
      </w:r>
    </w:p>
    <w:p w:rsidR="00BD50F5" w:rsidRPr="000E0381" w:rsidRDefault="00BD50F5" w:rsidP="00883D38">
      <w:pPr>
        <w:jc w:val="both"/>
        <w:rPr>
          <w:rFonts w:ascii="Cambria" w:eastAsia="Calibri" w:hAnsi="Cambria"/>
          <w:lang w:val="sr-Cyrl-CS"/>
        </w:rPr>
      </w:pP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5E2C04" w:rsidRPr="005E2C04" w:rsidRDefault="008B6CCA" w:rsidP="005E2C04">
      <w:pPr>
        <w:jc w:val="both"/>
        <w:rPr>
          <w:i/>
        </w:rPr>
      </w:pPr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на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које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се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Закон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не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примењује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Плана</w:t>
      </w:r>
      <w:r w:rsidR="005E2C04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набавки</w:t>
      </w:r>
      <w:r w:rsidR="005E2C04">
        <w:rPr>
          <w:rFonts w:ascii="Cambria" w:eastAsia="Calibri" w:hAnsi="Cambria"/>
        </w:rPr>
        <w:t xml:space="preserve"> </w:t>
      </w:r>
      <w:r w:rsidR="000E0381">
        <w:rPr>
          <w:rFonts w:ascii="Cambria" w:eastAsia="Calibri" w:hAnsi="Cambria"/>
        </w:rPr>
        <w:t>2</w:t>
      </w:r>
      <w:r w:rsidR="005E2C04">
        <w:rPr>
          <w:rFonts w:ascii="Cambria" w:eastAsia="Calibri" w:hAnsi="Cambria"/>
        </w:rPr>
        <w:t>7</w:t>
      </w:r>
      <w:r w:rsidR="000E0381">
        <w:rPr>
          <w:rFonts w:ascii="Cambria" w:hAnsi="Cambria"/>
        </w:rPr>
        <w:t>/22</w:t>
      </w:r>
      <w:r w:rsidR="00577833" w:rsidRPr="000E0381">
        <w:rPr>
          <w:rFonts w:ascii="Cambria" w:eastAsia="Calibri" w:hAnsi="Cambria"/>
        </w:rPr>
        <w:t>-</w:t>
      </w:r>
      <w:r w:rsidR="005E2C04">
        <w:rPr>
          <w:rFonts w:ascii="Cambria" w:eastAsia="Calibri" w:hAnsi="Cambria"/>
        </w:rPr>
        <w:t xml:space="preserve"> </w:t>
      </w:r>
      <w:r w:rsidR="005E2C04" w:rsidRPr="005E2C04">
        <w:rPr>
          <w:rStyle w:val="Emphasis"/>
          <w:i w:val="0"/>
          <w:color w:val="000000"/>
        </w:rPr>
        <w:t>Kапитално одржавање зграде и објекта</w:t>
      </w:r>
      <w:r w:rsidR="005E2C04" w:rsidRPr="008B4F1E">
        <w:rPr>
          <w:rStyle w:val="Emphasis"/>
          <w:color w:val="000000"/>
        </w:rPr>
        <w:t xml:space="preserve"> –</w:t>
      </w:r>
      <w:r w:rsidR="005E2C04" w:rsidRPr="008B4F1E">
        <w:rPr>
          <w:lang/>
        </w:rPr>
        <w:t xml:space="preserve">радови на демонтажи дотрајалих и уградњи нових радијаторских вентила ком. 123 и радијаторских навијака ком 123. са сечењем и гасним заваривањем доводних и одводних цеви радијаторске грејне мреже ком. 246, </w:t>
      </w:r>
      <w:r w:rsidR="005E2C04" w:rsidRPr="005E2C04">
        <w:rPr>
          <w:rStyle w:val="Emphasis"/>
          <w:i w:val="0"/>
          <w:color w:val="000000"/>
        </w:rPr>
        <w:t>у Дому „Моша Пијаде“</w:t>
      </w:r>
      <w:r w:rsidR="005E2C04" w:rsidRPr="005E2C04">
        <w:rPr>
          <w:rStyle w:val="Emphasis"/>
          <w:i w:val="0"/>
          <w:color w:val="000000"/>
          <w:lang/>
        </w:rPr>
        <w:t>, ул. Устаничка бр. 19, Београд.</w:t>
      </w:r>
    </w:p>
    <w:p w:rsidR="000E0381" w:rsidRPr="000E0381" w:rsidRDefault="000E0381" w:rsidP="000E0381">
      <w:pPr>
        <w:jc w:val="both"/>
        <w:rPr>
          <w:rStyle w:val="Emphasis"/>
          <w:rFonts w:ascii="Cambria" w:hAnsi="Cambria"/>
          <w:i w:val="0"/>
          <w:lang w:val="sr-Cyrl-CS"/>
        </w:rPr>
      </w:pPr>
    </w:p>
    <w:p w:rsidR="00170281" w:rsidRPr="000E0381" w:rsidRDefault="00170281" w:rsidP="008B6CCA">
      <w:pPr>
        <w:jc w:val="both"/>
        <w:rPr>
          <w:rFonts w:ascii="Cambria" w:hAnsi="Cambria"/>
          <w:iCs/>
          <w:color w:val="000000"/>
          <w:lang w:val="sr-Cyrl-CS"/>
        </w:rPr>
      </w:pPr>
    </w:p>
    <w:p w:rsidR="005E2C04" w:rsidRPr="008B4F1E" w:rsidRDefault="00640760" w:rsidP="005E2C04">
      <w:pPr>
        <w:jc w:val="both"/>
        <w:rPr>
          <w:i/>
        </w:rPr>
      </w:pPr>
      <w:r w:rsidRPr="000E0381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5E2C04">
        <w:rPr>
          <w:rFonts w:ascii="Cambria" w:eastAsia="Calibri" w:hAnsi="Cambria"/>
          <w:bCs/>
          <w:noProof/>
        </w:rPr>
        <w:t xml:space="preserve"> </w:t>
      </w:r>
      <w:r w:rsidRPr="000E0381">
        <w:rPr>
          <w:rFonts w:ascii="Cambria" w:hAnsi="Cambria"/>
          <w:shd w:val="clear" w:color="auto" w:fill="FFFFFF"/>
        </w:rPr>
        <w:t>јединственог</w:t>
      </w:r>
      <w:r w:rsidR="005E2C04">
        <w:rPr>
          <w:rFonts w:ascii="Cambria" w:hAnsi="Cambria"/>
          <w:shd w:val="clear" w:color="auto" w:fill="FFFFFF"/>
        </w:rPr>
        <w:t xml:space="preserve"> </w:t>
      </w:r>
      <w:r w:rsidRPr="000E0381">
        <w:rPr>
          <w:rFonts w:ascii="Cambria" w:hAnsi="Cambria"/>
          <w:shd w:val="clear" w:color="auto" w:fill="FFFFFF"/>
        </w:rPr>
        <w:t>речника</w:t>
      </w:r>
      <w:r w:rsidR="005E2C04">
        <w:rPr>
          <w:rFonts w:ascii="Cambria" w:hAnsi="Cambria"/>
          <w:shd w:val="clear" w:color="auto" w:fill="FFFFFF"/>
        </w:rPr>
        <w:t xml:space="preserve"> </w:t>
      </w:r>
      <w:r w:rsidR="000E0381">
        <w:rPr>
          <w:rFonts w:ascii="Cambria" w:hAnsi="Cambria"/>
          <w:shd w:val="clear" w:color="auto" w:fill="FFFFFF"/>
        </w:rPr>
        <w:t>набавке</w:t>
      </w:r>
      <w:r w:rsidR="000E0381">
        <w:rPr>
          <w:rFonts w:ascii="Cambria" w:hAnsi="Cambria"/>
          <w:shd w:val="clear" w:color="auto" w:fill="FFFFFF"/>
          <w:lang/>
        </w:rPr>
        <w:t xml:space="preserve">: </w:t>
      </w:r>
      <w:r w:rsidR="005E2C04" w:rsidRPr="00E05383">
        <w:rPr>
          <w:shd w:val="clear" w:color="auto" w:fill="FFFFFF"/>
        </w:rPr>
        <w:t>45231111-6 </w:t>
      </w:r>
      <w:r w:rsidR="005E2C04" w:rsidRPr="00E05383">
        <w:rPr>
          <w:shd w:val="clear" w:color="auto" w:fill="FFFFFF"/>
          <w:lang/>
        </w:rPr>
        <w:t>– Демонтажа и замена цеви</w:t>
      </w:r>
      <w:r w:rsidR="005E2C04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BD50F5" w:rsidRPr="005E2C04" w:rsidRDefault="00BD50F5" w:rsidP="00883D38">
      <w:pPr>
        <w:spacing w:line="276" w:lineRule="auto"/>
        <w:ind w:right="147"/>
        <w:jc w:val="both"/>
        <w:rPr>
          <w:rFonts w:ascii="Cambria" w:hAnsi="Cambria" w:cs="TimesNewRoman"/>
        </w:rPr>
      </w:pPr>
    </w:p>
    <w:p w:rsidR="005E2C04" w:rsidRPr="005C275A" w:rsidRDefault="005E2C04" w:rsidP="005E2C04">
      <w:pPr>
        <w:jc w:val="both"/>
        <w:rPr>
          <w:rStyle w:val="Emphasis"/>
          <w:i w:val="0"/>
          <w:color w:val="000000"/>
        </w:rPr>
      </w:pPr>
      <w:r w:rsidRPr="005C275A">
        <w:rPr>
          <w:rStyle w:val="Emphasis"/>
          <w:i w:val="0"/>
          <w:color w:val="000000"/>
          <w:lang w:val="sr-Cyrl-CS"/>
        </w:rPr>
        <w:t xml:space="preserve">Финансијски конто: </w:t>
      </w:r>
      <w:r w:rsidRPr="005C275A">
        <w:rPr>
          <w:rStyle w:val="Emphasis"/>
          <w:i w:val="0"/>
          <w:color w:val="000000"/>
        </w:rPr>
        <w:t>511312</w:t>
      </w:r>
    </w:p>
    <w:p w:rsidR="00BD50F5" w:rsidRPr="000E0381" w:rsidRDefault="00BD50F5" w:rsidP="00883D38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</w:p>
    <w:p w:rsidR="005E2C04" w:rsidRPr="005C275A" w:rsidRDefault="005E2C04" w:rsidP="005E2C04">
      <w:pPr>
        <w:jc w:val="both"/>
        <w:rPr>
          <w:rStyle w:val="Emphasis"/>
          <w:i w:val="0"/>
          <w:color w:val="000000"/>
          <w:lang w:val="sr-Cyrl-CS"/>
        </w:rPr>
      </w:pPr>
      <w:r w:rsidRPr="005C275A">
        <w:rPr>
          <w:rStyle w:val="Emphasis"/>
          <w:i w:val="0"/>
          <w:color w:val="000000"/>
        </w:rPr>
        <w:t>Процење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на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вредност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  <w:lang w:val="sr-Cyrl-CS"/>
        </w:rPr>
        <w:t>наруџбеницом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износи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1.750.000,00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динара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без</w:t>
      </w:r>
      <w:r>
        <w:rPr>
          <w:rStyle w:val="Emphasis"/>
          <w:i w:val="0"/>
          <w:color w:val="000000"/>
        </w:rPr>
        <w:t xml:space="preserve"> </w:t>
      </w:r>
      <w:r w:rsidRPr="005C275A">
        <w:rPr>
          <w:rStyle w:val="Emphasis"/>
          <w:i w:val="0"/>
          <w:color w:val="000000"/>
        </w:rPr>
        <w:t>урачунатог ПДВ-а</w:t>
      </w:r>
      <w:r w:rsidRPr="005C275A">
        <w:rPr>
          <w:rStyle w:val="Emphasis"/>
          <w:i w:val="0"/>
          <w:color w:val="000000"/>
          <w:lang w:val="sr-Cyrl-CS"/>
        </w:rPr>
        <w:t>, односно 2.100.000,00 динара са ПДВ-ом.</w:t>
      </w:r>
    </w:p>
    <w:p w:rsidR="00BD50F5" w:rsidRPr="000E0381" w:rsidRDefault="00BD50F5" w:rsidP="00883D38">
      <w:pPr>
        <w:jc w:val="both"/>
        <w:rPr>
          <w:rStyle w:val="Strong"/>
          <w:rFonts w:ascii="Cambria" w:hAnsi="Cambria"/>
          <w:i/>
          <w:color w:val="000000"/>
        </w:rPr>
      </w:pPr>
    </w:p>
    <w:p w:rsidR="00942CFF" w:rsidRPr="000E0381" w:rsidRDefault="00AF62D3" w:rsidP="003E4A72">
      <w:pPr>
        <w:jc w:val="both"/>
        <w:rPr>
          <w:rFonts w:ascii="Cambria" w:hAnsi="Cambria"/>
          <w:iCs/>
          <w:color w:val="000000"/>
          <w:lang w:val="sr-Cyrl-CS"/>
        </w:rPr>
      </w:pPr>
      <w:r w:rsidRPr="000E0381">
        <w:rPr>
          <w:rStyle w:val="Emphasis"/>
          <w:rFonts w:ascii="Cambria" w:hAnsi="Cambria"/>
          <w:i w:val="0"/>
          <w:color w:val="000000"/>
        </w:rPr>
        <w:t>Критеријум</w:t>
      </w:r>
      <w:r w:rsidR="005E2C04"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Style w:val="Emphasis"/>
          <w:rFonts w:ascii="Cambria" w:hAnsi="Cambria"/>
          <w:i w:val="0"/>
          <w:color w:val="000000"/>
        </w:rPr>
        <w:t>за</w:t>
      </w:r>
      <w:r w:rsidR="005E2C04"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Style w:val="Emphasis"/>
          <w:rFonts w:ascii="Cambria" w:hAnsi="Cambria"/>
          <w:i w:val="0"/>
          <w:color w:val="000000"/>
        </w:rPr>
        <w:t>оцењивање</w:t>
      </w:r>
      <w:r w:rsidR="005E2C04"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Style w:val="Emphasis"/>
          <w:rFonts w:ascii="Cambria" w:hAnsi="Cambria"/>
          <w:i w:val="0"/>
          <w:color w:val="000000"/>
        </w:rPr>
        <w:t>понуда</w:t>
      </w:r>
      <w:r w:rsidR="005E2C04"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Style w:val="Emphasis"/>
          <w:rFonts w:ascii="Cambria" w:hAnsi="Cambria"/>
          <w:i w:val="0"/>
          <w:color w:val="000000"/>
        </w:rPr>
        <w:t>је</w:t>
      </w:r>
      <w:r w:rsidR="005E2C04"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понуда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која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се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на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основу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једног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од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5E2C04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0E0381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9A28D3" w:rsidRPr="000E0381" w:rsidRDefault="009A28D3" w:rsidP="003E4A72">
      <w:pPr>
        <w:jc w:val="both"/>
        <w:rPr>
          <w:rFonts w:ascii="Cambria" w:hAnsi="Cambria"/>
          <w:iCs/>
          <w:color w:val="000000"/>
          <w:lang w:val="sr-Cyrl-CS"/>
        </w:rPr>
      </w:pP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Овлaшћено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лице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је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позвало</w:t>
      </w:r>
      <w:r w:rsidR="005E2C04">
        <w:rPr>
          <w:rFonts w:ascii="Cambria" w:eastAsia="Calibri" w:hAnsi="Cambria"/>
        </w:rPr>
        <w:t xml:space="preserve"> </w:t>
      </w:r>
      <w:r w:rsidR="00E330B3" w:rsidRPr="000E0381">
        <w:rPr>
          <w:rFonts w:ascii="Cambria" w:eastAsia="Calibri" w:hAnsi="Cambria"/>
        </w:rPr>
        <w:t>три</w:t>
      </w:r>
      <w:r w:rsidR="005E2C04">
        <w:rPr>
          <w:rFonts w:ascii="Cambria" w:eastAsia="Calibri" w:hAnsi="Cambria"/>
        </w:rPr>
        <w:t xml:space="preserve"> </w:t>
      </w:r>
      <w:r w:rsidR="00E330B3" w:rsidRPr="000E0381">
        <w:rPr>
          <w:rFonts w:ascii="Cambria" w:eastAsia="Calibri" w:hAnsi="Cambria"/>
        </w:rPr>
        <w:t>понуђача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да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дају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понуде/предрачу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не</w:t>
      </w:r>
      <w:r w:rsidR="005E2C04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путем</w:t>
      </w:r>
      <w:r w:rsidR="005E2C04">
        <w:rPr>
          <w:rFonts w:ascii="Cambria" w:eastAsia="Calibri" w:hAnsi="Cambria"/>
        </w:rPr>
        <w:t xml:space="preserve"> </w:t>
      </w:r>
      <w:r w:rsidR="00640760" w:rsidRPr="000E0381">
        <w:rPr>
          <w:rFonts w:ascii="Cambria" w:eastAsia="Calibri" w:hAnsi="Cambria"/>
        </w:rPr>
        <w:t>мејла</w:t>
      </w:r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274FA8" w:rsidRPr="00A871A3" w:rsidRDefault="005E2C04" w:rsidP="00BD50F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lang/>
        </w:rPr>
        <w:t xml:space="preserve">Ekst ent Urošević d.o.o., </w:t>
      </w:r>
      <w:r>
        <w:rPr>
          <w:rFonts w:ascii="Cambria" w:hAnsi="Cambria"/>
          <w:lang/>
        </w:rPr>
        <w:t>Вршац</w:t>
      </w:r>
      <w:r w:rsidR="000E0381">
        <w:rPr>
          <w:rFonts w:ascii="Cambria" w:hAnsi="Cambria"/>
          <w:lang/>
        </w:rPr>
        <w:t xml:space="preserve">, </w:t>
      </w:r>
      <w:r w:rsidR="000E0381">
        <w:rPr>
          <w:rFonts w:ascii="Cambria" w:hAnsi="Cambria"/>
          <w:lang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 xml:space="preserve">Симе Гвозденова </w:t>
      </w:r>
      <w:r w:rsidR="000E0381">
        <w:rPr>
          <w:rFonts w:ascii="Cambria" w:hAnsi="Cambria"/>
          <w:lang/>
        </w:rPr>
        <w:t xml:space="preserve"> бр. </w:t>
      </w:r>
      <w:r>
        <w:rPr>
          <w:rFonts w:ascii="Cambria" w:hAnsi="Cambria"/>
          <w:lang/>
        </w:rPr>
        <w:t>8</w:t>
      </w:r>
      <w:r w:rsidR="000E0381">
        <w:rPr>
          <w:rFonts w:ascii="Cambria" w:hAnsi="Cambria"/>
          <w:lang/>
        </w:rPr>
        <w:t xml:space="preserve">, </w:t>
      </w:r>
      <w:r w:rsidR="00170281"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0E0381"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>21</w:t>
      </w:r>
      <w:r w:rsidR="000E0381">
        <w:rPr>
          <w:rFonts w:ascii="Cambria" w:eastAsia="Calibri" w:hAnsi="Cambria"/>
          <w:color w:val="000000"/>
          <w:lang w:val="sr-Cyrl-CS"/>
        </w:rPr>
        <w:t>/2022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11.06</w:t>
      </w:r>
      <w:r w:rsidR="000E0381">
        <w:rPr>
          <w:rFonts w:ascii="Cambria" w:eastAsia="Calibri" w:hAnsi="Cambria"/>
          <w:color w:val="000000"/>
          <w:lang w:val="sr-Cyrl-CS"/>
        </w:rPr>
        <w:t xml:space="preserve">.2022. године, </w:t>
      </w:r>
      <w:r w:rsidR="00170281"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  <w:lang/>
        </w:rPr>
        <w:t xml:space="preserve"> </w:t>
      </w:r>
      <w:r>
        <w:rPr>
          <w:rFonts w:ascii="Cambria" w:eastAsia="Calibri" w:hAnsi="Cambria"/>
          <w:color w:val="000000" w:themeColor="text1"/>
          <w:lang/>
        </w:rPr>
        <w:t>2636</w:t>
      </w:r>
      <w:r w:rsidR="0038600C">
        <w:rPr>
          <w:rFonts w:ascii="Cambria" w:eastAsia="Calibri" w:hAnsi="Cambria"/>
          <w:color w:val="000000" w:themeColor="text1"/>
          <w:lang/>
        </w:rPr>
        <w:t>,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 w:rsidR="00170281"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  <w:lang/>
        </w:rPr>
        <w:t>14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6</w:t>
      </w:r>
      <w:r w:rsidR="00170281" w:rsidRPr="00274FA8">
        <w:rPr>
          <w:rFonts w:ascii="Cambria" w:eastAsia="Calibri" w:hAnsi="Cambria"/>
        </w:rPr>
        <w:t>.</w:t>
      </w:r>
      <w:r w:rsidR="000E0381" w:rsidRPr="00274FA8">
        <w:rPr>
          <w:rFonts w:ascii="Cambria" w:eastAsia="Calibri" w:hAnsi="Cambria"/>
        </w:rPr>
        <w:t>2022</w:t>
      </w:r>
      <w:r w:rsidR="00170281"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  <w:lang/>
        </w:rPr>
        <w:t xml:space="preserve"> </w:t>
      </w:r>
      <w:r w:rsidR="00170281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170281"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понуде</w:t>
      </w:r>
      <w:r w:rsidR="00274FA8">
        <w:rPr>
          <w:rFonts w:ascii="Cambria" w:eastAsia="Calibri" w:hAnsi="Cambria"/>
          <w:color w:val="000000"/>
          <w:lang/>
        </w:rPr>
        <w:t xml:space="preserve"> </w:t>
      </w:r>
      <w:r w:rsidR="00522A1B">
        <w:rPr>
          <w:rFonts w:ascii="Cambria" w:eastAsia="Calibri" w:hAnsi="Cambria"/>
          <w:color w:val="000000"/>
          <w:lang/>
        </w:rPr>
        <w:t>1.840.000,00  односно 2.20</w:t>
      </w:r>
      <w:r w:rsidR="00274FA8">
        <w:rPr>
          <w:rFonts w:ascii="Cambria" w:eastAsia="Calibri" w:hAnsi="Cambria"/>
          <w:color w:val="000000"/>
          <w:lang/>
        </w:rPr>
        <w:t>8.000,00 динара са урачунатим ПДВ-ом.</w:t>
      </w:r>
      <w:bookmarkStart w:id="0" w:name="_GoBack"/>
      <w:r w:rsidR="00522A1B">
        <w:rPr>
          <w:rFonts w:ascii="Cambria" w:eastAsia="Calibri" w:hAnsi="Cambria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Наведена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понуда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се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одбија, јер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је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Понуђач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прекор</w:t>
      </w:r>
      <w:r w:rsidR="00BD50F5">
        <w:rPr>
          <w:rFonts w:asciiTheme="majorHAnsi" w:eastAsia="Calibri" w:hAnsiTheme="majorHAnsi"/>
          <w:color w:val="000000"/>
        </w:rPr>
        <w:t>ачио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>
        <w:rPr>
          <w:rFonts w:asciiTheme="majorHAnsi" w:eastAsia="Calibri" w:hAnsiTheme="majorHAnsi"/>
          <w:color w:val="000000"/>
        </w:rPr>
        <w:t>процењену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>
        <w:rPr>
          <w:rFonts w:asciiTheme="majorHAnsi" w:eastAsia="Calibri" w:hAnsiTheme="majorHAnsi"/>
          <w:color w:val="000000"/>
        </w:rPr>
        <w:t>вредност</w:t>
      </w:r>
      <w:r w:rsidR="00522A1B">
        <w:rPr>
          <w:rFonts w:asciiTheme="majorHAnsi" w:eastAsia="Calibri" w:hAnsiTheme="majorHAnsi"/>
          <w:color w:val="000000"/>
          <w:lang/>
        </w:rPr>
        <w:t xml:space="preserve"> </w:t>
      </w:r>
      <w:r w:rsidR="00BD50F5">
        <w:rPr>
          <w:rFonts w:asciiTheme="majorHAnsi" w:eastAsia="Calibri" w:hAnsiTheme="majorHAnsi"/>
          <w:color w:val="000000"/>
        </w:rPr>
        <w:t>набавке</w:t>
      </w:r>
      <w:r w:rsidR="00522A1B">
        <w:rPr>
          <w:rFonts w:asciiTheme="majorHAnsi" w:eastAsia="Calibri" w:hAnsiTheme="majorHAnsi"/>
          <w:color w:val="000000"/>
          <w:lang/>
        </w:rPr>
        <w:t>.</w:t>
      </w:r>
    </w:p>
    <w:bookmarkEnd w:id="0"/>
    <w:p w:rsidR="00274FA8" w:rsidRDefault="00522A1B" w:rsidP="00274FA8">
      <w:pPr>
        <w:jc w:val="both"/>
        <w:rPr>
          <w:rFonts w:ascii="Cambria" w:eastAsia="Calibri" w:hAnsi="Cambria"/>
          <w:color w:val="000000"/>
          <w:lang/>
        </w:rPr>
      </w:pPr>
      <w:r>
        <w:rPr>
          <w:rFonts w:asciiTheme="majorHAnsi" w:hAnsiTheme="majorHAnsi"/>
          <w:lang/>
        </w:rPr>
        <w:t>MAKT CO</w:t>
      </w:r>
      <w:r>
        <w:rPr>
          <w:rFonts w:asciiTheme="majorHAnsi" w:hAnsiTheme="majorHAnsi"/>
        </w:rPr>
        <w:t xml:space="preserve"> </w:t>
      </w:r>
      <w:r w:rsidR="00274FA8" w:rsidRPr="00274FA8">
        <w:rPr>
          <w:rFonts w:asciiTheme="majorHAnsi" w:hAnsiTheme="majorHAnsi"/>
        </w:rPr>
        <w:t>d.o.o.</w:t>
      </w:r>
      <w:r w:rsidR="00274FA8" w:rsidRPr="00274FA8">
        <w:rPr>
          <w:rFonts w:asciiTheme="majorHAnsi" w:hAnsiTheme="majorHAnsi"/>
          <w:lang/>
        </w:rPr>
        <w:t xml:space="preserve">, ул. </w:t>
      </w:r>
      <w:r w:rsidR="00F67C15">
        <w:rPr>
          <w:rFonts w:asciiTheme="majorHAnsi" w:hAnsiTheme="majorHAnsi"/>
          <w:lang/>
        </w:rPr>
        <w:t xml:space="preserve">Јурија Гагарина </w:t>
      </w:r>
      <w:r w:rsidR="00274FA8" w:rsidRPr="00274FA8">
        <w:rPr>
          <w:rFonts w:asciiTheme="majorHAnsi" w:hAnsiTheme="majorHAnsi"/>
          <w:lang/>
        </w:rPr>
        <w:t xml:space="preserve">бр. </w:t>
      </w:r>
      <w:r w:rsidR="00F67C15">
        <w:rPr>
          <w:rFonts w:asciiTheme="majorHAnsi" w:hAnsiTheme="majorHAnsi"/>
          <w:lang/>
        </w:rPr>
        <w:t>214</w:t>
      </w:r>
      <w:r w:rsidR="00274FA8" w:rsidRPr="00274FA8">
        <w:rPr>
          <w:rFonts w:asciiTheme="majorHAnsi" w:hAnsiTheme="majorHAnsi"/>
          <w:lang/>
        </w:rPr>
        <w:t xml:space="preserve">, </w:t>
      </w:r>
      <w:r w:rsidR="00F67C15">
        <w:rPr>
          <w:rFonts w:asciiTheme="majorHAnsi" w:hAnsiTheme="majorHAnsi"/>
          <w:lang/>
        </w:rPr>
        <w:t>Нови Београд</w:t>
      </w:r>
      <w:r w:rsidR="00274FA8" w:rsidRPr="00274FA8">
        <w:rPr>
          <w:rFonts w:asciiTheme="majorHAnsi" w:hAnsiTheme="majorHAnsi"/>
          <w:lang/>
        </w:rPr>
        <w:t xml:space="preserve">, понуда број </w:t>
      </w:r>
      <w:r w:rsidR="00F67C15">
        <w:rPr>
          <w:rFonts w:asciiTheme="majorHAnsi" w:hAnsiTheme="majorHAnsi"/>
          <w:lang/>
        </w:rPr>
        <w:t>33</w:t>
      </w:r>
      <w:r w:rsidR="0038600C">
        <w:rPr>
          <w:rFonts w:asciiTheme="majorHAnsi" w:hAnsiTheme="majorHAnsi"/>
          <w:lang/>
        </w:rPr>
        <w:t>,</w:t>
      </w:r>
      <w:r w:rsidR="00F67C15">
        <w:rPr>
          <w:rFonts w:asciiTheme="majorHAnsi" w:hAnsiTheme="majorHAnsi"/>
        </w:rPr>
        <w:t xml:space="preserve">од </w:t>
      </w:r>
      <w:r w:rsidR="00F67C15">
        <w:rPr>
          <w:rFonts w:asciiTheme="majorHAnsi" w:hAnsiTheme="majorHAnsi"/>
          <w:lang/>
        </w:rPr>
        <w:t>10</w:t>
      </w:r>
      <w:r w:rsidR="00F67C15">
        <w:rPr>
          <w:rFonts w:asciiTheme="majorHAnsi" w:hAnsiTheme="majorHAnsi"/>
        </w:rPr>
        <w:t>.0</w:t>
      </w:r>
      <w:r w:rsidR="00F67C15">
        <w:rPr>
          <w:rFonts w:asciiTheme="majorHAnsi" w:hAnsiTheme="majorHAnsi"/>
          <w:lang/>
        </w:rPr>
        <w:t>6</w:t>
      </w:r>
      <w:r w:rsidR="00274FA8" w:rsidRPr="00274FA8">
        <w:rPr>
          <w:rFonts w:asciiTheme="majorHAnsi" w:hAnsiTheme="majorHAnsi"/>
        </w:rPr>
        <w:t>.2022</w:t>
      </w:r>
      <w:r w:rsidR="00274FA8" w:rsidRPr="00274FA8">
        <w:rPr>
          <w:rFonts w:asciiTheme="majorHAnsi" w:hAnsiTheme="majorHAnsi"/>
          <w:lang/>
        </w:rPr>
        <w:t>. године</w:t>
      </w:r>
      <w:r w:rsidR="00274FA8">
        <w:rPr>
          <w:rFonts w:asciiTheme="majorHAnsi" w:hAnsiTheme="majorHAnsi"/>
          <w:lang/>
        </w:rPr>
        <w:t xml:space="preserve">, </w:t>
      </w:r>
      <w:r w:rsidR="00274FA8" w:rsidRPr="000E0381">
        <w:rPr>
          <w:rFonts w:ascii="Cambria" w:eastAsia="Calibri" w:hAnsi="Cambria"/>
          <w:color w:val="000000"/>
        </w:rPr>
        <w:t>код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274FA8" w:rsidRPr="000E0381">
        <w:rPr>
          <w:rFonts w:ascii="Cambria" w:eastAsia="Calibri" w:hAnsi="Cambria"/>
          <w:color w:val="000000"/>
        </w:rPr>
        <w:t>понуђача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274FA8" w:rsidRPr="000E0381">
        <w:rPr>
          <w:rFonts w:ascii="Cambria" w:eastAsia="Calibri" w:hAnsi="Cambria"/>
          <w:color w:val="000000"/>
        </w:rPr>
        <w:t>заведена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274FA8" w:rsidRPr="000E0381">
        <w:rPr>
          <w:rFonts w:ascii="Cambria" w:eastAsia="Calibri" w:hAnsi="Cambria"/>
          <w:color w:val="000000"/>
        </w:rPr>
        <w:t>под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274FA8" w:rsidRPr="000E0381">
        <w:rPr>
          <w:rFonts w:ascii="Cambria" w:eastAsia="Calibri" w:hAnsi="Cambria"/>
          <w:color w:val="000000"/>
        </w:rPr>
        <w:t>бројем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>
        <w:rPr>
          <w:rFonts w:ascii="Cambria" w:eastAsia="Calibri" w:hAnsi="Cambria"/>
          <w:color w:val="000000" w:themeColor="text1"/>
          <w:lang/>
        </w:rPr>
        <w:t>2638</w:t>
      </w:r>
      <w:r w:rsidR="0038600C">
        <w:rPr>
          <w:rFonts w:ascii="Cambria" w:eastAsia="Calibri" w:hAnsi="Cambria"/>
          <w:color w:val="000000" w:themeColor="text1"/>
          <w:lang/>
        </w:rPr>
        <w:t>,</w:t>
      </w:r>
      <w:r w:rsidR="00F67C15">
        <w:rPr>
          <w:rFonts w:ascii="Cambria" w:eastAsia="Calibri" w:hAnsi="Cambria"/>
          <w:color w:val="000000" w:themeColor="text1"/>
          <w:lang/>
        </w:rPr>
        <w:t xml:space="preserve"> </w:t>
      </w:r>
      <w:r w:rsidR="00274FA8" w:rsidRPr="000E0381">
        <w:rPr>
          <w:rFonts w:ascii="Cambria" w:eastAsia="Calibri" w:hAnsi="Cambria"/>
          <w:color w:val="000000" w:themeColor="text1"/>
        </w:rPr>
        <w:t>од</w:t>
      </w:r>
      <w:r w:rsidR="00F67C15">
        <w:rPr>
          <w:rFonts w:ascii="Cambria" w:eastAsia="Calibri" w:hAnsi="Cambria"/>
          <w:color w:val="000000" w:themeColor="text1"/>
          <w:lang/>
        </w:rPr>
        <w:t xml:space="preserve"> </w:t>
      </w:r>
      <w:r w:rsidR="00F67C15">
        <w:rPr>
          <w:rFonts w:ascii="Cambria" w:eastAsia="Calibri" w:hAnsi="Cambria"/>
          <w:lang/>
        </w:rPr>
        <w:t>14</w:t>
      </w:r>
      <w:r w:rsidR="00F67C15">
        <w:rPr>
          <w:rFonts w:ascii="Cambria" w:eastAsia="Calibri" w:hAnsi="Cambria"/>
        </w:rPr>
        <w:t>.0</w:t>
      </w:r>
      <w:r w:rsidR="00F67C15">
        <w:rPr>
          <w:rFonts w:ascii="Cambria" w:eastAsia="Calibri" w:hAnsi="Cambria"/>
          <w:lang/>
        </w:rPr>
        <w:t>6</w:t>
      </w:r>
      <w:r w:rsidR="00274FA8" w:rsidRPr="00274FA8">
        <w:rPr>
          <w:rFonts w:ascii="Cambria" w:eastAsia="Calibri" w:hAnsi="Cambria"/>
        </w:rPr>
        <w:t>.2022.</w:t>
      </w:r>
      <w:r w:rsidR="00F67C15">
        <w:rPr>
          <w:rFonts w:ascii="Cambria" w:eastAsia="Calibri" w:hAnsi="Cambria"/>
          <w:lang/>
        </w:rPr>
        <w:t xml:space="preserve"> </w:t>
      </w:r>
      <w:r w:rsidR="00274FA8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274FA8" w:rsidRPr="000E0381">
        <w:rPr>
          <w:rFonts w:ascii="Cambria" w:eastAsia="Calibri" w:hAnsi="Cambria"/>
          <w:color w:val="000000"/>
        </w:rPr>
        <w:t>вредност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274FA8" w:rsidRPr="000E0381">
        <w:rPr>
          <w:rFonts w:ascii="Cambria" w:eastAsia="Calibri" w:hAnsi="Cambria"/>
          <w:color w:val="000000"/>
        </w:rPr>
        <w:t>понуде</w:t>
      </w:r>
      <w:r w:rsidR="00274FA8">
        <w:rPr>
          <w:rFonts w:ascii="Cambria" w:eastAsia="Calibri" w:hAnsi="Cambria"/>
          <w:color w:val="000000"/>
          <w:lang/>
        </w:rPr>
        <w:t xml:space="preserve"> </w:t>
      </w:r>
      <w:r w:rsidR="00F67C15">
        <w:rPr>
          <w:rFonts w:ascii="Cambria" w:eastAsia="Calibri" w:hAnsi="Cambria"/>
          <w:color w:val="000000"/>
          <w:lang/>
        </w:rPr>
        <w:t xml:space="preserve">1.748.000,00 </w:t>
      </w:r>
      <w:r w:rsidR="00274FA8">
        <w:rPr>
          <w:rFonts w:ascii="Cambria" w:eastAsia="Calibri" w:hAnsi="Cambria"/>
          <w:color w:val="000000"/>
          <w:lang/>
        </w:rPr>
        <w:t xml:space="preserve">односно </w:t>
      </w:r>
      <w:r w:rsidR="00F67C15">
        <w:rPr>
          <w:rFonts w:ascii="Cambria" w:eastAsia="Calibri" w:hAnsi="Cambria"/>
          <w:color w:val="000000"/>
          <w:lang/>
        </w:rPr>
        <w:t>2.097.600,00</w:t>
      </w:r>
      <w:r w:rsidR="00274FA8">
        <w:rPr>
          <w:rFonts w:ascii="Cambria" w:eastAsia="Calibri" w:hAnsi="Cambria"/>
          <w:color w:val="000000"/>
          <w:lang/>
        </w:rPr>
        <w:t xml:space="preserve"> динара са урачунатим ПДВ-ом.</w:t>
      </w:r>
    </w:p>
    <w:p w:rsidR="00274FA8" w:rsidRDefault="00274FA8" w:rsidP="00274FA8">
      <w:pPr>
        <w:jc w:val="both"/>
        <w:rPr>
          <w:rFonts w:ascii="Cambria" w:eastAsia="Calibri" w:hAnsi="Cambria"/>
          <w:color w:val="000000"/>
          <w:lang/>
        </w:rPr>
      </w:pPr>
    </w:p>
    <w:p w:rsidR="00B64D77" w:rsidRPr="000E28EF" w:rsidRDefault="00F67C15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t>RICH BRIGITA</w:t>
      </w:r>
      <w:r w:rsidR="000E28EF">
        <w:t xml:space="preserve"> D.O.O</w:t>
      </w:r>
      <w:r w:rsidR="00274FA8">
        <w:rPr>
          <w:lang/>
        </w:rPr>
        <w:t xml:space="preserve">, ул. </w:t>
      </w:r>
      <w:r w:rsidR="000E28EF">
        <w:rPr>
          <w:lang/>
        </w:rPr>
        <w:t xml:space="preserve">Ауто пут </w:t>
      </w:r>
      <w:r w:rsidR="000E28EF">
        <w:t>I</w:t>
      </w:r>
      <w:r w:rsidR="000E28EF">
        <w:rPr>
          <w:lang/>
        </w:rPr>
        <w:t>/13, блок 53 б.б.</w:t>
      </w:r>
      <w:r w:rsidR="00274FA8">
        <w:rPr>
          <w:lang/>
        </w:rPr>
        <w:t>,</w:t>
      </w:r>
      <w:r w:rsidR="000E28EF">
        <w:rPr>
          <w:lang/>
        </w:rPr>
        <w:t xml:space="preserve"> Нови Београд</w:t>
      </w:r>
      <w:r w:rsidR="00274FA8">
        <w:rPr>
          <w:lang/>
        </w:rPr>
        <w:t xml:space="preserve">, понуда број </w:t>
      </w:r>
      <w:r w:rsidR="000E28EF">
        <w:rPr>
          <w:lang/>
        </w:rPr>
        <w:t>48</w:t>
      </w:r>
      <w:r w:rsidR="0038600C">
        <w:rPr>
          <w:lang/>
        </w:rPr>
        <w:t>,</w:t>
      </w:r>
      <w:r w:rsidR="000E28EF">
        <w:t xml:space="preserve">од </w:t>
      </w:r>
      <w:r w:rsidR="000E28EF">
        <w:rPr>
          <w:lang/>
        </w:rPr>
        <w:t>14</w:t>
      </w:r>
      <w:r w:rsidR="000E28EF">
        <w:t>.0</w:t>
      </w:r>
      <w:r w:rsidR="000E28EF">
        <w:rPr>
          <w:lang/>
        </w:rPr>
        <w:t>6</w:t>
      </w:r>
      <w:r w:rsidR="00274FA8">
        <w:t>.2022</w:t>
      </w:r>
      <w:r w:rsidR="00274FA8">
        <w:rPr>
          <w:lang/>
        </w:rPr>
        <w:t xml:space="preserve">. године, </w:t>
      </w:r>
      <w:r w:rsidR="00883D38" w:rsidRPr="000E0381">
        <w:rPr>
          <w:rFonts w:ascii="Cambria" w:eastAsia="Calibri" w:hAnsi="Cambria"/>
          <w:color w:val="000000"/>
        </w:rPr>
        <w:t>код</w:t>
      </w:r>
      <w:r w:rsidR="000E28EF">
        <w:rPr>
          <w:rFonts w:ascii="Cambria" w:eastAsia="Calibri" w:hAnsi="Cambria"/>
          <w:color w:val="000000"/>
        </w:rPr>
        <w:t xml:space="preserve"> </w:t>
      </w:r>
      <w:r w:rsidR="00883D38" w:rsidRPr="000E0381">
        <w:rPr>
          <w:rFonts w:ascii="Cambria" w:eastAsia="Calibri" w:hAnsi="Cambria"/>
          <w:color w:val="000000"/>
        </w:rPr>
        <w:t>понуђача</w:t>
      </w:r>
      <w:r w:rsidR="000E28EF">
        <w:rPr>
          <w:rFonts w:ascii="Cambria" w:eastAsia="Calibri" w:hAnsi="Cambria"/>
          <w:color w:val="000000"/>
        </w:rPr>
        <w:t xml:space="preserve"> </w:t>
      </w:r>
      <w:r w:rsidR="00883D38" w:rsidRPr="000E0381">
        <w:rPr>
          <w:rFonts w:ascii="Cambria" w:eastAsia="Calibri" w:hAnsi="Cambria"/>
          <w:color w:val="000000"/>
        </w:rPr>
        <w:t>заведена</w:t>
      </w:r>
      <w:r w:rsidR="000E28EF">
        <w:rPr>
          <w:rFonts w:ascii="Cambria" w:eastAsia="Calibri" w:hAnsi="Cambria"/>
          <w:color w:val="000000"/>
        </w:rPr>
        <w:t xml:space="preserve"> </w:t>
      </w:r>
      <w:r w:rsidR="00883D38" w:rsidRPr="000E0381">
        <w:rPr>
          <w:rFonts w:ascii="Cambria" w:eastAsia="Calibri" w:hAnsi="Cambria"/>
          <w:color w:val="000000"/>
        </w:rPr>
        <w:t>под</w:t>
      </w:r>
      <w:r w:rsidR="000E28EF">
        <w:rPr>
          <w:rFonts w:ascii="Cambria" w:eastAsia="Calibri" w:hAnsi="Cambria"/>
          <w:color w:val="000000"/>
        </w:rPr>
        <w:t xml:space="preserve"> </w:t>
      </w:r>
      <w:r w:rsidR="00883D38" w:rsidRPr="000E0381">
        <w:rPr>
          <w:rFonts w:ascii="Cambria" w:eastAsia="Calibri" w:hAnsi="Cambria"/>
          <w:color w:val="000000"/>
        </w:rPr>
        <w:t>бројем</w:t>
      </w:r>
      <w:r w:rsidR="000E28EF">
        <w:rPr>
          <w:rFonts w:ascii="Cambria" w:eastAsia="Calibri" w:hAnsi="Cambria"/>
          <w:color w:val="000000"/>
        </w:rPr>
        <w:t xml:space="preserve"> </w:t>
      </w:r>
      <w:r w:rsidR="000E28EF">
        <w:rPr>
          <w:rFonts w:ascii="Cambria" w:eastAsia="Calibri" w:hAnsi="Cambria"/>
          <w:color w:val="000000" w:themeColor="text1"/>
        </w:rPr>
        <w:t>2637</w:t>
      </w:r>
      <w:r w:rsidR="0038600C">
        <w:rPr>
          <w:rFonts w:ascii="Cambria" w:eastAsia="Calibri" w:hAnsi="Cambria"/>
          <w:color w:val="000000" w:themeColor="text1"/>
          <w:lang/>
        </w:rPr>
        <w:t>,</w:t>
      </w:r>
      <w:r w:rsidR="000E28EF">
        <w:rPr>
          <w:rFonts w:ascii="Cambria" w:eastAsia="Calibri" w:hAnsi="Cambria"/>
          <w:color w:val="000000" w:themeColor="text1"/>
        </w:rPr>
        <w:t xml:space="preserve"> </w:t>
      </w:r>
      <w:r w:rsidR="00883D38" w:rsidRPr="000E0381">
        <w:rPr>
          <w:rFonts w:ascii="Cambria" w:eastAsia="Calibri" w:hAnsi="Cambria"/>
          <w:color w:val="000000" w:themeColor="text1"/>
        </w:rPr>
        <w:t>од</w:t>
      </w:r>
      <w:r w:rsidR="000E28EF">
        <w:rPr>
          <w:rFonts w:ascii="Cambria" w:eastAsia="Calibri" w:hAnsi="Cambria"/>
          <w:color w:val="000000" w:themeColor="text1"/>
        </w:rPr>
        <w:t xml:space="preserve"> </w:t>
      </w:r>
      <w:r w:rsidR="000E28EF">
        <w:rPr>
          <w:rFonts w:ascii="Cambria" w:eastAsia="Calibri" w:hAnsi="Cambria"/>
        </w:rPr>
        <w:t>14.06</w:t>
      </w:r>
      <w:r w:rsidR="00883D38" w:rsidRPr="00274FA8">
        <w:rPr>
          <w:rFonts w:ascii="Cambria" w:eastAsia="Calibri" w:hAnsi="Cambria"/>
        </w:rPr>
        <w:t>.2022.</w:t>
      </w:r>
      <w:r w:rsidR="000E28EF">
        <w:rPr>
          <w:rFonts w:ascii="Cambria" w:eastAsia="Calibri" w:hAnsi="Cambria"/>
        </w:rPr>
        <w:t xml:space="preserve"> </w:t>
      </w:r>
      <w:r w:rsidR="00883D38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883D38" w:rsidRPr="000E0381">
        <w:rPr>
          <w:rFonts w:ascii="Cambria" w:eastAsia="Calibri" w:hAnsi="Cambria"/>
          <w:color w:val="000000"/>
        </w:rPr>
        <w:t>вредност</w:t>
      </w:r>
      <w:r w:rsidR="000E28EF">
        <w:rPr>
          <w:rFonts w:ascii="Cambria" w:eastAsia="Calibri" w:hAnsi="Cambria"/>
          <w:color w:val="000000"/>
        </w:rPr>
        <w:t xml:space="preserve"> </w:t>
      </w:r>
      <w:r w:rsidR="00883D38" w:rsidRPr="000E0381">
        <w:rPr>
          <w:rFonts w:ascii="Cambria" w:eastAsia="Calibri" w:hAnsi="Cambria"/>
          <w:color w:val="000000"/>
        </w:rPr>
        <w:t>понуде</w:t>
      </w:r>
      <w:r w:rsidR="000E28EF">
        <w:rPr>
          <w:rFonts w:ascii="Cambria" w:eastAsia="Calibri" w:hAnsi="Cambria"/>
          <w:color w:val="000000"/>
          <w:lang/>
        </w:rPr>
        <w:t xml:space="preserve"> </w:t>
      </w:r>
      <w:r w:rsidR="000E28EF">
        <w:rPr>
          <w:rFonts w:ascii="Cambria" w:eastAsia="Calibri" w:hAnsi="Cambria"/>
          <w:color w:val="000000"/>
        </w:rPr>
        <w:t>1</w:t>
      </w:r>
      <w:r w:rsidR="000E28EF">
        <w:rPr>
          <w:rFonts w:ascii="Cambria" w:eastAsia="Calibri" w:hAnsi="Cambria"/>
          <w:color w:val="000000"/>
          <w:lang/>
        </w:rPr>
        <w:t>.</w:t>
      </w:r>
      <w:r w:rsidR="000E28EF">
        <w:rPr>
          <w:rFonts w:ascii="Cambria" w:eastAsia="Calibri" w:hAnsi="Cambria"/>
          <w:color w:val="000000"/>
        </w:rPr>
        <w:t>750</w:t>
      </w:r>
      <w:r w:rsidR="000E28EF">
        <w:rPr>
          <w:rFonts w:ascii="Cambria" w:eastAsia="Calibri" w:hAnsi="Cambria"/>
          <w:color w:val="000000"/>
          <w:lang/>
        </w:rPr>
        <w:t>.</w:t>
      </w:r>
      <w:r w:rsidR="000E28EF">
        <w:rPr>
          <w:rFonts w:ascii="Cambria" w:eastAsia="Calibri" w:hAnsi="Cambria"/>
          <w:color w:val="000000"/>
        </w:rPr>
        <w:t>0</w:t>
      </w:r>
      <w:r w:rsidR="000E28EF">
        <w:rPr>
          <w:rFonts w:ascii="Cambria" w:eastAsia="Calibri" w:hAnsi="Cambria"/>
          <w:color w:val="000000"/>
          <w:lang/>
        </w:rPr>
        <w:t xml:space="preserve">00,00  односно </w:t>
      </w:r>
      <w:r w:rsidR="000E28EF">
        <w:rPr>
          <w:rFonts w:ascii="Cambria" w:eastAsia="Calibri" w:hAnsi="Cambria"/>
          <w:color w:val="000000"/>
        </w:rPr>
        <w:t>2</w:t>
      </w:r>
      <w:r w:rsidR="00883D38">
        <w:rPr>
          <w:rFonts w:ascii="Cambria" w:eastAsia="Calibri" w:hAnsi="Cambria"/>
          <w:color w:val="000000"/>
          <w:lang/>
        </w:rPr>
        <w:t>.</w:t>
      </w:r>
      <w:r w:rsidR="000E28EF">
        <w:rPr>
          <w:rFonts w:ascii="Cambria" w:eastAsia="Calibri" w:hAnsi="Cambria"/>
          <w:color w:val="000000"/>
        </w:rPr>
        <w:t>100</w:t>
      </w:r>
      <w:r w:rsidR="000E28EF">
        <w:rPr>
          <w:rFonts w:ascii="Cambria" w:eastAsia="Calibri" w:hAnsi="Cambria"/>
          <w:color w:val="000000"/>
          <w:lang/>
        </w:rPr>
        <w:t>.</w:t>
      </w:r>
      <w:r w:rsidR="000E28EF">
        <w:rPr>
          <w:rFonts w:ascii="Cambria" w:eastAsia="Calibri" w:hAnsi="Cambria"/>
          <w:color w:val="000000"/>
        </w:rPr>
        <w:t>00</w:t>
      </w:r>
      <w:r w:rsidR="00883D38">
        <w:rPr>
          <w:rFonts w:ascii="Cambria" w:eastAsia="Calibri" w:hAnsi="Cambria"/>
          <w:color w:val="000000"/>
          <w:lang/>
        </w:rPr>
        <w:t>0,00 динара са урачунатим ПДВ-ом.</w:t>
      </w:r>
      <w:r w:rsidR="000E28EF">
        <w:rPr>
          <w:rFonts w:ascii="Cambria" w:eastAsia="Calibri" w:hAnsi="Cambria"/>
          <w:color w:val="000000"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Наведена</w:t>
      </w:r>
      <w:r w:rsidR="000E28EF">
        <w:rPr>
          <w:rFonts w:asciiTheme="majorHAnsi" w:eastAsia="Calibri" w:hAnsiTheme="majorHAnsi"/>
          <w:color w:val="000000"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понуда</w:t>
      </w:r>
      <w:r w:rsidR="000E28EF">
        <w:rPr>
          <w:rFonts w:asciiTheme="majorHAnsi" w:eastAsia="Calibri" w:hAnsiTheme="majorHAnsi"/>
          <w:color w:val="000000"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се</w:t>
      </w:r>
      <w:r w:rsidR="000E28EF">
        <w:rPr>
          <w:rFonts w:asciiTheme="majorHAnsi" w:eastAsia="Calibri" w:hAnsiTheme="majorHAnsi"/>
          <w:color w:val="000000"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одбија, јер</w:t>
      </w:r>
      <w:r w:rsidR="000E28EF">
        <w:rPr>
          <w:rFonts w:asciiTheme="majorHAnsi" w:eastAsia="Calibri" w:hAnsiTheme="majorHAnsi"/>
          <w:color w:val="000000"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је</w:t>
      </w:r>
      <w:r w:rsidR="000E28EF">
        <w:rPr>
          <w:rFonts w:asciiTheme="majorHAnsi" w:eastAsia="Calibri" w:hAnsiTheme="majorHAnsi"/>
          <w:color w:val="000000"/>
        </w:rPr>
        <w:t xml:space="preserve"> </w:t>
      </w:r>
      <w:r w:rsidR="00BD50F5" w:rsidRPr="009C5170">
        <w:rPr>
          <w:rFonts w:asciiTheme="majorHAnsi" w:eastAsia="Calibri" w:hAnsiTheme="majorHAnsi"/>
          <w:color w:val="000000"/>
        </w:rPr>
        <w:t>Понуђач</w:t>
      </w:r>
      <w:r w:rsidR="000E28EF">
        <w:rPr>
          <w:rFonts w:asciiTheme="majorHAnsi" w:eastAsia="Calibri" w:hAnsiTheme="majorHAnsi"/>
          <w:color w:val="000000"/>
        </w:rPr>
        <w:t xml:space="preserve"> није доставио економски најповољнију понуда.</w:t>
      </w:r>
    </w:p>
    <w:p w:rsidR="00F67C15" w:rsidRDefault="00F67C15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BD50F5" w:rsidRDefault="00D072E3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  <w:r w:rsidRPr="000E0381">
        <w:rPr>
          <w:rFonts w:ascii="Cambria" w:eastAsia="Calibri" w:hAnsi="Cambria"/>
        </w:rPr>
        <w:t>Друге</w:t>
      </w:r>
      <w:r w:rsidR="00F67C15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околности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које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су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утицале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на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ток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набавке: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упоређивање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карактеристика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из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цена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извршено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је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путем</w:t>
      </w:r>
      <w:r w:rsidR="00F67C15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интернета.</w:t>
      </w:r>
    </w:p>
    <w:p w:rsidR="00F67C15" w:rsidRDefault="00F67C15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F67C15" w:rsidRPr="00F67C15" w:rsidRDefault="00F67C15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F67C15" w:rsidRDefault="00577833" w:rsidP="00F67C15">
      <w:pPr>
        <w:jc w:val="both"/>
        <w:rPr>
          <w:rFonts w:ascii="Cambria" w:eastAsia="Calibri" w:hAnsi="Cambria"/>
          <w:color w:val="000000"/>
          <w:lang/>
        </w:rPr>
      </w:pPr>
      <w:r w:rsidRPr="000E0381">
        <w:rPr>
          <w:rFonts w:ascii="Cambria" w:eastAsia="Calibri" w:hAnsi="Cambria"/>
        </w:rPr>
        <w:lastRenderedPageBreak/>
        <w:t>Предлажем</w:t>
      </w:r>
      <w:r w:rsidR="00F67C15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да</w:t>
      </w:r>
      <w:r w:rsidR="00F67C15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се</w:t>
      </w:r>
      <w:r w:rsidR="00F67C15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r w:rsidR="00F67C15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путем</w:t>
      </w:r>
      <w:r w:rsidR="00F67C15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наруџбенице</w:t>
      </w:r>
      <w:r w:rsidR="00F67C15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изврши</w:t>
      </w:r>
      <w:r w:rsidR="00F67C15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од</w:t>
      </w:r>
      <w:r w:rsidR="00F67C15">
        <w:rPr>
          <w:rFonts w:ascii="Cambria" w:eastAsia="Calibri" w:hAnsi="Cambria"/>
          <w:lang/>
        </w:rPr>
        <w:t xml:space="preserve"> </w:t>
      </w:r>
      <w:r w:rsidR="00170281" w:rsidRPr="000E0381">
        <w:rPr>
          <w:rFonts w:ascii="Cambria" w:hAnsi="Cambria"/>
        </w:rPr>
        <w:t>понуђачa</w:t>
      </w:r>
      <w:r w:rsidR="00F67C15">
        <w:rPr>
          <w:rFonts w:ascii="Cambria" w:hAnsi="Cambria"/>
          <w:lang/>
        </w:rPr>
        <w:t xml:space="preserve"> </w:t>
      </w:r>
      <w:r w:rsidR="00F67C15">
        <w:rPr>
          <w:rFonts w:asciiTheme="majorHAnsi" w:hAnsiTheme="majorHAnsi"/>
          <w:lang/>
        </w:rPr>
        <w:t>MAKT CO</w:t>
      </w:r>
      <w:r w:rsidR="00F67C15">
        <w:rPr>
          <w:rFonts w:asciiTheme="majorHAnsi" w:hAnsiTheme="majorHAnsi"/>
        </w:rPr>
        <w:t xml:space="preserve"> </w:t>
      </w:r>
      <w:r w:rsidR="00F67C15" w:rsidRPr="00274FA8">
        <w:rPr>
          <w:rFonts w:asciiTheme="majorHAnsi" w:hAnsiTheme="majorHAnsi"/>
        </w:rPr>
        <w:t>d.o.o.</w:t>
      </w:r>
      <w:r w:rsidR="00F67C15" w:rsidRPr="00274FA8">
        <w:rPr>
          <w:rFonts w:asciiTheme="majorHAnsi" w:hAnsiTheme="majorHAnsi"/>
          <w:lang/>
        </w:rPr>
        <w:t xml:space="preserve">, ул. </w:t>
      </w:r>
      <w:r w:rsidR="00F67C15">
        <w:rPr>
          <w:rFonts w:asciiTheme="majorHAnsi" w:hAnsiTheme="majorHAnsi"/>
          <w:lang/>
        </w:rPr>
        <w:t xml:space="preserve">Јурија Гагарина </w:t>
      </w:r>
      <w:r w:rsidR="00F67C15" w:rsidRPr="00274FA8">
        <w:rPr>
          <w:rFonts w:asciiTheme="majorHAnsi" w:hAnsiTheme="majorHAnsi"/>
          <w:lang/>
        </w:rPr>
        <w:t xml:space="preserve">бр. </w:t>
      </w:r>
      <w:r w:rsidR="00F67C15">
        <w:rPr>
          <w:rFonts w:asciiTheme="majorHAnsi" w:hAnsiTheme="majorHAnsi"/>
          <w:lang/>
        </w:rPr>
        <w:t>214</w:t>
      </w:r>
      <w:r w:rsidR="00F67C15" w:rsidRPr="00274FA8">
        <w:rPr>
          <w:rFonts w:asciiTheme="majorHAnsi" w:hAnsiTheme="majorHAnsi"/>
          <w:lang/>
        </w:rPr>
        <w:t xml:space="preserve">, </w:t>
      </w:r>
      <w:r w:rsidR="00F67C15">
        <w:rPr>
          <w:rFonts w:asciiTheme="majorHAnsi" w:hAnsiTheme="majorHAnsi"/>
          <w:lang/>
        </w:rPr>
        <w:t>Нови Београд</w:t>
      </w:r>
      <w:r w:rsidR="00F67C15" w:rsidRPr="00274FA8">
        <w:rPr>
          <w:rFonts w:asciiTheme="majorHAnsi" w:hAnsiTheme="majorHAnsi"/>
          <w:lang/>
        </w:rPr>
        <w:t xml:space="preserve">, понуда број </w:t>
      </w:r>
      <w:r w:rsidR="00F67C15">
        <w:rPr>
          <w:rFonts w:asciiTheme="majorHAnsi" w:hAnsiTheme="majorHAnsi"/>
          <w:lang/>
        </w:rPr>
        <w:t>33,</w:t>
      </w:r>
      <w:r w:rsidR="00F67C15">
        <w:rPr>
          <w:rFonts w:asciiTheme="majorHAnsi" w:hAnsiTheme="majorHAnsi"/>
        </w:rPr>
        <w:t xml:space="preserve">од </w:t>
      </w:r>
      <w:r w:rsidR="00F67C15">
        <w:rPr>
          <w:rFonts w:asciiTheme="majorHAnsi" w:hAnsiTheme="majorHAnsi"/>
          <w:lang/>
        </w:rPr>
        <w:t>10</w:t>
      </w:r>
      <w:r w:rsidR="00F67C15">
        <w:rPr>
          <w:rFonts w:asciiTheme="majorHAnsi" w:hAnsiTheme="majorHAnsi"/>
        </w:rPr>
        <w:t>.0</w:t>
      </w:r>
      <w:r w:rsidR="00F67C15">
        <w:rPr>
          <w:rFonts w:asciiTheme="majorHAnsi" w:hAnsiTheme="majorHAnsi"/>
          <w:lang/>
        </w:rPr>
        <w:t>6</w:t>
      </w:r>
      <w:r w:rsidR="00F67C15" w:rsidRPr="00274FA8">
        <w:rPr>
          <w:rFonts w:asciiTheme="majorHAnsi" w:hAnsiTheme="majorHAnsi"/>
        </w:rPr>
        <w:t>.2022</w:t>
      </w:r>
      <w:r w:rsidR="00F67C15" w:rsidRPr="00274FA8">
        <w:rPr>
          <w:rFonts w:asciiTheme="majorHAnsi" w:hAnsiTheme="majorHAnsi"/>
          <w:lang/>
        </w:rPr>
        <w:t>. године</w:t>
      </w:r>
      <w:r w:rsidR="00F67C15">
        <w:rPr>
          <w:rFonts w:asciiTheme="majorHAnsi" w:hAnsiTheme="majorHAnsi"/>
          <w:lang/>
        </w:rPr>
        <w:t xml:space="preserve">, </w:t>
      </w:r>
      <w:r w:rsidR="00F67C15" w:rsidRPr="000E0381">
        <w:rPr>
          <w:rFonts w:ascii="Cambria" w:eastAsia="Calibri" w:hAnsi="Cambria"/>
          <w:color w:val="000000"/>
        </w:rPr>
        <w:t>код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 w:rsidRPr="000E0381">
        <w:rPr>
          <w:rFonts w:ascii="Cambria" w:eastAsia="Calibri" w:hAnsi="Cambria"/>
          <w:color w:val="000000"/>
        </w:rPr>
        <w:t>понуђача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 w:rsidRPr="000E0381">
        <w:rPr>
          <w:rFonts w:ascii="Cambria" w:eastAsia="Calibri" w:hAnsi="Cambria"/>
          <w:color w:val="000000"/>
        </w:rPr>
        <w:t>заведена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 w:rsidRPr="000E0381">
        <w:rPr>
          <w:rFonts w:ascii="Cambria" w:eastAsia="Calibri" w:hAnsi="Cambria"/>
          <w:color w:val="000000"/>
        </w:rPr>
        <w:t>под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 w:rsidRPr="000E0381">
        <w:rPr>
          <w:rFonts w:ascii="Cambria" w:eastAsia="Calibri" w:hAnsi="Cambria"/>
          <w:color w:val="000000"/>
        </w:rPr>
        <w:t>бројем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>
        <w:rPr>
          <w:rFonts w:ascii="Cambria" w:eastAsia="Calibri" w:hAnsi="Cambria"/>
          <w:color w:val="000000" w:themeColor="text1"/>
          <w:lang/>
        </w:rPr>
        <w:t xml:space="preserve">2638, </w:t>
      </w:r>
      <w:r w:rsidR="00F67C15" w:rsidRPr="000E0381">
        <w:rPr>
          <w:rFonts w:ascii="Cambria" w:eastAsia="Calibri" w:hAnsi="Cambria"/>
          <w:color w:val="000000" w:themeColor="text1"/>
        </w:rPr>
        <w:t>од</w:t>
      </w:r>
      <w:r w:rsidR="00F67C15">
        <w:rPr>
          <w:rFonts w:ascii="Cambria" w:eastAsia="Calibri" w:hAnsi="Cambria"/>
          <w:color w:val="000000" w:themeColor="text1"/>
          <w:lang/>
        </w:rPr>
        <w:t xml:space="preserve"> </w:t>
      </w:r>
      <w:r w:rsidR="00F67C15">
        <w:rPr>
          <w:rFonts w:ascii="Cambria" w:eastAsia="Calibri" w:hAnsi="Cambria"/>
          <w:lang/>
        </w:rPr>
        <w:t>14</w:t>
      </w:r>
      <w:r w:rsidR="00F67C15">
        <w:rPr>
          <w:rFonts w:ascii="Cambria" w:eastAsia="Calibri" w:hAnsi="Cambria"/>
        </w:rPr>
        <w:t>.0</w:t>
      </w:r>
      <w:r w:rsidR="00F67C15">
        <w:rPr>
          <w:rFonts w:ascii="Cambria" w:eastAsia="Calibri" w:hAnsi="Cambria"/>
          <w:lang/>
        </w:rPr>
        <w:t>6</w:t>
      </w:r>
      <w:r w:rsidR="00F67C15" w:rsidRPr="00274FA8">
        <w:rPr>
          <w:rFonts w:ascii="Cambria" w:eastAsia="Calibri" w:hAnsi="Cambria"/>
        </w:rPr>
        <w:t>.2022.</w:t>
      </w:r>
      <w:r w:rsidR="00F67C15">
        <w:rPr>
          <w:rFonts w:ascii="Cambria" w:eastAsia="Calibri" w:hAnsi="Cambria"/>
          <w:lang/>
        </w:rPr>
        <w:t xml:space="preserve"> </w:t>
      </w:r>
      <w:r w:rsidR="00F67C15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F67C15" w:rsidRPr="000E0381">
        <w:rPr>
          <w:rFonts w:ascii="Cambria" w:eastAsia="Calibri" w:hAnsi="Cambria"/>
          <w:color w:val="000000"/>
        </w:rPr>
        <w:t>вредност</w:t>
      </w:r>
      <w:r w:rsidR="00F67C15">
        <w:rPr>
          <w:rFonts w:ascii="Cambria" w:eastAsia="Calibri" w:hAnsi="Cambria"/>
          <w:color w:val="000000"/>
          <w:lang/>
        </w:rPr>
        <w:t xml:space="preserve"> </w:t>
      </w:r>
      <w:r w:rsidR="00F67C15" w:rsidRPr="000E0381">
        <w:rPr>
          <w:rFonts w:ascii="Cambria" w:eastAsia="Calibri" w:hAnsi="Cambria"/>
          <w:color w:val="000000"/>
        </w:rPr>
        <w:t>понуде</w:t>
      </w:r>
      <w:r w:rsidR="00F67C15">
        <w:rPr>
          <w:rFonts w:ascii="Cambria" w:eastAsia="Calibri" w:hAnsi="Cambria"/>
          <w:color w:val="000000"/>
          <w:lang/>
        </w:rPr>
        <w:t xml:space="preserve"> 1.748.000,00 односно 2.097.600,00 динара са урачунатим ПДВ-ом.</w:t>
      </w:r>
    </w:p>
    <w:p w:rsidR="009A28D3" w:rsidRPr="000E0381" w:rsidRDefault="009A28D3" w:rsidP="00883D38">
      <w:pPr>
        <w:jc w:val="both"/>
        <w:rPr>
          <w:rFonts w:ascii="Cambria" w:eastAsia="Calibri" w:hAnsi="Cambria"/>
          <w:color w:val="000000"/>
          <w:lang w:val="sr-Cyrl-CS"/>
        </w:rPr>
      </w:pPr>
    </w:p>
    <w:p w:rsidR="00883D3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Комисија</w:t>
      </w: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Доставити: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-директору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-архиви</w:t>
      </w: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F2" w:rsidRDefault="004B03F2">
      <w:r>
        <w:separator/>
      </w:r>
    </w:p>
  </w:endnote>
  <w:endnote w:type="continuationSeparator" w:id="1">
    <w:p w:rsidR="004B03F2" w:rsidRDefault="004B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F2" w:rsidRDefault="004B03F2">
      <w:r>
        <w:separator/>
      </w:r>
    </w:p>
  </w:footnote>
  <w:footnote w:type="continuationSeparator" w:id="1">
    <w:p w:rsidR="004B03F2" w:rsidRDefault="004B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C002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8EF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03F2"/>
    <w:rsid w:val="004B277C"/>
    <w:rsid w:val="004B58D9"/>
    <w:rsid w:val="004C002E"/>
    <w:rsid w:val="004F00E5"/>
    <w:rsid w:val="00501308"/>
    <w:rsid w:val="005049D8"/>
    <w:rsid w:val="005205C6"/>
    <w:rsid w:val="00522A1B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5E2C04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67C15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7137-3966-4AD2-A0EE-E1A42FCE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70</cp:revision>
  <cp:lastPrinted>2020-07-22T09:51:00Z</cp:lastPrinted>
  <dcterms:created xsi:type="dcterms:W3CDTF">2017-05-15T06:37:00Z</dcterms:created>
  <dcterms:modified xsi:type="dcterms:W3CDTF">2022-06-16T08:19:00Z</dcterms:modified>
</cp:coreProperties>
</file>