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</w:rPr>
        <w:t>5048/5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F04846">
        <w:rPr>
          <w:rFonts w:asciiTheme="majorHAnsi" w:hAnsiTheme="majorHAnsi"/>
        </w:rPr>
        <w:t>25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F04846">
        <w:rPr>
          <w:rFonts w:asciiTheme="majorHAnsi" w:hAnsiTheme="majorHAnsi"/>
          <w:lang w:val="sr-Cyrl-CS"/>
        </w:rPr>
        <w:t>2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DF36CB">
      <w:pPr>
        <w:jc w:val="center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>Н А Р У Џ Б Е Н И Ц 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</w:rPr>
        <w:t>42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F04846">
        <w:rPr>
          <w:rFonts w:asciiTheme="majorHAnsi" w:hAnsiTheme="majorHAnsi"/>
        </w:rPr>
        <w:t>2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F04846" w:rsidRPr="00F04846" w:rsidRDefault="00F04846" w:rsidP="00F04846">
      <w:pPr>
        <w:jc w:val="both"/>
        <w:rPr>
          <w:rFonts w:asciiTheme="majorHAnsi" w:hAnsiTheme="majorHAnsi"/>
          <w:i/>
          <w:color w:val="FF0000"/>
        </w:rPr>
      </w:pP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F04846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F04846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Pr="00F04846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Pr="00F04846">
        <w:rPr>
          <w:rStyle w:val="Emphasis"/>
          <w:rFonts w:asciiTheme="majorHAnsi" w:hAnsiTheme="majorHAnsi"/>
          <w:i w:val="0"/>
          <w:color w:val="000000"/>
        </w:rPr>
        <w:t>a</w:t>
      </w: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Београд.</w:t>
      </w:r>
    </w:p>
    <w:p w:rsidR="00F04846" w:rsidRPr="00F75809" w:rsidRDefault="00F04846" w:rsidP="00F04846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F7580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F7580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F75809">
        <w:rPr>
          <w:rFonts w:asciiTheme="majorHAnsi" w:hAnsiTheme="majorHAnsi"/>
          <w:shd w:val="clear" w:color="auto" w:fill="FFFFFF"/>
        </w:rPr>
        <w:t xml:space="preserve"> СРV</w:t>
      </w:r>
      <w:r w:rsidRPr="00F7580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F75809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:rsidR="00F04846" w:rsidRPr="00F75809" w:rsidRDefault="00F04846" w:rsidP="00F04846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F04846">
        <w:rPr>
          <w:rStyle w:val="Emphasis"/>
          <w:rFonts w:asciiTheme="majorHAnsi" w:hAnsiTheme="majorHAnsi"/>
          <w:i w:val="0"/>
          <w:lang w:val="en-GB"/>
        </w:rPr>
        <w:t>385</w:t>
      </w:r>
      <w:r w:rsidRPr="00F04846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F04846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F04846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</w:rPr>
        <w:t>без</w:t>
      </w:r>
      <w:proofErr w:type="spellEnd"/>
      <w:r w:rsidRPr="00F04846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F04846">
        <w:rPr>
          <w:rStyle w:val="Emphasis"/>
          <w:rFonts w:asciiTheme="majorHAnsi" w:hAnsiTheme="majorHAnsi"/>
          <w:i w:val="0"/>
        </w:rPr>
        <w:t xml:space="preserve"> ПДВ-а</w:t>
      </w:r>
      <w:r w:rsidRPr="00A257D3">
        <w:rPr>
          <w:rStyle w:val="Emphasis"/>
          <w:rFonts w:asciiTheme="majorHAnsi" w:hAnsiTheme="majorHAnsi"/>
          <w:lang w:val="sr-Cyrl-CS"/>
        </w:rPr>
        <w:t xml:space="preserve">, </w:t>
      </w:r>
      <w:r w:rsidRPr="00A257D3">
        <w:rPr>
          <w:rFonts w:asciiTheme="majorHAnsi" w:hAnsiTheme="majorHAnsi"/>
          <w:lang w:val="sr-Cyrl-CS"/>
        </w:rPr>
        <w:t>односно 462.000,00 динара са урачунатим ПДВ- ом</w:t>
      </w:r>
      <w:r>
        <w:rPr>
          <w:rFonts w:asciiTheme="majorHAnsi" w:hAnsiTheme="majorHAnsi"/>
          <w:lang w:val="sr-Cyrl-CS"/>
        </w:rPr>
        <w:t>.</w:t>
      </w:r>
    </w:p>
    <w:p w:rsidR="00F04846" w:rsidRPr="00AB5129" w:rsidRDefault="00F04846" w:rsidP="00F04846">
      <w:pPr>
        <w:spacing w:line="276" w:lineRule="auto"/>
        <w:rPr>
          <w:rStyle w:val="Emphasis"/>
          <w:rFonts w:asciiTheme="majorHAnsi" w:hAnsiTheme="majorHAnsi"/>
          <w:lang w:val="en-GB"/>
        </w:rPr>
      </w:pPr>
      <w:r w:rsidRPr="00F0484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B5129">
        <w:rPr>
          <w:rFonts w:asciiTheme="majorHAnsi" w:hAnsiTheme="majorHAnsi"/>
          <w:lang w:val="sr-Cyrl-CS"/>
        </w:rPr>
        <w:t>421</w:t>
      </w:r>
      <w:r w:rsidRPr="00AB5129">
        <w:rPr>
          <w:rFonts w:asciiTheme="majorHAnsi" w:hAnsiTheme="majorHAnsi"/>
          <w:lang w:val="en-GB"/>
        </w:rPr>
        <w:t>000</w:t>
      </w:r>
    </w:p>
    <w:p w:rsidR="00F04846" w:rsidRPr="00F75809" w:rsidRDefault="00F04846" w:rsidP="00F0484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F0484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F04846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F7580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F75809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F75809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F75809">
        <w:rPr>
          <w:rStyle w:val="Emphasis"/>
          <w:rFonts w:asciiTheme="majorHAnsi" w:hAnsiTheme="majorHAnsi"/>
          <w:b/>
          <w:color w:val="000000"/>
        </w:rPr>
        <w:t>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</w:rPr>
        <w:t>5048,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931000">
        <w:rPr>
          <w:rFonts w:asciiTheme="majorHAnsi" w:hAnsiTheme="majorHAnsi"/>
        </w:rPr>
        <w:t>17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F04846">
        <w:rPr>
          <w:rFonts w:asciiTheme="majorHAnsi" w:hAnsiTheme="majorHAnsi"/>
        </w:rPr>
        <w:t>2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eastAsia="Calibri" w:hAnsiTheme="majorHAnsi"/>
        </w:rPr>
        <w:t>5048/3,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F04846">
        <w:rPr>
          <w:rFonts w:asciiTheme="majorHAnsi" w:hAnsiTheme="majorHAnsi"/>
          <w:color w:val="000000" w:themeColor="text1"/>
        </w:rPr>
        <w:t>25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F04846">
        <w:rPr>
          <w:rFonts w:asciiTheme="majorHAnsi" w:hAnsiTheme="majorHAnsi"/>
          <w:color w:val="000000" w:themeColor="text1"/>
        </w:rPr>
        <w:t>2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C819CE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F04846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F04846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F04846">
        <w:rPr>
          <w:rFonts w:asciiTheme="majorHAnsi" w:eastAsia="Calibri" w:hAnsiTheme="majorHAnsi"/>
          <w:b/>
          <w:color w:val="000000"/>
        </w:rPr>
        <w:t xml:space="preserve">” </w:t>
      </w:r>
      <w:proofErr w:type="spellStart"/>
      <w:r w:rsidR="00F04846">
        <w:rPr>
          <w:rFonts w:asciiTheme="majorHAnsi" w:eastAsia="Calibri" w:hAnsiTheme="majorHAnsi"/>
          <w:b/>
          <w:color w:val="000000"/>
        </w:rPr>
        <w:t>d.o.o</w:t>
      </w:r>
      <w:proofErr w:type="spellEnd"/>
      <w:r w:rsidR="00F04846">
        <w:rPr>
          <w:rFonts w:asciiTheme="majorHAnsi" w:eastAsia="Calibri" w:hAnsiTheme="majorHAnsi"/>
          <w:b/>
          <w:color w:val="000000"/>
        </w:rPr>
        <w:t>.</w:t>
      </w:r>
      <w:r w:rsidR="00F04846">
        <w:rPr>
          <w:rFonts w:asciiTheme="majorHAnsi" w:eastAsia="Calibri" w:hAnsiTheme="majorHAnsi"/>
          <w:color w:val="000000"/>
        </w:rPr>
        <w:t xml:space="preserve">, </w:t>
      </w:r>
      <w:r w:rsidR="00F04846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F0484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>
        <w:rPr>
          <w:rFonts w:asciiTheme="majorHAnsi" w:eastAsia="Calibri" w:hAnsiTheme="majorHAnsi"/>
          <w:color w:val="000000"/>
        </w:rPr>
        <w:t>бр</w:t>
      </w:r>
      <w:proofErr w:type="spellEnd"/>
      <w:r w:rsidR="00F04846">
        <w:rPr>
          <w:rFonts w:asciiTheme="majorHAnsi" w:eastAsia="Calibri" w:hAnsiTheme="majorHAnsi"/>
          <w:color w:val="000000"/>
        </w:rPr>
        <w:t>. 42</w:t>
      </w:r>
      <w:r w:rsidR="00F04846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F04846">
        <w:rPr>
          <w:rFonts w:asciiTheme="majorHAnsi" w:eastAsia="Calibri" w:hAnsiTheme="majorHAnsi"/>
          <w:color w:val="000000"/>
        </w:rPr>
        <w:t xml:space="preserve"> – </w:t>
      </w:r>
      <w:r w:rsidR="00F04846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F04846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r w:rsidR="00F04846">
        <w:rPr>
          <w:rFonts w:asciiTheme="majorHAnsi" w:eastAsia="Calibri" w:hAnsiTheme="majorHAnsi"/>
          <w:color w:val="000000"/>
        </w:rPr>
        <w:t xml:space="preserve">2334 – 22,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r w:rsidR="00F04846">
        <w:rPr>
          <w:rFonts w:asciiTheme="majorHAnsi" w:eastAsia="Calibri" w:hAnsiTheme="majorHAnsi"/>
          <w:color w:val="000000"/>
        </w:rPr>
        <w:t>24.11.2022</w:t>
      </w:r>
      <w:r w:rsidR="00F04846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>
        <w:rPr>
          <w:rFonts w:asciiTheme="majorHAnsi" w:eastAsia="Calibri" w:hAnsiTheme="majorHAnsi"/>
          <w:color w:val="000000"/>
        </w:rPr>
        <w:t>под</w:t>
      </w:r>
      <w:proofErr w:type="spellEnd"/>
      <w:r w:rsidR="00F0484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>
        <w:rPr>
          <w:rFonts w:asciiTheme="majorHAnsi" w:eastAsia="Calibri" w:hAnsiTheme="majorHAnsi"/>
          <w:color w:val="000000"/>
        </w:rPr>
        <w:t>бројем</w:t>
      </w:r>
      <w:proofErr w:type="spellEnd"/>
      <w:r w:rsidR="00F04846">
        <w:rPr>
          <w:rFonts w:asciiTheme="majorHAnsi" w:eastAsia="Calibri" w:hAnsiTheme="majorHAnsi"/>
          <w:color w:val="000000"/>
        </w:rPr>
        <w:t xml:space="preserve"> 5145, </w:t>
      </w:r>
      <w:proofErr w:type="spellStart"/>
      <w:r w:rsidR="00F04846">
        <w:rPr>
          <w:rFonts w:asciiTheme="majorHAnsi" w:eastAsia="Calibri" w:hAnsiTheme="majorHAnsi"/>
          <w:color w:val="000000"/>
        </w:rPr>
        <w:t>од</w:t>
      </w:r>
      <w:proofErr w:type="spellEnd"/>
      <w:r w:rsidR="00F04846">
        <w:rPr>
          <w:rFonts w:asciiTheme="majorHAnsi" w:eastAsia="Calibri" w:hAnsiTheme="majorHAnsi"/>
          <w:color w:val="000000"/>
        </w:rPr>
        <w:t xml:space="preserve"> 24.11.2022</w:t>
      </w:r>
      <w:r w:rsidR="00F04846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04846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F04846" w:rsidRPr="00BA7845">
        <w:rPr>
          <w:rFonts w:asciiTheme="majorHAnsi" w:eastAsia="Calibri" w:hAnsiTheme="majorHAnsi"/>
          <w:color w:val="000000"/>
        </w:rPr>
        <w:t xml:space="preserve"> </w:t>
      </w:r>
      <w:bookmarkStart w:id="0" w:name="_GoBack"/>
      <w:r w:rsidR="00F04846" w:rsidRPr="00C819CE">
        <w:rPr>
          <w:rFonts w:asciiTheme="majorHAnsi" w:eastAsia="Calibri" w:hAnsiTheme="majorHAnsi"/>
        </w:rPr>
        <w:t xml:space="preserve">382.940,00 </w:t>
      </w:r>
      <w:proofErr w:type="spellStart"/>
      <w:r w:rsidR="00F04846" w:rsidRPr="00C819CE">
        <w:rPr>
          <w:rFonts w:asciiTheme="majorHAnsi" w:eastAsia="Calibri" w:hAnsiTheme="majorHAnsi"/>
        </w:rPr>
        <w:t>динара</w:t>
      </w:r>
      <w:proofErr w:type="spellEnd"/>
      <w:r w:rsidR="00F04846" w:rsidRPr="00C819CE">
        <w:rPr>
          <w:rFonts w:asciiTheme="majorHAnsi" w:eastAsia="Calibri" w:hAnsiTheme="majorHAnsi"/>
        </w:rPr>
        <w:t xml:space="preserve"> </w:t>
      </w:r>
      <w:proofErr w:type="spellStart"/>
      <w:r w:rsidR="00F04846" w:rsidRPr="00C819CE">
        <w:rPr>
          <w:rFonts w:asciiTheme="majorHAnsi" w:eastAsia="Calibri" w:hAnsiTheme="majorHAnsi"/>
        </w:rPr>
        <w:t>без</w:t>
      </w:r>
      <w:proofErr w:type="spellEnd"/>
      <w:r w:rsidR="00F04846" w:rsidRPr="00C819CE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bookmarkEnd w:id="0"/>
    <w:p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</w:t>
      </w:r>
      <w:proofErr w:type="spellStart"/>
      <w:r w:rsidR="00931000">
        <w:rPr>
          <w:rFonts w:asciiTheme="majorHAnsi" w:hAnsiTheme="majorHAnsi"/>
        </w:rPr>
        <w:t>средства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су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>
        <w:rPr>
          <w:rFonts w:asciiTheme="majorHAnsi" w:hAnsiTheme="majorHAnsi"/>
        </w:rPr>
        <w:t>обезбеђена</w:t>
      </w:r>
      <w:proofErr w:type="spellEnd"/>
      <w:r w:rsidR="00931000">
        <w:rPr>
          <w:rFonts w:asciiTheme="majorHAnsi" w:hAnsiTheme="majorHAnsi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више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извора</w:t>
      </w:r>
      <w:proofErr w:type="spellEnd"/>
      <w:r w:rsidR="00931000" w:rsidRPr="00F75809">
        <w:rPr>
          <w:rFonts w:asciiTheme="majorHAnsi" w:hAnsiTheme="majorHAnsi"/>
          <w:lang w:val="sr-Cyrl-CS"/>
        </w:rPr>
        <w:t xml:space="preserve"> </w:t>
      </w:r>
      <w:proofErr w:type="spellStart"/>
      <w:r w:rsidR="00931000" w:rsidRPr="00F75809">
        <w:rPr>
          <w:rFonts w:asciiTheme="majorHAnsi" w:hAnsiTheme="majorHAnsi"/>
        </w:rPr>
        <w:t>финансирања</w:t>
      </w:r>
      <w:proofErr w:type="spellEnd"/>
      <w:r w:rsidR="00931000" w:rsidRPr="00F75809">
        <w:rPr>
          <w:rFonts w:asciiTheme="majorHAnsi" w:hAnsiTheme="majorHAnsi"/>
        </w:rPr>
        <w:t>.</w:t>
      </w:r>
    </w:p>
    <w:p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6F" w:rsidRDefault="0018006F">
      <w:r>
        <w:separator/>
      </w:r>
    </w:p>
  </w:endnote>
  <w:endnote w:type="continuationSeparator" w:id="0">
    <w:p w:rsidR="0018006F" w:rsidRDefault="001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6F" w:rsidRDefault="0018006F">
      <w:r>
        <w:separator/>
      </w:r>
    </w:p>
  </w:footnote>
  <w:footnote w:type="continuationSeparator" w:id="0">
    <w:p w:rsidR="0018006F" w:rsidRDefault="0018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8006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8006F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D6E82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B5129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19CE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13EA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36CB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04846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F3B6-3425-467A-B028-3F290EA5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80</cp:revision>
  <cp:lastPrinted>2021-02-24T14:08:00Z</cp:lastPrinted>
  <dcterms:created xsi:type="dcterms:W3CDTF">2017-06-06T12:07:00Z</dcterms:created>
  <dcterms:modified xsi:type="dcterms:W3CDTF">2022-11-25T09:14:00Z</dcterms:modified>
</cp:coreProperties>
</file>