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7942CF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EA646C">
        <w:rPr>
          <w:rStyle w:val="Emphasis"/>
          <w:rFonts w:asciiTheme="majorHAnsi" w:hAnsiTheme="majorHAnsi"/>
          <w:i w:val="0"/>
          <w:color w:val="000000"/>
        </w:rPr>
        <w:t>329</w:t>
      </w:r>
      <w:bookmarkStart w:id="0" w:name="_GoBack"/>
      <w:bookmarkEnd w:id="0"/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114897" w:rsidRPr="00114897">
        <w:rPr>
          <w:rStyle w:val="Emphasis"/>
          <w:rFonts w:asciiTheme="majorHAnsi" w:hAnsiTheme="majorHAnsi"/>
          <w:i w:val="0"/>
        </w:rPr>
        <w:t>24</w:t>
      </w:r>
      <w:r w:rsidRPr="00114897">
        <w:rPr>
          <w:rStyle w:val="Emphasis"/>
          <w:rFonts w:asciiTheme="majorHAnsi" w:hAnsiTheme="majorHAnsi"/>
          <w:i w:val="0"/>
        </w:rPr>
        <w:t>.</w:t>
      </w:r>
      <w:r w:rsidR="00182129">
        <w:rPr>
          <w:rStyle w:val="Emphasis"/>
          <w:rFonts w:asciiTheme="majorHAnsi" w:hAnsiTheme="majorHAnsi"/>
          <w:i w:val="0"/>
          <w:color w:val="000000"/>
        </w:rPr>
        <w:t>01.2023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FF06F6" w:rsidRPr="00CC2F0C">
        <w:rPr>
          <w:rStyle w:val="Emphasis"/>
          <w:rFonts w:asciiTheme="majorHAnsi" w:hAnsiTheme="majorHAnsi"/>
          <w:i w:val="0"/>
          <w:color w:val="000000" w:themeColor="text1"/>
        </w:rPr>
        <w:t>2</w:t>
      </w:r>
      <w:r w:rsidRPr="00CC2F0C">
        <w:rPr>
          <w:rStyle w:val="Emphasis"/>
          <w:rFonts w:asciiTheme="majorHAnsi" w:hAnsiTheme="majorHAnsi"/>
          <w:i w:val="0"/>
          <w:color w:val="000000" w:themeColor="text1"/>
        </w:rPr>
        <w:t>/</w:t>
      </w:r>
      <w:r w:rsidR="00A41F69" w:rsidRPr="00CC2F0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="00FF06F6" w:rsidRPr="00CC2F0C">
        <w:rPr>
          <w:rStyle w:val="Emphasis"/>
          <w:rFonts w:asciiTheme="majorHAnsi" w:hAnsiTheme="majorHAnsi"/>
          <w:i w:val="0"/>
          <w:color w:val="000000" w:themeColor="text1"/>
        </w:rPr>
        <w:t>3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FF06F6" w:rsidRPr="00CC2F0C" w:rsidRDefault="0087730C" w:rsidP="0087730C">
      <w:pPr>
        <w:jc w:val="both"/>
        <w:rPr>
          <w:rFonts w:asciiTheme="majorHAnsi" w:eastAsia="TimesNewRomanPSMT" w:hAnsiTheme="majorHAnsi"/>
          <w:color w:val="000000" w:themeColor="text1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FF06F6">
        <w:rPr>
          <w:rFonts w:asciiTheme="majorHAnsi" w:eastAsia="TimesNewRomanPSMT" w:hAnsiTheme="majorHAnsi"/>
        </w:rPr>
        <w:t xml:space="preserve">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>Набавка противпожарне опреме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>,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ради 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успостављања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>стабилног система дојаве пожара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>,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у Центру за заштиту одојчади, деце и омладине, Београд, </w:t>
      </w:r>
      <w:proofErr w:type="gramStart"/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 </w:t>
      </w:r>
      <w:r w:rsidR="009F19B0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</w:t>
      </w:r>
      <w:proofErr w:type="gramEnd"/>
      <w:r w:rsidR="009F19B0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</w:t>
      </w:r>
      <w:r w:rsidR="00FF06F6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РЈ Дом „Драгутин Филиповић – Јуса“, ул. Радослава Грујића бр. </w:t>
      </w:r>
      <w:r w:rsidR="00FF06F6" w:rsidRPr="00CC2F0C">
        <w:rPr>
          <w:rFonts w:asciiTheme="majorHAnsi" w:eastAsia="TimesNewRomanPSMT" w:hAnsiTheme="majorHAnsi"/>
          <w:color w:val="000000" w:themeColor="text1"/>
        </w:rPr>
        <w:t xml:space="preserve"> 17.</w:t>
      </w:r>
    </w:p>
    <w:p w:rsidR="00AD605F" w:rsidRPr="001353E2" w:rsidRDefault="0087730C" w:rsidP="00920454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590325"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="00590325"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87730C" w:rsidRPr="004478FA" w:rsidRDefault="0087730C" w:rsidP="0087730C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590325" w:rsidRPr="004478FA">
        <w:rPr>
          <w:rStyle w:val="Emphasis"/>
          <w:rFonts w:asciiTheme="majorHAnsi" w:hAnsiTheme="majorHAnsi"/>
          <w:i w:val="0"/>
          <w:lang w:val="sr-Cyrl-CS"/>
        </w:rPr>
        <w:t xml:space="preserve"> 999.999</w:t>
      </w:r>
      <w:r w:rsidR="00AD605F" w:rsidRPr="004478FA">
        <w:rPr>
          <w:rStyle w:val="Emphasis"/>
          <w:rFonts w:asciiTheme="majorHAnsi" w:hAnsiTheme="majorHAnsi"/>
          <w:i w:val="0"/>
          <w:lang w:val="sr-Cyrl-CS"/>
        </w:rPr>
        <w:t xml:space="preserve">,00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без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4478FA">
        <w:rPr>
          <w:rStyle w:val="Emphasis"/>
          <w:rFonts w:asciiTheme="majorHAnsi" w:hAnsiTheme="majorHAnsi"/>
          <w:i w:val="0"/>
        </w:rPr>
        <w:t xml:space="preserve"> ПДВ-</w:t>
      </w:r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4478FA">
        <w:rPr>
          <w:rStyle w:val="Emphasis"/>
          <w:rFonts w:asciiTheme="majorHAnsi" w:hAnsiTheme="majorHAnsi"/>
          <w:i w:val="0"/>
        </w:rPr>
        <w:t>а</w:t>
      </w:r>
      <w:r w:rsidR="000D0897" w:rsidRPr="004478FA">
        <w:rPr>
          <w:rStyle w:val="Emphasis"/>
          <w:rFonts w:asciiTheme="majorHAnsi" w:hAnsiTheme="majorHAnsi"/>
          <w:i w:val="0"/>
        </w:rPr>
        <w:t xml:space="preserve">, </w:t>
      </w:r>
      <w:proofErr w:type="spellStart"/>
      <w:r w:rsidR="00295A4B" w:rsidRPr="004478FA">
        <w:rPr>
          <w:rStyle w:val="Emphasis"/>
          <w:rFonts w:asciiTheme="majorHAnsi" w:hAnsiTheme="majorHAnsi"/>
          <w:i w:val="0"/>
        </w:rPr>
        <w:t>односно</w:t>
      </w:r>
      <w:proofErr w:type="spellEnd"/>
      <w:r w:rsidR="00295A4B" w:rsidRPr="004478FA">
        <w:rPr>
          <w:rStyle w:val="Emphasis"/>
          <w:rFonts w:asciiTheme="majorHAnsi" w:hAnsiTheme="majorHAnsi"/>
          <w:i w:val="0"/>
        </w:rPr>
        <w:t xml:space="preserve"> 1.</w:t>
      </w:r>
      <w:r w:rsidR="00590325" w:rsidRPr="004478FA">
        <w:rPr>
          <w:rStyle w:val="Emphasis"/>
          <w:rFonts w:asciiTheme="majorHAnsi" w:hAnsiTheme="majorHAnsi"/>
          <w:i w:val="0"/>
        </w:rPr>
        <w:t>199</w:t>
      </w:r>
      <w:r w:rsidR="00DC5C65" w:rsidRPr="004478FA">
        <w:rPr>
          <w:rStyle w:val="Emphasis"/>
          <w:rFonts w:asciiTheme="majorHAnsi" w:hAnsiTheme="majorHAnsi"/>
          <w:i w:val="0"/>
          <w:lang w:val="sr-Cyrl-RS"/>
        </w:rPr>
        <w:t>.</w:t>
      </w:r>
      <w:r w:rsidR="00590325" w:rsidRPr="004478FA">
        <w:rPr>
          <w:rStyle w:val="Emphasis"/>
          <w:rFonts w:asciiTheme="majorHAnsi" w:hAnsiTheme="majorHAnsi"/>
          <w:i w:val="0"/>
        </w:rPr>
        <w:t>999</w:t>
      </w:r>
      <w:r w:rsidR="00AD605F" w:rsidRPr="004478FA">
        <w:rPr>
          <w:rStyle w:val="Emphasis"/>
          <w:rFonts w:asciiTheme="majorHAnsi" w:hAnsiTheme="majorHAnsi"/>
          <w:i w:val="0"/>
        </w:rPr>
        <w:t>,00</w:t>
      </w:r>
      <w:r w:rsidR="00D73AC5" w:rsidRPr="004478FA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0D0897" w:rsidRPr="004478F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са</w:t>
      </w:r>
      <w:proofErr w:type="spellEnd"/>
      <w:r w:rsidR="000D0897" w:rsidRPr="004478F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="000D0897" w:rsidRPr="004478FA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="000D0897" w:rsidRPr="004478FA">
        <w:rPr>
          <w:rStyle w:val="Emphasis"/>
          <w:rFonts w:asciiTheme="majorHAnsi" w:hAnsiTheme="majorHAnsi"/>
          <w:i w:val="0"/>
        </w:rPr>
        <w:t>ом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87730C" w:rsidRPr="004478FA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4478FA">
        <w:rPr>
          <w:rStyle w:val="Emphasis"/>
          <w:rFonts w:asciiTheme="majorHAnsi" w:hAnsiTheme="majorHAnsi"/>
          <w:i w:val="0"/>
        </w:rPr>
        <w:t>512211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FF06F6" w:rsidRPr="006A0073" w:rsidRDefault="00FF06F6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114897" w:rsidRDefault="00114897">
            <w:pPr>
              <w:rPr>
                <w:rStyle w:val="Emphasis"/>
                <w:rFonts w:asciiTheme="majorHAnsi" w:hAnsiTheme="majorHAnsi"/>
                <w:i w:val="0"/>
                <w:lang w:val="sr-Cyrl-CS"/>
              </w:rPr>
            </w:pPr>
            <w:r w:rsidRPr="00114897">
              <w:rPr>
                <w:rStyle w:val="Emphasis"/>
                <w:rFonts w:asciiTheme="majorHAnsi" w:hAnsiTheme="majorHAnsi"/>
                <w:i w:val="0"/>
              </w:rPr>
              <w:t>4</w:t>
            </w:r>
            <w:r w:rsidR="007233A2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Pr="007F7327" w:rsidRDefault="00EF16B5" w:rsidP="0087730C">
      <w:pPr>
        <w:pStyle w:val="Default"/>
        <w:jc w:val="both"/>
        <w:rPr>
          <w:rFonts w:asciiTheme="majorHAnsi" w:hAnsiTheme="majorHAnsi"/>
          <w:color w:val="auto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FF06F6">
        <w:rPr>
          <w:rFonts w:asciiTheme="majorHAnsi" w:hAnsiTheme="majorHAnsi"/>
        </w:rPr>
        <w:t xml:space="preserve"> 2023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</w:t>
      </w:r>
      <w:r w:rsidR="00AF6F27" w:rsidRPr="007F7327">
        <w:rPr>
          <w:rFonts w:asciiTheme="majorHAnsi" w:hAnsiTheme="majorHAnsi"/>
          <w:color w:val="auto"/>
          <w:lang w:val="sr-Cyrl-RS"/>
        </w:rPr>
        <w:t xml:space="preserve">буџетског фонда Министарства за рад, запошљавање, борачка и социјална питања. </w:t>
      </w:r>
    </w:p>
    <w:p w:rsidR="00661936" w:rsidRPr="006A0073" w:rsidRDefault="0087730C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3E" w:rsidRDefault="003D5B3E">
      <w:r>
        <w:separator/>
      </w:r>
    </w:p>
  </w:endnote>
  <w:endnote w:type="continuationSeparator" w:id="0">
    <w:p w:rsidR="003D5B3E" w:rsidRDefault="003D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3E" w:rsidRDefault="003D5B3E">
      <w:r>
        <w:separator/>
      </w:r>
    </w:p>
  </w:footnote>
  <w:footnote w:type="continuationSeparator" w:id="0">
    <w:p w:rsidR="003D5B3E" w:rsidRDefault="003D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3D5B3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897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129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1D11"/>
    <w:rsid w:val="001A4BF8"/>
    <w:rsid w:val="001A65DF"/>
    <w:rsid w:val="001B06A9"/>
    <w:rsid w:val="001B2271"/>
    <w:rsid w:val="001B2966"/>
    <w:rsid w:val="001B3588"/>
    <w:rsid w:val="001B4E13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DC0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5B3E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478FA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327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2C35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420C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9B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F32"/>
    <w:rsid w:val="00C420A0"/>
    <w:rsid w:val="00C43AB6"/>
    <w:rsid w:val="00C43DEF"/>
    <w:rsid w:val="00C446E4"/>
    <w:rsid w:val="00C44965"/>
    <w:rsid w:val="00C44E4A"/>
    <w:rsid w:val="00C45344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0C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1C14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646C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6F6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B093550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56A6-FA6B-4A02-ACF0-64FF46A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118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39</cp:revision>
  <cp:lastPrinted>2021-05-20T10:58:00Z</cp:lastPrinted>
  <dcterms:created xsi:type="dcterms:W3CDTF">2021-05-31T08:54:00Z</dcterms:created>
  <dcterms:modified xsi:type="dcterms:W3CDTF">2023-01-24T09:53:00Z</dcterms:modified>
</cp:coreProperties>
</file>