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833" w:rsidRPr="00D177E9" w:rsidRDefault="00577833" w:rsidP="00577833">
      <w:pPr>
        <w:jc w:val="both"/>
        <w:rPr>
          <w:rFonts w:ascii="Cambria" w:eastAsia="Calibri" w:hAnsi="Cambria"/>
          <w:lang/>
        </w:rPr>
      </w:pPr>
      <w:r w:rsidRPr="000E0381">
        <w:rPr>
          <w:rFonts w:ascii="Cambria" w:eastAsia="Calibri" w:hAnsi="Cambria"/>
        </w:rPr>
        <w:t>Број:</w:t>
      </w:r>
      <w:r w:rsidR="005258BA">
        <w:rPr>
          <w:rFonts w:ascii="Cambria" w:eastAsia="Calibri" w:hAnsi="Cambria"/>
          <w:lang/>
        </w:rPr>
        <w:t xml:space="preserve"> 744</w:t>
      </w:r>
      <w:r w:rsidR="00A729B9">
        <w:rPr>
          <w:rFonts w:ascii="Cambria" w:eastAsia="Calibri" w:hAnsi="Cambria"/>
          <w:lang/>
        </w:rPr>
        <w:t>/2</w:t>
      </w:r>
    </w:p>
    <w:p w:rsidR="008B6CCA" w:rsidRDefault="00577833" w:rsidP="00883D38">
      <w:pPr>
        <w:jc w:val="both"/>
        <w:rPr>
          <w:rFonts w:ascii="Cambria" w:eastAsia="Calibri" w:hAnsi="Cambria"/>
          <w:lang w:val="sr-Cyrl-CS"/>
        </w:rPr>
      </w:pPr>
      <w:r w:rsidRPr="000E0381">
        <w:rPr>
          <w:rFonts w:ascii="Cambria" w:eastAsia="Calibri" w:hAnsi="Cambria"/>
        </w:rPr>
        <w:t>Датум:</w:t>
      </w:r>
      <w:r w:rsidR="005258BA">
        <w:rPr>
          <w:rFonts w:ascii="Cambria" w:eastAsia="Calibri" w:hAnsi="Cambria"/>
          <w:lang/>
        </w:rPr>
        <w:t xml:space="preserve"> </w:t>
      </w:r>
      <w:r w:rsidR="005258BA">
        <w:rPr>
          <w:rFonts w:ascii="Cambria" w:eastAsia="Calibri" w:hAnsi="Cambria"/>
        </w:rPr>
        <w:t>0</w:t>
      </w:r>
      <w:r w:rsidR="005258BA">
        <w:rPr>
          <w:rFonts w:ascii="Cambria" w:eastAsia="Calibri" w:hAnsi="Cambria"/>
          <w:lang/>
        </w:rPr>
        <w:t>3</w:t>
      </w:r>
      <w:r w:rsidR="00AF62D3" w:rsidRPr="000E0381">
        <w:rPr>
          <w:rFonts w:ascii="Cambria" w:eastAsia="Calibri" w:hAnsi="Cambria"/>
        </w:rPr>
        <w:t>.</w:t>
      </w:r>
      <w:r w:rsidR="00A729B9">
        <w:rPr>
          <w:rFonts w:ascii="Cambria" w:eastAsia="Calibri" w:hAnsi="Cambria"/>
        </w:rPr>
        <w:t>03</w:t>
      </w:r>
      <w:r w:rsidR="005258BA">
        <w:rPr>
          <w:rFonts w:ascii="Cambria" w:eastAsia="Calibri" w:hAnsi="Cambria"/>
        </w:rPr>
        <w:t>.202</w:t>
      </w:r>
      <w:r w:rsidR="005258BA">
        <w:rPr>
          <w:rFonts w:ascii="Cambria" w:eastAsia="Calibri" w:hAnsi="Cambria"/>
          <w:lang/>
        </w:rPr>
        <w:t>3</w:t>
      </w:r>
      <w:r w:rsidR="008B6CCA" w:rsidRPr="000E0381">
        <w:rPr>
          <w:rFonts w:ascii="Cambria" w:eastAsia="Calibri" w:hAnsi="Cambria"/>
        </w:rPr>
        <w:t>.</w:t>
      </w:r>
      <w:r w:rsidR="008B6CCA" w:rsidRPr="000E0381">
        <w:rPr>
          <w:rFonts w:ascii="Cambria" w:eastAsia="Calibri" w:hAnsi="Cambria"/>
          <w:lang w:val="sr-Cyrl-CS"/>
        </w:rPr>
        <w:t xml:space="preserve"> године</w:t>
      </w:r>
      <w:r w:rsidR="00F15594" w:rsidRPr="000E0381">
        <w:rPr>
          <w:rFonts w:ascii="Cambria" w:eastAsia="Calibri" w:hAnsi="Cambria"/>
          <w:lang w:val="sr-Cyrl-CS"/>
        </w:rPr>
        <w:tab/>
      </w:r>
    </w:p>
    <w:p w:rsidR="00F15594" w:rsidRPr="000E0381" w:rsidRDefault="00F15594" w:rsidP="00F15594">
      <w:pPr>
        <w:tabs>
          <w:tab w:val="left" w:pos="4095"/>
        </w:tabs>
        <w:jc w:val="both"/>
        <w:rPr>
          <w:rFonts w:ascii="Cambria" w:eastAsia="Calibri" w:hAnsi="Cambria"/>
          <w:lang w:val="sr-Cyrl-CS"/>
        </w:rPr>
      </w:pPr>
    </w:p>
    <w:p w:rsidR="00BD50F5" w:rsidRPr="000E0381" w:rsidRDefault="00577833" w:rsidP="006A1FE1">
      <w:pPr>
        <w:spacing w:after="200" w:line="276" w:lineRule="auto"/>
        <w:ind w:left="1440" w:firstLine="720"/>
        <w:jc w:val="both"/>
        <w:rPr>
          <w:rFonts w:ascii="Cambria" w:eastAsia="Calibri" w:hAnsi="Cambria"/>
          <w:lang w:val="sr-Cyrl-CS"/>
        </w:rPr>
      </w:pPr>
      <w:r w:rsidRPr="000E0381">
        <w:rPr>
          <w:rFonts w:ascii="Cambria" w:eastAsia="Calibri" w:hAnsi="Cambria"/>
        </w:rPr>
        <w:t>ЗАПИСНИК   О   ИСТРАЖИВАЊУ   ТРЖИШТА</w:t>
      </w:r>
    </w:p>
    <w:p w:rsidR="00A729B9" w:rsidRPr="00A729B9" w:rsidRDefault="008B6CCA" w:rsidP="00A729B9">
      <w:pPr>
        <w:jc w:val="both"/>
        <w:rPr>
          <w:rFonts w:asciiTheme="majorHAnsi" w:hAnsiTheme="majorHAnsi"/>
          <w:color w:val="FF0000"/>
        </w:rPr>
      </w:pPr>
      <w:r w:rsidRPr="000E0381">
        <w:rPr>
          <w:rFonts w:ascii="Cambria" w:eastAsia="Calibri" w:hAnsi="Cambria"/>
        </w:rPr>
        <w:t>Н</w:t>
      </w:r>
      <w:r w:rsidR="00577833" w:rsidRPr="000E0381">
        <w:rPr>
          <w:rFonts w:ascii="Cambria" w:eastAsia="Calibri" w:hAnsi="Cambria"/>
        </w:rPr>
        <w:t>абавке</w:t>
      </w:r>
      <w:r w:rsidR="005258BA">
        <w:rPr>
          <w:rFonts w:ascii="Cambria" w:eastAsia="Calibri" w:hAnsi="Cambria"/>
          <w:lang/>
        </w:rPr>
        <w:t xml:space="preserve"> </w:t>
      </w:r>
      <w:r w:rsidR="00577833" w:rsidRPr="000E0381">
        <w:rPr>
          <w:rFonts w:ascii="Cambria" w:eastAsia="Calibri" w:hAnsi="Cambria"/>
        </w:rPr>
        <w:t>на</w:t>
      </w:r>
      <w:r w:rsidR="005258BA">
        <w:rPr>
          <w:rFonts w:ascii="Cambria" w:eastAsia="Calibri" w:hAnsi="Cambria"/>
          <w:lang/>
        </w:rPr>
        <w:t xml:space="preserve"> </w:t>
      </w:r>
      <w:r w:rsidR="00577833" w:rsidRPr="000E0381">
        <w:rPr>
          <w:rFonts w:ascii="Cambria" w:eastAsia="Calibri" w:hAnsi="Cambria"/>
        </w:rPr>
        <w:t>које</w:t>
      </w:r>
      <w:r w:rsidR="005258BA">
        <w:rPr>
          <w:rFonts w:ascii="Cambria" w:eastAsia="Calibri" w:hAnsi="Cambria"/>
          <w:lang/>
        </w:rPr>
        <w:t xml:space="preserve"> </w:t>
      </w:r>
      <w:r w:rsidR="00577833" w:rsidRPr="000E0381">
        <w:rPr>
          <w:rFonts w:ascii="Cambria" w:eastAsia="Calibri" w:hAnsi="Cambria"/>
        </w:rPr>
        <w:t>се</w:t>
      </w:r>
      <w:r w:rsidR="005258BA">
        <w:rPr>
          <w:rFonts w:ascii="Cambria" w:eastAsia="Calibri" w:hAnsi="Cambria"/>
          <w:lang/>
        </w:rPr>
        <w:t xml:space="preserve"> </w:t>
      </w:r>
      <w:r w:rsidR="00577833" w:rsidRPr="000E0381">
        <w:rPr>
          <w:rFonts w:ascii="Cambria" w:eastAsia="Calibri" w:hAnsi="Cambria"/>
        </w:rPr>
        <w:t>Закон</w:t>
      </w:r>
      <w:r w:rsidR="005258BA">
        <w:rPr>
          <w:rFonts w:ascii="Cambria" w:eastAsia="Calibri" w:hAnsi="Cambria"/>
          <w:lang/>
        </w:rPr>
        <w:t xml:space="preserve"> </w:t>
      </w:r>
      <w:r w:rsidR="00577833" w:rsidRPr="000E0381">
        <w:rPr>
          <w:rFonts w:ascii="Cambria" w:eastAsia="Calibri" w:hAnsi="Cambria"/>
        </w:rPr>
        <w:t>непримењује</w:t>
      </w:r>
      <w:r w:rsidR="005258BA">
        <w:rPr>
          <w:rFonts w:ascii="Cambria" w:eastAsia="Calibri" w:hAnsi="Cambria"/>
          <w:lang/>
        </w:rPr>
        <w:t xml:space="preserve"> </w:t>
      </w:r>
      <w:r w:rsidR="00577833" w:rsidRPr="000E0381">
        <w:rPr>
          <w:rFonts w:ascii="Cambria" w:eastAsia="Calibri" w:hAnsi="Cambria"/>
        </w:rPr>
        <w:t>Плана</w:t>
      </w:r>
      <w:r w:rsidR="005258BA">
        <w:rPr>
          <w:rFonts w:ascii="Cambria" w:eastAsia="Calibri" w:hAnsi="Cambria"/>
          <w:lang/>
        </w:rPr>
        <w:t xml:space="preserve"> </w:t>
      </w:r>
      <w:r w:rsidR="00577833" w:rsidRPr="000E0381">
        <w:rPr>
          <w:rFonts w:ascii="Cambria" w:eastAsia="Calibri" w:hAnsi="Cambria"/>
        </w:rPr>
        <w:t>набавки</w:t>
      </w:r>
      <w:r w:rsidR="005258BA">
        <w:rPr>
          <w:rFonts w:ascii="Cambria" w:eastAsia="Calibri" w:hAnsi="Cambria"/>
          <w:lang/>
        </w:rPr>
        <w:t xml:space="preserve"> 6</w:t>
      </w:r>
      <w:r w:rsidR="005258BA">
        <w:rPr>
          <w:rFonts w:ascii="Cambria" w:hAnsi="Cambria"/>
        </w:rPr>
        <w:t>/2</w:t>
      </w:r>
      <w:r w:rsidR="005258BA">
        <w:rPr>
          <w:rFonts w:ascii="Cambria" w:hAnsi="Cambria"/>
          <w:lang/>
        </w:rPr>
        <w:t>3</w:t>
      </w:r>
      <w:r w:rsidR="00577833" w:rsidRPr="000E0381">
        <w:rPr>
          <w:rFonts w:ascii="Cambria" w:eastAsia="Calibri" w:hAnsi="Cambria"/>
        </w:rPr>
        <w:t>-</w:t>
      </w:r>
      <w:r w:rsidR="005258BA">
        <w:rPr>
          <w:rFonts w:ascii="Cambria" w:eastAsia="Calibri" w:hAnsi="Cambria"/>
          <w:lang/>
        </w:rPr>
        <w:t xml:space="preserve"> </w:t>
      </w:r>
      <w:r w:rsidR="00250913" w:rsidRPr="000E0381">
        <w:rPr>
          <w:rFonts w:ascii="Cambria" w:hAnsi="Cambria"/>
          <w:iCs/>
          <w:lang w:val="sr-Cyrl-CS"/>
        </w:rPr>
        <w:t>Предмет набавке</w:t>
      </w:r>
      <w:r w:rsidRPr="000E0381">
        <w:rPr>
          <w:rFonts w:ascii="Cambria" w:hAnsi="Cambria"/>
          <w:iCs/>
        </w:rPr>
        <w:t xml:space="preserve"> je</w:t>
      </w:r>
      <w:r w:rsidR="005258BA">
        <w:rPr>
          <w:rFonts w:ascii="Cambria" w:hAnsi="Cambria"/>
          <w:iCs/>
          <w:lang/>
        </w:rPr>
        <w:t xml:space="preserve"> </w:t>
      </w:r>
      <w:r w:rsidR="000E0381">
        <w:rPr>
          <w:rFonts w:ascii="Cambria" w:hAnsi="Cambria"/>
          <w:spacing w:val="1"/>
          <w:position w:val="-1"/>
        </w:rPr>
        <w:t>Набавка</w:t>
      </w:r>
      <w:r w:rsidR="005258BA">
        <w:rPr>
          <w:rFonts w:ascii="Cambria" w:hAnsi="Cambria"/>
          <w:spacing w:val="1"/>
          <w:position w:val="-1"/>
          <w:lang/>
        </w:rPr>
        <w:t xml:space="preserve"> </w:t>
      </w:r>
      <w:r w:rsidR="00A729B9" w:rsidRPr="005258BA">
        <w:rPr>
          <w:rStyle w:val="Emphasis"/>
          <w:rFonts w:asciiTheme="majorHAnsi" w:hAnsiTheme="majorHAnsi"/>
          <w:i w:val="0"/>
          <w:color w:val="000000"/>
          <w:lang w:val="sr-Cyrl-CS"/>
        </w:rPr>
        <w:t>услуга</w:t>
      </w:r>
      <w:r w:rsidR="00A729B9" w:rsidRPr="00A729B9">
        <w:rPr>
          <w:rFonts w:asciiTheme="majorHAnsi" w:hAnsiTheme="majorHAnsi"/>
          <w:spacing w:val="1"/>
          <w:position w:val="-1"/>
          <w:lang w:val="sr-Cyrl-CS"/>
        </w:rPr>
        <w:t>-</w:t>
      </w:r>
      <w:r w:rsidR="005258BA">
        <w:rPr>
          <w:rFonts w:asciiTheme="majorHAnsi" w:hAnsiTheme="majorHAnsi"/>
          <w:spacing w:val="1"/>
          <w:position w:val="-1"/>
          <w:lang w:val="sr-Cyrl-CS"/>
        </w:rPr>
        <w:t xml:space="preserve"> </w:t>
      </w:r>
      <w:r w:rsidR="00A729B9" w:rsidRPr="00A729B9">
        <w:rPr>
          <w:rStyle w:val="Emphasis"/>
          <w:rFonts w:asciiTheme="majorHAnsi" w:hAnsiTheme="majorHAnsi"/>
          <w:i w:val="0"/>
          <w:color w:val="000000"/>
        </w:rPr>
        <w:t>вођење</w:t>
      </w:r>
      <w:r w:rsidR="005258BA">
        <w:rPr>
          <w:rStyle w:val="Emphasis"/>
          <w:rFonts w:asciiTheme="majorHAnsi" w:hAnsiTheme="majorHAnsi"/>
          <w:i w:val="0"/>
          <w:color w:val="000000"/>
          <w:lang/>
        </w:rPr>
        <w:t xml:space="preserve"> </w:t>
      </w:r>
      <w:r w:rsidR="00A729B9" w:rsidRPr="00A729B9">
        <w:rPr>
          <w:rStyle w:val="Emphasis"/>
          <w:rFonts w:asciiTheme="majorHAnsi" w:hAnsiTheme="majorHAnsi"/>
          <w:i w:val="0"/>
          <w:color w:val="000000"/>
        </w:rPr>
        <w:t>послова</w:t>
      </w:r>
      <w:r w:rsidR="005258BA">
        <w:rPr>
          <w:rStyle w:val="Emphasis"/>
          <w:rFonts w:asciiTheme="majorHAnsi" w:hAnsiTheme="majorHAnsi"/>
          <w:i w:val="0"/>
          <w:color w:val="000000"/>
          <w:lang/>
        </w:rPr>
        <w:t xml:space="preserve"> </w:t>
      </w:r>
      <w:r w:rsidR="00A729B9" w:rsidRPr="00A729B9">
        <w:rPr>
          <w:rStyle w:val="Emphasis"/>
          <w:rFonts w:asciiTheme="majorHAnsi" w:hAnsiTheme="majorHAnsi"/>
          <w:i w:val="0"/>
          <w:color w:val="000000"/>
        </w:rPr>
        <w:t>референта ПП заштите</w:t>
      </w:r>
      <w:r w:rsidR="005258BA">
        <w:rPr>
          <w:rStyle w:val="Emphasis"/>
          <w:rFonts w:asciiTheme="majorHAnsi" w:hAnsiTheme="majorHAnsi"/>
          <w:i w:val="0"/>
          <w:color w:val="000000"/>
          <w:lang/>
        </w:rPr>
        <w:t xml:space="preserve"> </w:t>
      </w:r>
      <w:r w:rsidR="00A729B9" w:rsidRPr="00A729B9">
        <w:rPr>
          <w:rStyle w:val="Emphasis"/>
          <w:rFonts w:asciiTheme="majorHAnsi" w:hAnsiTheme="majorHAnsi"/>
          <w:i w:val="0"/>
          <w:color w:val="000000"/>
        </w:rPr>
        <w:t>за</w:t>
      </w:r>
      <w:r w:rsidR="005258BA">
        <w:rPr>
          <w:rStyle w:val="Emphasis"/>
          <w:rFonts w:asciiTheme="majorHAnsi" w:hAnsiTheme="majorHAnsi"/>
          <w:i w:val="0"/>
          <w:color w:val="000000"/>
          <w:lang/>
        </w:rPr>
        <w:t xml:space="preserve"> </w:t>
      </w:r>
      <w:r w:rsidR="00A729B9" w:rsidRPr="00A729B9">
        <w:rPr>
          <w:rStyle w:val="Emphasis"/>
          <w:rFonts w:asciiTheme="majorHAnsi" w:hAnsiTheme="majorHAnsi"/>
          <w:i w:val="0"/>
          <w:color w:val="000000"/>
        </w:rPr>
        <w:t>све</w:t>
      </w:r>
      <w:r w:rsidR="005258BA">
        <w:rPr>
          <w:rStyle w:val="Emphasis"/>
          <w:rFonts w:asciiTheme="majorHAnsi" w:hAnsiTheme="majorHAnsi"/>
          <w:i w:val="0"/>
          <w:color w:val="000000"/>
          <w:lang/>
        </w:rPr>
        <w:t xml:space="preserve"> </w:t>
      </w:r>
      <w:r w:rsidR="00A729B9" w:rsidRPr="00A729B9">
        <w:rPr>
          <w:rStyle w:val="Emphasis"/>
          <w:rFonts w:asciiTheme="majorHAnsi" w:hAnsiTheme="majorHAnsi"/>
          <w:i w:val="0"/>
          <w:color w:val="000000"/>
        </w:rPr>
        <w:t>објекте</w:t>
      </w:r>
      <w:r w:rsidR="00A729B9" w:rsidRPr="00A729B9">
        <w:rPr>
          <w:rStyle w:val="Emphasis"/>
          <w:rFonts w:asciiTheme="majorHAnsi" w:hAnsiTheme="majorHAnsi"/>
          <w:i w:val="0"/>
          <w:color w:val="000000"/>
          <w:lang/>
        </w:rPr>
        <w:t xml:space="preserve">, </w:t>
      </w:r>
      <w:r w:rsidR="00A729B9" w:rsidRPr="00A729B9">
        <w:rPr>
          <w:rStyle w:val="Emphasis"/>
          <w:rFonts w:asciiTheme="majorHAnsi" w:hAnsiTheme="majorHAnsi"/>
          <w:i w:val="0"/>
          <w:color w:val="000000"/>
          <w:lang w:val="sr-Cyrl-CS"/>
        </w:rPr>
        <w:t>који се налазе у оквиру Центра за заштиту одојчади, деце и омладине, Звеч</w:t>
      </w:r>
      <w:r w:rsidR="00A729B9" w:rsidRPr="00A729B9">
        <w:rPr>
          <w:rStyle w:val="Emphasis"/>
          <w:rFonts w:asciiTheme="majorHAnsi" w:hAnsiTheme="majorHAnsi"/>
          <w:i w:val="0"/>
          <w:color w:val="000000"/>
        </w:rPr>
        <w:t>a</w:t>
      </w:r>
      <w:r w:rsidR="00A729B9" w:rsidRPr="00A729B9">
        <w:rPr>
          <w:rStyle w:val="Emphasis"/>
          <w:rFonts w:asciiTheme="majorHAnsi" w:hAnsiTheme="majorHAnsi"/>
          <w:i w:val="0"/>
          <w:color w:val="000000"/>
          <w:lang w:val="sr-Cyrl-CS"/>
        </w:rPr>
        <w:t>нска 7, Београд.</w:t>
      </w:r>
    </w:p>
    <w:p w:rsidR="00A729B9" w:rsidRPr="00A729B9" w:rsidRDefault="00A729B9" w:rsidP="00A729B9">
      <w:pPr>
        <w:jc w:val="both"/>
        <w:rPr>
          <w:rFonts w:asciiTheme="majorHAnsi" w:hAnsiTheme="majorHAnsi"/>
          <w:lang w:val="en-GB" w:eastAsia="sr-Cyrl-CS"/>
        </w:rPr>
      </w:pPr>
      <w:r w:rsidRPr="00A729B9">
        <w:rPr>
          <w:rFonts w:asciiTheme="majorHAnsi" w:eastAsia="Calibri" w:hAnsiTheme="majorHAnsi"/>
          <w:bCs/>
          <w:noProof/>
          <w:lang w:val="sr-Cyrl-CS"/>
        </w:rPr>
        <w:t xml:space="preserve">Назив и ознака из </w:t>
      </w:r>
      <w:r w:rsidRPr="00A729B9">
        <w:rPr>
          <w:rFonts w:asciiTheme="majorHAnsi" w:hAnsiTheme="majorHAnsi"/>
          <w:shd w:val="clear" w:color="auto" w:fill="FFFFFF"/>
        </w:rPr>
        <w:t>јединственог</w:t>
      </w:r>
      <w:r w:rsidR="005258BA">
        <w:rPr>
          <w:rFonts w:asciiTheme="majorHAnsi" w:hAnsiTheme="majorHAnsi"/>
          <w:shd w:val="clear" w:color="auto" w:fill="FFFFFF"/>
          <w:lang/>
        </w:rPr>
        <w:t xml:space="preserve"> </w:t>
      </w:r>
      <w:r w:rsidRPr="00A729B9">
        <w:rPr>
          <w:rFonts w:asciiTheme="majorHAnsi" w:hAnsiTheme="majorHAnsi"/>
          <w:shd w:val="clear" w:color="auto" w:fill="FFFFFF"/>
        </w:rPr>
        <w:t>речника</w:t>
      </w:r>
      <w:r w:rsidR="005258BA">
        <w:rPr>
          <w:rFonts w:asciiTheme="majorHAnsi" w:hAnsiTheme="majorHAnsi"/>
          <w:shd w:val="clear" w:color="auto" w:fill="FFFFFF"/>
          <w:lang/>
        </w:rPr>
        <w:t xml:space="preserve"> </w:t>
      </w:r>
      <w:r w:rsidRPr="00A729B9">
        <w:rPr>
          <w:rFonts w:asciiTheme="majorHAnsi" w:hAnsiTheme="majorHAnsi"/>
          <w:shd w:val="clear" w:color="auto" w:fill="FFFFFF"/>
        </w:rPr>
        <w:t>набавке СРV</w:t>
      </w:r>
      <w:r w:rsidRPr="00A729B9">
        <w:rPr>
          <w:rFonts w:asciiTheme="majorHAnsi" w:eastAsia="Calibri" w:hAnsiTheme="majorHAnsi"/>
          <w:b/>
          <w:bCs/>
          <w:noProof/>
          <w:lang w:val="sr-Cyrl-CS"/>
        </w:rPr>
        <w:t xml:space="preserve">: </w:t>
      </w:r>
      <w:r w:rsidRPr="00A729B9">
        <w:rPr>
          <w:rFonts w:asciiTheme="majorHAnsi" w:hAnsiTheme="majorHAnsi"/>
          <w:shd w:val="clear" w:color="auto" w:fill="FFFFFF"/>
        </w:rPr>
        <w:t>7</w:t>
      </w:r>
      <w:r w:rsidRPr="00A729B9">
        <w:rPr>
          <w:rFonts w:asciiTheme="majorHAnsi" w:hAnsiTheme="majorHAnsi"/>
          <w:color w:val="333333"/>
          <w:shd w:val="clear" w:color="auto" w:fill="FFFFFF"/>
        </w:rPr>
        <w:t>1317100-4</w:t>
      </w:r>
      <w:r w:rsidRPr="00A729B9">
        <w:rPr>
          <w:rFonts w:asciiTheme="majorHAnsi" w:hAnsiTheme="majorHAnsi"/>
        </w:rPr>
        <w:t>- Саветодавне</w:t>
      </w:r>
      <w:r w:rsidR="005258BA">
        <w:rPr>
          <w:rFonts w:asciiTheme="majorHAnsi" w:hAnsiTheme="majorHAnsi"/>
          <w:lang/>
        </w:rPr>
        <w:t xml:space="preserve"> </w:t>
      </w:r>
      <w:r w:rsidRPr="00A729B9">
        <w:rPr>
          <w:rFonts w:asciiTheme="majorHAnsi" w:hAnsiTheme="majorHAnsi"/>
        </w:rPr>
        <w:t>услуге у вези</w:t>
      </w:r>
      <w:r w:rsidR="005258BA">
        <w:rPr>
          <w:rFonts w:asciiTheme="majorHAnsi" w:hAnsiTheme="majorHAnsi"/>
          <w:lang/>
        </w:rPr>
        <w:t xml:space="preserve"> </w:t>
      </w:r>
      <w:r w:rsidRPr="00A729B9">
        <w:rPr>
          <w:rFonts w:asciiTheme="majorHAnsi" w:hAnsiTheme="majorHAnsi"/>
        </w:rPr>
        <w:t>са</w:t>
      </w:r>
      <w:r w:rsidR="005258BA">
        <w:rPr>
          <w:rFonts w:asciiTheme="majorHAnsi" w:hAnsiTheme="majorHAnsi"/>
          <w:lang/>
        </w:rPr>
        <w:t xml:space="preserve"> </w:t>
      </w:r>
      <w:r w:rsidRPr="00A729B9">
        <w:rPr>
          <w:rFonts w:asciiTheme="majorHAnsi" w:hAnsiTheme="majorHAnsi"/>
        </w:rPr>
        <w:t>заштитом</w:t>
      </w:r>
      <w:r w:rsidR="005258BA">
        <w:rPr>
          <w:rFonts w:asciiTheme="majorHAnsi" w:hAnsiTheme="majorHAnsi"/>
          <w:lang/>
        </w:rPr>
        <w:t xml:space="preserve"> </w:t>
      </w:r>
      <w:r w:rsidRPr="00A729B9">
        <w:rPr>
          <w:rFonts w:asciiTheme="majorHAnsi" w:hAnsiTheme="majorHAnsi"/>
        </w:rPr>
        <w:t>од</w:t>
      </w:r>
      <w:r w:rsidR="005258BA">
        <w:rPr>
          <w:rFonts w:asciiTheme="majorHAnsi" w:hAnsiTheme="majorHAnsi"/>
          <w:lang/>
        </w:rPr>
        <w:t xml:space="preserve"> </w:t>
      </w:r>
      <w:r w:rsidRPr="00A729B9">
        <w:rPr>
          <w:rFonts w:asciiTheme="majorHAnsi" w:hAnsiTheme="majorHAnsi"/>
        </w:rPr>
        <w:t>пожара и експлозије и надзором</w:t>
      </w:r>
      <w:r w:rsidR="005258BA">
        <w:rPr>
          <w:rFonts w:asciiTheme="majorHAnsi" w:hAnsiTheme="majorHAnsi"/>
          <w:lang/>
        </w:rPr>
        <w:t xml:space="preserve"> </w:t>
      </w:r>
      <w:r w:rsidRPr="00A729B9">
        <w:rPr>
          <w:rFonts w:asciiTheme="majorHAnsi" w:hAnsiTheme="majorHAnsi"/>
        </w:rPr>
        <w:t>над</w:t>
      </w:r>
      <w:r w:rsidR="005258BA">
        <w:rPr>
          <w:rFonts w:asciiTheme="majorHAnsi" w:hAnsiTheme="majorHAnsi"/>
          <w:lang/>
        </w:rPr>
        <w:t xml:space="preserve"> </w:t>
      </w:r>
      <w:r w:rsidRPr="00A729B9">
        <w:rPr>
          <w:rFonts w:asciiTheme="majorHAnsi" w:hAnsiTheme="majorHAnsi"/>
        </w:rPr>
        <w:t>њима</w:t>
      </w:r>
      <w:r w:rsidRPr="00A729B9">
        <w:rPr>
          <w:rFonts w:asciiTheme="majorHAnsi" w:hAnsiTheme="majorHAnsi"/>
          <w:lang w:val="sr-Cyrl-CS"/>
        </w:rPr>
        <w:t>.</w:t>
      </w:r>
    </w:p>
    <w:p w:rsidR="00A729B9" w:rsidRPr="00A729B9" w:rsidRDefault="00A729B9" w:rsidP="00A729B9">
      <w:pPr>
        <w:jc w:val="both"/>
        <w:rPr>
          <w:rStyle w:val="Emphasis"/>
          <w:rFonts w:asciiTheme="majorHAnsi" w:hAnsiTheme="majorHAnsi"/>
          <w:i w:val="0"/>
          <w:color w:val="000000"/>
        </w:rPr>
      </w:pPr>
      <w:r w:rsidRPr="00A729B9">
        <w:rPr>
          <w:rStyle w:val="Emphasis"/>
          <w:rFonts w:asciiTheme="majorHAnsi" w:hAnsiTheme="majorHAnsi"/>
          <w:i w:val="0"/>
          <w:color w:val="000000"/>
        </w:rPr>
        <w:t>Процењена</w:t>
      </w:r>
      <w:r w:rsidR="005258BA">
        <w:rPr>
          <w:rStyle w:val="Emphasis"/>
          <w:rFonts w:asciiTheme="majorHAnsi" w:hAnsiTheme="majorHAnsi"/>
          <w:i w:val="0"/>
          <w:color w:val="000000"/>
          <w:lang/>
        </w:rPr>
        <w:t xml:space="preserve"> </w:t>
      </w:r>
      <w:r w:rsidRPr="00A729B9">
        <w:rPr>
          <w:rStyle w:val="Emphasis"/>
          <w:rFonts w:asciiTheme="majorHAnsi" w:hAnsiTheme="majorHAnsi"/>
          <w:i w:val="0"/>
          <w:color w:val="000000"/>
        </w:rPr>
        <w:t>вредност</w:t>
      </w:r>
      <w:r w:rsidR="005258BA">
        <w:rPr>
          <w:rStyle w:val="Emphasis"/>
          <w:rFonts w:asciiTheme="majorHAnsi" w:hAnsiTheme="majorHAnsi"/>
          <w:i w:val="0"/>
          <w:color w:val="000000"/>
          <w:lang/>
        </w:rPr>
        <w:t xml:space="preserve"> </w:t>
      </w:r>
      <w:r w:rsidRPr="00A729B9">
        <w:rPr>
          <w:rStyle w:val="Emphasis"/>
          <w:rFonts w:asciiTheme="majorHAnsi" w:hAnsiTheme="majorHAnsi"/>
          <w:i w:val="0"/>
          <w:color w:val="000000"/>
        </w:rPr>
        <w:t>набавке</w:t>
      </w:r>
      <w:r w:rsidRPr="00A729B9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наруџбеницом </w:t>
      </w:r>
      <w:r w:rsidRPr="00A729B9">
        <w:rPr>
          <w:rStyle w:val="Emphasis"/>
          <w:rFonts w:asciiTheme="majorHAnsi" w:hAnsiTheme="majorHAnsi"/>
          <w:i w:val="0"/>
          <w:color w:val="000000"/>
        </w:rPr>
        <w:t>износи</w:t>
      </w:r>
      <w:r w:rsidR="005258BA">
        <w:rPr>
          <w:rStyle w:val="Emphasis"/>
          <w:rFonts w:asciiTheme="majorHAnsi" w:hAnsiTheme="majorHAnsi"/>
          <w:i w:val="0"/>
          <w:color w:val="000000"/>
          <w:lang/>
        </w:rPr>
        <w:t xml:space="preserve"> </w:t>
      </w:r>
      <w:r w:rsidR="005258BA">
        <w:rPr>
          <w:rStyle w:val="Emphasis"/>
          <w:rFonts w:asciiTheme="majorHAnsi" w:hAnsiTheme="majorHAnsi"/>
          <w:b/>
          <w:i w:val="0"/>
          <w:lang/>
        </w:rPr>
        <w:t>550</w:t>
      </w:r>
      <w:r w:rsidRPr="00A729B9">
        <w:rPr>
          <w:rStyle w:val="Emphasis"/>
          <w:rFonts w:asciiTheme="majorHAnsi" w:hAnsiTheme="majorHAnsi"/>
          <w:b/>
          <w:i w:val="0"/>
          <w:lang w:val="sr-Cyrl-CS"/>
        </w:rPr>
        <w:t xml:space="preserve">.000,00 </w:t>
      </w:r>
      <w:r w:rsidRPr="00A729B9">
        <w:rPr>
          <w:rStyle w:val="Emphasis"/>
          <w:rFonts w:asciiTheme="majorHAnsi" w:hAnsiTheme="majorHAnsi"/>
          <w:i w:val="0"/>
          <w:color w:val="000000"/>
        </w:rPr>
        <w:t>динара</w:t>
      </w:r>
      <w:r w:rsidR="005258BA">
        <w:rPr>
          <w:rStyle w:val="Emphasis"/>
          <w:rFonts w:asciiTheme="majorHAnsi" w:hAnsiTheme="majorHAnsi"/>
          <w:i w:val="0"/>
          <w:color w:val="000000"/>
          <w:lang/>
        </w:rPr>
        <w:t xml:space="preserve"> </w:t>
      </w:r>
      <w:r w:rsidRPr="00A729B9">
        <w:rPr>
          <w:rStyle w:val="Emphasis"/>
          <w:rFonts w:asciiTheme="majorHAnsi" w:hAnsiTheme="majorHAnsi"/>
          <w:i w:val="0"/>
          <w:color w:val="000000"/>
        </w:rPr>
        <w:t>без</w:t>
      </w:r>
      <w:r w:rsidR="005258BA">
        <w:rPr>
          <w:rStyle w:val="Emphasis"/>
          <w:rFonts w:asciiTheme="majorHAnsi" w:hAnsiTheme="majorHAnsi"/>
          <w:i w:val="0"/>
          <w:color w:val="000000"/>
          <w:lang/>
        </w:rPr>
        <w:t xml:space="preserve"> </w:t>
      </w:r>
      <w:r w:rsidRPr="00A729B9">
        <w:rPr>
          <w:rStyle w:val="Emphasis"/>
          <w:rFonts w:asciiTheme="majorHAnsi" w:hAnsiTheme="majorHAnsi"/>
          <w:i w:val="0"/>
          <w:color w:val="000000"/>
        </w:rPr>
        <w:t>урачунатог ПДВ-а, односно</w:t>
      </w:r>
      <w:r w:rsidR="005258BA">
        <w:rPr>
          <w:rStyle w:val="Emphasis"/>
          <w:rFonts w:asciiTheme="majorHAnsi" w:hAnsiTheme="majorHAnsi"/>
          <w:i w:val="0"/>
          <w:color w:val="000000"/>
          <w:lang/>
        </w:rPr>
        <w:t xml:space="preserve"> </w:t>
      </w:r>
      <w:r w:rsidR="005258BA">
        <w:rPr>
          <w:rStyle w:val="Emphasis"/>
          <w:rFonts w:asciiTheme="majorHAnsi" w:hAnsiTheme="majorHAnsi"/>
          <w:b/>
          <w:i w:val="0"/>
          <w:lang/>
        </w:rPr>
        <w:t>660</w:t>
      </w:r>
      <w:r w:rsidRPr="00A729B9">
        <w:rPr>
          <w:rStyle w:val="Emphasis"/>
          <w:rFonts w:asciiTheme="majorHAnsi" w:hAnsiTheme="majorHAnsi"/>
          <w:b/>
          <w:i w:val="0"/>
        </w:rPr>
        <w:t>.000,00</w:t>
      </w:r>
      <w:r w:rsidRPr="00A729B9">
        <w:rPr>
          <w:rStyle w:val="Emphasis"/>
          <w:rFonts w:asciiTheme="majorHAnsi" w:hAnsiTheme="majorHAnsi"/>
          <w:i w:val="0"/>
          <w:color w:val="000000"/>
        </w:rPr>
        <w:t>динара</w:t>
      </w:r>
      <w:r w:rsidR="005258BA">
        <w:rPr>
          <w:rStyle w:val="Emphasis"/>
          <w:rFonts w:asciiTheme="majorHAnsi" w:hAnsiTheme="majorHAnsi"/>
          <w:i w:val="0"/>
          <w:color w:val="000000"/>
          <w:lang/>
        </w:rPr>
        <w:t xml:space="preserve"> </w:t>
      </w:r>
      <w:r w:rsidRPr="00A729B9">
        <w:rPr>
          <w:rStyle w:val="Emphasis"/>
          <w:rFonts w:asciiTheme="majorHAnsi" w:hAnsiTheme="majorHAnsi"/>
          <w:i w:val="0"/>
          <w:color w:val="000000"/>
        </w:rPr>
        <w:t>са</w:t>
      </w:r>
      <w:r w:rsidR="005258BA">
        <w:rPr>
          <w:rStyle w:val="Emphasis"/>
          <w:rFonts w:asciiTheme="majorHAnsi" w:hAnsiTheme="majorHAnsi"/>
          <w:i w:val="0"/>
          <w:color w:val="000000"/>
          <w:lang/>
        </w:rPr>
        <w:t xml:space="preserve"> </w:t>
      </w:r>
      <w:r w:rsidRPr="00A729B9">
        <w:rPr>
          <w:rStyle w:val="Emphasis"/>
          <w:rFonts w:asciiTheme="majorHAnsi" w:hAnsiTheme="majorHAnsi"/>
          <w:i w:val="0"/>
          <w:color w:val="000000"/>
        </w:rPr>
        <w:t>урачунатим ПДВ-ом</w:t>
      </w:r>
      <w:r w:rsidRPr="00A729B9">
        <w:rPr>
          <w:rStyle w:val="Emphasis"/>
          <w:rFonts w:asciiTheme="majorHAnsi" w:hAnsiTheme="majorHAnsi"/>
          <w:i w:val="0"/>
          <w:color w:val="000000"/>
          <w:lang w:val="sr-Cyrl-CS"/>
        </w:rPr>
        <w:t>.</w:t>
      </w:r>
    </w:p>
    <w:p w:rsidR="00A729B9" w:rsidRPr="00A729B9" w:rsidRDefault="00A729B9" w:rsidP="00A729B9">
      <w:pPr>
        <w:spacing w:line="276" w:lineRule="auto"/>
        <w:rPr>
          <w:rFonts w:asciiTheme="majorHAnsi" w:hAnsiTheme="majorHAnsi"/>
          <w:b/>
          <w:color w:val="FF0000"/>
        </w:rPr>
      </w:pPr>
      <w:r w:rsidRPr="00A729B9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Финансијски конто </w:t>
      </w:r>
      <w:r w:rsidRPr="00A729B9">
        <w:rPr>
          <w:rFonts w:asciiTheme="majorHAnsi" w:hAnsiTheme="majorHAnsi"/>
          <w:b/>
        </w:rPr>
        <w:t>423911</w:t>
      </w:r>
    </w:p>
    <w:p w:rsidR="009A28D3" w:rsidRPr="000E0381" w:rsidRDefault="00A729B9" w:rsidP="00A729B9">
      <w:pPr>
        <w:spacing w:after="200" w:line="276" w:lineRule="auto"/>
        <w:rPr>
          <w:rFonts w:ascii="Cambria" w:hAnsi="Cambria"/>
          <w:iCs/>
          <w:color w:val="000000"/>
          <w:lang w:val="sr-Cyrl-CS"/>
        </w:rPr>
      </w:pPr>
      <w:r w:rsidRPr="00A729B9">
        <w:rPr>
          <w:rStyle w:val="Emphasis"/>
          <w:rFonts w:asciiTheme="majorHAnsi" w:hAnsiTheme="majorHAnsi"/>
          <w:i w:val="0"/>
          <w:color w:val="000000"/>
        </w:rPr>
        <w:t>Критеријум</w:t>
      </w:r>
      <w:r w:rsidR="005258BA">
        <w:rPr>
          <w:rStyle w:val="Emphasis"/>
          <w:rFonts w:asciiTheme="majorHAnsi" w:hAnsiTheme="majorHAnsi"/>
          <w:i w:val="0"/>
          <w:color w:val="000000"/>
          <w:lang/>
        </w:rPr>
        <w:t xml:space="preserve"> </w:t>
      </w:r>
      <w:r w:rsidRPr="00A729B9">
        <w:rPr>
          <w:rStyle w:val="Emphasis"/>
          <w:rFonts w:asciiTheme="majorHAnsi" w:hAnsiTheme="majorHAnsi"/>
          <w:i w:val="0"/>
          <w:color w:val="000000"/>
        </w:rPr>
        <w:t>за</w:t>
      </w:r>
      <w:r w:rsidR="005258BA">
        <w:rPr>
          <w:rStyle w:val="Emphasis"/>
          <w:rFonts w:asciiTheme="majorHAnsi" w:hAnsiTheme="majorHAnsi"/>
          <w:i w:val="0"/>
          <w:color w:val="000000"/>
          <w:lang/>
        </w:rPr>
        <w:t xml:space="preserve"> </w:t>
      </w:r>
      <w:r w:rsidRPr="00A729B9">
        <w:rPr>
          <w:rStyle w:val="Emphasis"/>
          <w:rFonts w:asciiTheme="majorHAnsi" w:hAnsiTheme="majorHAnsi"/>
          <w:i w:val="0"/>
          <w:color w:val="000000"/>
        </w:rPr>
        <w:t>оцењивање</w:t>
      </w:r>
      <w:r w:rsidR="005258BA">
        <w:rPr>
          <w:rStyle w:val="Emphasis"/>
          <w:rFonts w:asciiTheme="majorHAnsi" w:hAnsiTheme="majorHAnsi"/>
          <w:i w:val="0"/>
          <w:color w:val="000000"/>
          <w:lang/>
        </w:rPr>
        <w:t xml:space="preserve"> </w:t>
      </w:r>
      <w:r w:rsidRPr="00A729B9">
        <w:rPr>
          <w:rStyle w:val="Emphasis"/>
          <w:rFonts w:asciiTheme="majorHAnsi" w:hAnsiTheme="majorHAnsi"/>
          <w:i w:val="0"/>
          <w:color w:val="000000"/>
        </w:rPr>
        <w:t>понуда</w:t>
      </w:r>
      <w:r w:rsidR="005258BA">
        <w:rPr>
          <w:rStyle w:val="Emphasis"/>
          <w:rFonts w:asciiTheme="majorHAnsi" w:hAnsiTheme="majorHAnsi"/>
          <w:i w:val="0"/>
          <w:color w:val="000000"/>
          <w:lang/>
        </w:rPr>
        <w:t xml:space="preserve"> </w:t>
      </w:r>
      <w:r w:rsidRPr="00A729B9">
        <w:rPr>
          <w:rStyle w:val="Emphasis"/>
          <w:rFonts w:asciiTheme="majorHAnsi" w:hAnsiTheme="majorHAnsi"/>
          <w:i w:val="0"/>
          <w:color w:val="000000"/>
        </w:rPr>
        <w:t>је</w:t>
      </w:r>
      <w:r w:rsidR="005258BA">
        <w:rPr>
          <w:rStyle w:val="Emphasis"/>
          <w:rFonts w:asciiTheme="majorHAnsi" w:hAnsiTheme="majorHAnsi"/>
          <w:i w:val="0"/>
          <w:color w:val="000000"/>
          <w:lang/>
        </w:rPr>
        <w:t xml:space="preserve"> </w:t>
      </w:r>
      <w:r w:rsidRPr="003E7A17">
        <w:rPr>
          <w:rFonts w:asciiTheme="majorHAnsi" w:hAnsiTheme="majorHAnsi"/>
          <w:b/>
          <w:color w:val="333333"/>
          <w:shd w:val="clear" w:color="auto" w:fill="FFFFFF"/>
        </w:rPr>
        <w:t>економски</w:t>
      </w:r>
      <w:r w:rsidR="005258BA">
        <w:rPr>
          <w:rFonts w:asciiTheme="majorHAnsi" w:hAnsiTheme="majorHAnsi"/>
          <w:b/>
          <w:color w:val="333333"/>
          <w:shd w:val="clear" w:color="auto" w:fill="FFFFFF"/>
          <w:lang/>
        </w:rPr>
        <w:t xml:space="preserve"> </w:t>
      </w:r>
      <w:r w:rsidRPr="003E7A17">
        <w:rPr>
          <w:rFonts w:asciiTheme="majorHAnsi" w:hAnsiTheme="majorHAnsi"/>
          <w:b/>
          <w:color w:val="333333"/>
          <w:shd w:val="clear" w:color="auto" w:fill="FFFFFF"/>
        </w:rPr>
        <w:t>најповољнија</w:t>
      </w:r>
      <w:r w:rsidR="005258BA">
        <w:rPr>
          <w:rFonts w:asciiTheme="majorHAnsi" w:hAnsiTheme="majorHAnsi"/>
          <w:b/>
          <w:color w:val="333333"/>
          <w:shd w:val="clear" w:color="auto" w:fill="FFFFFF"/>
          <w:lang/>
        </w:rPr>
        <w:t xml:space="preserve"> </w:t>
      </w:r>
      <w:r w:rsidRPr="003E7A17">
        <w:rPr>
          <w:rFonts w:asciiTheme="majorHAnsi" w:hAnsiTheme="majorHAnsi"/>
          <w:b/>
          <w:color w:val="333333"/>
          <w:shd w:val="clear" w:color="auto" w:fill="FFFFFF"/>
        </w:rPr>
        <w:t>понуда</w:t>
      </w:r>
      <w:r w:rsidR="005258BA">
        <w:rPr>
          <w:rFonts w:asciiTheme="majorHAnsi" w:hAnsiTheme="majorHAnsi"/>
          <w:b/>
          <w:color w:val="333333"/>
          <w:shd w:val="clear" w:color="auto" w:fill="FFFFFF"/>
          <w:lang/>
        </w:rPr>
        <w:t xml:space="preserve"> </w:t>
      </w:r>
      <w:r w:rsidRPr="003E7A17">
        <w:rPr>
          <w:rFonts w:asciiTheme="majorHAnsi" w:hAnsiTheme="majorHAnsi"/>
          <w:b/>
          <w:color w:val="333333"/>
          <w:shd w:val="clear" w:color="auto" w:fill="FFFFFF"/>
        </w:rPr>
        <w:t>која</w:t>
      </w:r>
      <w:r w:rsidR="005258BA">
        <w:rPr>
          <w:rFonts w:asciiTheme="majorHAnsi" w:hAnsiTheme="majorHAnsi"/>
          <w:b/>
          <w:color w:val="333333"/>
          <w:shd w:val="clear" w:color="auto" w:fill="FFFFFF"/>
          <w:lang/>
        </w:rPr>
        <w:t xml:space="preserve"> </w:t>
      </w:r>
      <w:r w:rsidRPr="003E7A17">
        <w:rPr>
          <w:rFonts w:asciiTheme="majorHAnsi" w:hAnsiTheme="majorHAnsi"/>
          <w:b/>
          <w:color w:val="333333"/>
          <w:shd w:val="clear" w:color="auto" w:fill="FFFFFF"/>
        </w:rPr>
        <w:t>се</w:t>
      </w:r>
      <w:r w:rsidR="005258BA">
        <w:rPr>
          <w:rFonts w:asciiTheme="majorHAnsi" w:hAnsiTheme="majorHAnsi"/>
          <w:b/>
          <w:color w:val="333333"/>
          <w:shd w:val="clear" w:color="auto" w:fill="FFFFFF"/>
          <w:lang/>
        </w:rPr>
        <w:t xml:space="preserve"> </w:t>
      </w:r>
      <w:r w:rsidRPr="003E7A17">
        <w:rPr>
          <w:rFonts w:asciiTheme="majorHAnsi" w:hAnsiTheme="majorHAnsi"/>
          <w:b/>
          <w:color w:val="333333"/>
          <w:shd w:val="clear" w:color="auto" w:fill="FFFFFF"/>
        </w:rPr>
        <w:t>одређује</w:t>
      </w:r>
      <w:r w:rsidR="005258BA">
        <w:rPr>
          <w:rFonts w:asciiTheme="majorHAnsi" w:hAnsiTheme="majorHAnsi"/>
          <w:b/>
          <w:color w:val="333333"/>
          <w:shd w:val="clear" w:color="auto" w:fill="FFFFFF"/>
          <w:lang/>
        </w:rPr>
        <w:t xml:space="preserve"> </w:t>
      </w:r>
      <w:r w:rsidRPr="003E7A17">
        <w:rPr>
          <w:rFonts w:asciiTheme="majorHAnsi" w:hAnsiTheme="majorHAnsi"/>
          <w:b/>
          <w:color w:val="333333"/>
          <w:shd w:val="clear" w:color="auto" w:fill="FFFFFF"/>
        </w:rPr>
        <w:t>на</w:t>
      </w:r>
      <w:r w:rsidR="005258BA">
        <w:rPr>
          <w:rFonts w:asciiTheme="majorHAnsi" w:hAnsiTheme="majorHAnsi"/>
          <w:b/>
          <w:color w:val="333333"/>
          <w:shd w:val="clear" w:color="auto" w:fill="FFFFFF"/>
          <w:lang/>
        </w:rPr>
        <w:t xml:space="preserve"> </w:t>
      </w:r>
      <w:r w:rsidRPr="003E7A17">
        <w:rPr>
          <w:rFonts w:asciiTheme="majorHAnsi" w:hAnsiTheme="majorHAnsi"/>
          <w:b/>
          <w:color w:val="333333"/>
          <w:shd w:val="clear" w:color="auto" w:fill="FFFFFF"/>
        </w:rPr>
        <w:t>основу</w:t>
      </w:r>
      <w:r w:rsidR="005258BA">
        <w:rPr>
          <w:rFonts w:asciiTheme="majorHAnsi" w:hAnsiTheme="majorHAnsi"/>
          <w:b/>
          <w:color w:val="333333"/>
          <w:shd w:val="clear" w:color="auto" w:fill="FFFFFF"/>
          <w:lang/>
        </w:rPr>
        <w:t xml:space="preserve"> </w:t>
      </w:r>
      <w:r w:rsidRPr="003E7A17">
        <w:rPr>
          <w:rFonts w:asciiTheme="majorHAnsi" w:hAnsiTheme="majorHAnsi"/>
          <w:b/>
          <w:color w:val="333333"/>
          <w:shd w:val="clear" w:color="auto" w:fill="FFFFFF"/>
        </w:rPr>
        <w:t>једног</w:t>
      </w:r>
      <w:r w:rsidR="005258BA">
        <w:rPr>
          <w:rFonts w:asciiTheme="majorHAnsi" w:hAnsiTheme="majorHAnsi"/>
          <w:b/>
          <w:color w:val="333333"/>
          <w:shd w:val="clear" w:color="auto" w:fill="FFFFFF"/>
          <w:lang/>
        </w:rPr>
        <w:t xml:space="preserve"> </w:t>
      </w:r>
      <w:r w:rsidRPr="003E7A17">
        <w:rPr>
          <w:rFonts w:asciiTheme="majorHAnsi" w:hAnsiTheme="majorHAnsi"/>
          <w:b/>
          <w:color w:val="333333"/>
          <w:shd w:val="clear" w:color="auto" w:fill="FFFFFF"/>
        </w:rPr>
        <w:t>од</w:t>
      </w:r>
      <w:r w:rsidR="005258BA">
        <w:rPr>
          <w:rFonts w:asciiTheme="majorHAnsi" w:hAnsiTheme="majorHAnsi"/>
          <w:b/>
          <w:color w:val="333333"/>
          <w:shd w:val="clear" w:color="auto" w:fill="FFFFFF"/>
          <w:lang/>
        </w:rPr>
        <w:t xml:space="preserve"> </w:t>
      </w:r>
      <w:r w:rsidRPr="003E7A17">
        <w:rPr>
          <w:rFonts w:asciiTheme="majorHAnsi" w:hAnsiTheme="majorHAnsi"/>
          <w:b/>
          <w:color w:val="333333"/>
          <w:shd w:val="clear" w:color="auto" w:fill="FFFFFF"/>
        </w:rPr>
        <w:t>следећих</w:t>
      </w:r>
      <w:r w:rsidR="005258BA">
        <w:rPr>
          <w:rFonts w:asciiTheme="majorHAnsi" w:hAnsiTheme="majorHAnsi"/>
          <w:b/>
          <w:color w:val="333333"/>
          <w:shd w:val="clear" w:color="auto" w:fill="FFFFFF"/>
          <w:lang/>
        </w:rPr>
        <w:t xml:space="preserve"> </w:t>
      </w:r>
      <w:r w:rsidRPr="003E7A17">
        <w:rPr>
          <w:rFonts w:asciiTheme="majorHAnsi" w:hAnsiTheme="majorHAnsi"/>
          <w:b/>
          <w:color w:val="333333"/>
          <w:shd w:val="clear" w:color="auto" w:fill="FFFFFF"/>
        </w:rPr>
        <w:t>критеријума</w:t>
      </w:r>
      <w:r w:rsidRPr="003E7A17">
        <w:rPr>
          <w:rStyle w:val="Emphasis"/>
          <w:rFonts w:asciiTheme="majorHAnsi" w:hAnsiTheme="majorHAnsi"/>
          <w:b/>
          <w:color w:val="000000"/>
        </w:rPr>
        <w:t>- Цена.</w:t>
      </w:r>
    </w:p>
    <w:p w:rsidR="00942CFF" w:rsidRPr="005258BA" w:rsidRDefault="00577833" w:rsidP="005258BA">
      <w:pPr>
        <w:jc w:val="both"/>
        <w:rPr>
          <w:rFonts w:ascii="Cambria" w:eastAsia="Calibri" w:hAnsi="Cambria"/>
          <w:lang/>
        </w:rPr>
      </w:pPr>
      <w:r w:rsidRPr="000E0381">
        <w:rPr>
          <w:rFonts w:ascii="Cambria" w:eastAsia="Calibri" w:hAnsi="Cambria"/>
        </w:rPr>
        <w:t>Овлaшћено</w:t>
      </w:r>
      <w:r w:rsidR="005258BA">
        <w:rPr>
          <w:rFonts w:ascii="Cambria" w:eastAsia="Calibri" w:hAnsi="Cambria"/>
          <w:lang/>
        </w:rPr>
        <w:t xml:space="preserve"> </w:t>
      </w:r>
      <w:r w:rsidRPr="000E0381">
        <w:rPr>
          <w:rFonts w:ascii="Cambria" w:eastAsia="Calibri" w:hAnsi="Cambria"/>
        </w:rPr>
        <w:t>лице</w:t>
      </w:r>
      <w:r w:rsidR="005258BA">
        <w:rPr>
          <w:rFonts w:ascii="Cambria" w:eastAsia="Calibri" w:hAnsi="Cambria"/>
          <w:lang/>
        </w:rPr>
        <w:t xml:space="preserve"> </w:t>
      </w:r>
      <w:r w:rsidRPr="000E0381">
        <w:rPr>
          <w:rFonts w:ascii="Cambria" w:eastAsia="Calibri" w:hAnsi="Cambria"/>
        </w:rPr>
        <w:t>је</w:t>
      </w:r>
      <w:r w:rsidR="005258BA">
        <w:rPr>
          <w:rFonts w:ascii="Cambria" w:eastAsia="Calibri" w:hAnsi="Cambria"/>
          <w:lang/>
        </w:rPr>
        <w:t xml:space="preserve"> </w:t>
      </w:r>
      <w:r w:rsidRPr="000E0381">
        <w:rPr>
          <w:rFonts w:ascii="Cambria" w:eastAsia="Calibri" w:hAnsi="Cambria"/>
        </w:rPr>
        <w:t>позвало</w:t>
      </w:r>
      <w:r w:rsidR="005258BA">
        <w:rPr>
          <w:rFonts w:ascii="Cambria" w:eastAsia="Calibri" w:hAnsi="Cambria"/>
          <w:lang/>
        </w:rPr>
        <w:t xml:space="preserve"> </w:t>
      </w:r>
      <w:r w:rsidR="00E330B3" w:rsidRPr="000E0381">
        <w:rPr>
          <w:rFonts w:ascii="Cambria" w:eastAsia="Calibri" w:hAnsi="Cambria"/>
        </w:rPr>
        <w:t>три</w:t>
      </w:r>
      <w:r w:rsidR="005258BA">
        <w:rPr>
          <w:rFonts w:ascii="Cambria" w:eastAsia="Calibri" w:hAnsi="Cambria"/>
          <w:lang/>
        </w:rPr>
        <w:t xml:space="preserve"> </w:t>
      </w:r>
      <w:r w:rsidR="00E330B3" w:rsidRPr="000E0381">
        <w:rPr>
          <w:rFonts w:ascii="Cambria" w:eastAsia="Calibri" w:hAnsi="Cambria"/>
        </w:rPr>
        <w:t>понуђача</w:t>
      </w:r>
      <w:r w:rsidR="005258BA">
        <w:rPr>
          <w:rFonts w:ascii="Cambria" w:eastAsia="Calibri" w:hAnsi="Cambria"/>
          <w:lang/>
        </w:rPr>
        <w:t xml:space="preserve"> </w:t>
      </w:r>
      <w:r w:rsidRPr="000E0381">
        <w:rPr>
          <w:rFonts w:ascii="Cambria" w:eastAsia="Calibri" w:hAnsi="Cambria"/>
        </w:rPr>
        <w:t>да</w:t>
      </w:r>
      <w:r w:rsidR="005258BA">
        <w:rPr>
          <w:rFonts w:ascii="Cambria" w:eastAsia="Calibri" w:hAnsi="Cambria"/>
          <w:lang/>
        </w:rPr>
        <w:t xml:space="preserve"> </w:t>
      </w:r>
      <w:r w:rsidRPr="000E0381">
        <w:rPr>
          <w:rFonts w:ascii="Cambria" w:eastAsia="Calibri" w:hAnsi="Cambria"/>
        </w:rPr>
        <w:t>дају</w:t>
      </w:r>
      <w:r w:rsidR="005258BA">
        <w:rPr>
          <w:rFonts w:ascii="Cambria" w:eastAsia="Calibri" w:hAnsi="Cambria"/>
          <w:lang/>
        </w:rPr>
        <w:t xml:space="preserve"> </w:t>
      </w:r>
      <w:r w:rsidRPr="000E0381">
        <w:rPr>
          <w:rFonts w:ascii="Cambria" w:eastAsia="Calibri" w:hAnsi="Cambria"/>
        </w:rPr>
        <w:t>понуде/предрачуне</w:t>
      </w:r>
      <w:r w:rsidR="005258BA">
        <w:rPr>
          <w:rFonts w:ascii="Cambria" w:eastAsia="Calibri" w:hAnsi="Cambria"/>
          <w:lang/>
        </w:rPr>
        <w:t xml:space="preserve"> </w:t>
      </w:r>
      <w:r w:rsidRPr="000E0381">
        <w:rPr>
          <w:rFonts w:ascii="Cambria" w:eastAsia="Calibri" w:hAnsi="Cambria"/>
        </w:rPr>
        <w:t>путем</w:t>
      </w:r>
      <w:r w:rsidR="005258BA">
        <w:rPr>
          <w:rFonts w:ascii="Cambria" w:eastAsia="Calibri" w:hAnsi="Cambria"/>
          <w:lang/>
        </w:rPr>
        <w:t xml:space="preserve"> </w:t>
      </w:r>
      <w:r w:rsidR="00640760" w:rsidRPr="000E0381">
        <w:rPr>
          <w:rFonts w:ascii="Cambria" w:eastAsia="Calibri" w:hAnsi="Cambria"/>
        </w:rPr>
        <w:t>мејла</w:t>
      </w:r>
      <w:r w:rsidR="00106903" w:rsidRPr="000E0381">
        <w:rPr>
          <w:rFonts w:ascii="Cambria" w:eastAsia="Calibri" w:hAnsi="Cambria"/>
        </w:rPr>
        <w:t>,</w:t>
      </w:r>
      <w:r w:rsidR="00274FA8">
        <w:rPr>
          <w:rFonts w:ascii="Cambria" w:eastAsia="Calibri" w:hAnsi="Cambria"/>
          <w:lang/>
        </w:rPr>
        <w:t xml:space="preserve"> те су понуде стигле од следећих понуђача</w:t>
      </w:r>
      <w:r w:rsidRPr="000E0381">
        <w:rPr>
          <w:rFonts w:ascii="Cambria" w:eastAsia="Calibri" w:hAnsi="Cambria"/>
        </w:rPr>
        <w:t>:</w:t>
      </w:r>
    </w:p>
    <w:p w:rsidR="005258BA" w:rsidRDefault="005258BA" w:rsidP="003E4A72">
      <w:pPr>
        <w:rPr>
          <w:rFonts w:ascii="Cambria" w:eastAsia="Calibri" w:hAnsi="Cambria"/>
          <w:b/>
          <w:color w:val="000000"/>
          <w:lang w:val="sr-Cyrl-CS"/>
        </w:rPr>
      </w:pPr>
    </w:p>
    <w:p w:rsidR="005258BA" w:rsidRDefault="005258BA" w:rsidP="005258BA">
      <w:pPr>
        <w:spacing w:after="200" w:line="276" w:lineRule="auto"/>
        <w:jc w:val="both"/>
        <w:rPr>
          <w:rFonts w:ascii="Cambria" w:eastAsia="Calibri" w:hAnsi="Cambria"/>
          <w:color w:val="000000"/>
          <w:lang/>
        </w:rPr>
      </w:pPr>
      <w:r>
        <w:rPr>
          <w:rFonts w:ascii="Cambria" w:hAnsi="Cambria"/>
          <w:b/>
          <w:lang/>
        </w:rPr>
        <w:t xml:space="preserve">PROTECT CONSULTING INZINJERING I MONTAZA DOO, </w:t>
      </w:r>
      <w:r>
        <w:rPr>
          <w:rFonts w:ascii="Cambria" w:hAnsi="Cambria"/>
          <w:lang/>
        </w:rPr>
        <w:t>са седиштем у Београду –ул.</w:t>
      </w:r>
      <w:r>
        <w:rPr>
          <w:rFonts w:ascii="Cambria" w:hAnsi="Cambria"/>
          <w:lang/>
        </w:rPr>
        <w:t xml:space="preserve"> Пере Добриновића</w:t>
      </w:r>
      <w:r>
        <w:rPr>
          <w:rFonts w:ascii="Cambria" w:hAnsi="Cambria"/>
          <w:lang/>
        </w:rPr>
        <w:t xml:space="preserve"> бр. 34, </w:t>
      </w:r>
      <w:r w:rsidRPr="000E0381">
        <w:rPr>
          <w:rFonts w:ascii="Cambria" w:eastAsia="Calibri" w:hAnsi="Cambria"/>
          <w:color w:val="000000"/>
        </w:rPr>
        <w:t>понуда</w:t>
      </w:r>
      <w:r>
        <w:rPr>
          <w:rFonts w:ascii="Cambria" w:eastAsia="Calibri" w:hAnsi="Cambria"/>
          <w:color w:val="000000"/>
          <w:lang/>
        </w:rPr>
        <w:t xml:space="preserve"> </w:t>
      </w:r>
      <w:r w:rsidRPr="000E0381">
        <w:rPr>
          <w:rFonts w:ascii="Cambria" w:eastAsia="Calibri" w:hAnsi="Cambria"/>
          <w:color w:val="000000"/>
          <w:lang w:val="sr-Cyrl-CS"/>
        </w:rPr>
        <w:t>број</w:t>
      </w:r>
      <w:r>
        <w:rPr>
          <w:rFonts w:ascii="Cambria" w:eastAsia="Calibri" w:hAnsi="Cambria"/>
          <w:color w:val="000000"/>
          <w:lang w:val="sr-Cyrl-CS"/>
        </w:rPr>
        <w:t xml:space="preserve"> 113/02/23а, од 22.02.2023. године, </w:t>
      </w:r>
      <w:r w:rsidRPr="000E0381">
        <w:rPr>
          <w:rFonts w:ascii="Cambria" w:eastAsia="Calibri" w:hAnsi="Cambria"/>
          <w:color w:val="000000"/>
        </w:rPr>
        <w:t>код</w:t>
      </w:r>
      <w:r>
        <w:rPr>
          <w:rFonts w:ascii="Cambria" w:eastAsia="Calibri" w:hAnsi="Cambria"/>
          <w:color w:val="000000"/>
          <w:lang/>
        </w:rPr>
        <w:t xml:space="preserve"> </w:t>
      </w:r>
      <w:r w:rsidRPr="000E0381">
        <w:rPr>
          <w:rFonts w:ascii="Cambria" w:eastAsia="Calibri" w:hAnsi="Cambria"/>
          <w:color w:val="000000"/>
        </w:rPr>
        <w:t>понуђача</w:t>
      </w:r>
      <w:r>
        <w:rPr>
          <w:rFonts w:ascii="Cambria" w:eastAsia="Calibri" w:hAnsi="Cambria"/>
          <w:color w:val="000000"/>
          <w:lang/>
        </w:rPr>
        <w:t xml:space="preserve"> </w:t>
      </w:r>
      <w:r w:rsidRPr="000E0381">
        <w:rPr>
          <w:rFonts w:ascii="Cambria" w:eastAsia="Calibri" w:hAnsi="Cambria"/>
          <w:color w:val="000000"/>
        </w:rPr>
        <w:t>заведена</w:t>
      </w:r>
      <w:r>
        <w:rPr>
          <w:rFonts w:ascii="Cambria" w:eastAsia="Calibri" w:hAnsi="Cambria"/>
          <w:color w:val="000000"/>
          <w:lang/>
        </w:rPr>
        <w:t xml:space="preserve"> </w:t>
      </w:r>
      <w:r w:rsidRPr="000E0381">
        <w:rPr>
          <w:rFonts w:ascii="Cambria" w:eastAsia="Calibri" w:hAnsi="Cambria"/>
          <w:color w:val="000000"/>
        </w:rPr>
        <w:t>под</w:t>
      </w:r>
      <w:r>
        <w:rPr>
          <w:rFonts w:ascii="Cambria" w:eastAsia="Calibri" w:hAnsi="Cambria"/>
          <w:color w:val="000000"/>
          <w:lang/>
        </w:rPr>
        <w:t xml:space="preserve"> </w:t>
      </w:r>
      <w:r w:rsidRPr="000E0381">
        <w:rPr>
          <w:rFonts w:ascii="Cambria" w:eastAsia="Calibri" w:hAnsi="Cambria"/>
          <w:color w:val="000000"/>
        </w:rPr>
        <w:t>бројем</w:t>
      </w:r>
      <w:r>
        <w:rPr>
          <w:rFonts w:ascii="Cambria" w:eastAsia="Calibri" w:hAnsi="Cambria"/>
          <w:color w:val="000000"/>
          <w:lang/>
        </w:rPr>
        <w:t xml:space="preserve"> </w:t>
      </w:r>
      <w:r>
        <w:rPr>
          <w:rFonts w:ascii="Cambria" w:eastAsia="Calibri" w:hAnsi="Cambria"/>
          <w:lang/>
        </w:rPr>
        <w:t>818</w:t>
      </w:r>
      <w:r>
        <w:rPr>
          <w:rFonts w:ascii="Cambria" w:eastAsia="Calibri" w:hAnsi="Cambria"/>
          <w:color w:val="000000" w:themeColor="text1"/>
          <w:lang/>
        </w:rPr>
        <w:t xml:space="preserve">, </w:t>
      </w:r>
      <w:r w:rsidRPr="000E0381">
        <w:rPr>
          <w:rFonts w:ascii="Cambria" w:eastAsia="Calibri" w:hAnsi="Cambria"/>
          <w:color w:val="000000" w:themeColor="text1"/>
        </w:rPr>
        <w:t>од</w:t>
      </w:r>
      <w:r>
        <w:rPr>
          <w:rFonts w:ascii="Cambria" w:eastAsia="Calibri" w:hAnsi="Cambria"/>
          <w:color w:val="000000" w:themeColor="text1"/>
          <w:lang/>
        </w:rPr>
        <w:t xml:space="preserve"> </w:t>
      </w:r>
      <w:r>
        <w:rPr>
          <w:rFonts w:ascii="Cambria" w:eastAsia="Calibri" w:hAnsi="Cambria"/>
          <w:lang/>
        </w:rPr>
        <w:t>27</w:t>
      </w:r>
      <w:r>
        <w:rPr>
          <w:rFonts w:ascii="Cambria" w:eastAsia="Calibri" w:hAnsi="Cambria"/>
        </w:rPr>
        <w:t>.0</w:t>
      </w:r>
      <w:r>
        <w:rPr>
          <w:rFonts w:ascii="Cambria" w:eastAsia="Calibri" w:hAnsi="Cambria"/>
          <w:lang/>
        </w:rPr>
        <w:t>2</w:t>
      </w:r>
      <w:r w:rsidRPr="002173AE">
        <w:rPr>
          <w:rFonts w:ascii="Cambria" w:eastAsia="Calibri" w:hAnsi="Cambria"/>
        </w:rPr>
        <w:t>.</w:t>
      </w:r>
      <w:r>
        <w:rPr>
          <w:rFonts w:ascii="Cambria" w:eastAsia="Calibri" w:hAnsi="Cambria"/>
        </w:rPr>
        <w:t>202</w:t>
      </w:r>
      <w:r>
        <w:rPr>
          <w:rFonts w:ascii="Cambria" w:eastAsia="Calibri" w:hAnsi="Cambria"/>
          <w:lang/>
        </w:rPr>
        <w:t>3</w:t>
      </w:r>
      <w:r w:rsidRPr="00274FA8">
        <w:rPr>
          <w:rFonts w:ascii="Cambria" w:eastAsia="Calibri" w:hAnsi="Cambria"/>
        </w:rPr>
        <w:t>.</w:t>
      </w:r>
      <w:r>
        <w:rPr>
          <w:rFonts w:ascii="Cambria" w:eastAsia="Calibri" w:hAnsi="Cambria"/>
          <w:lang/>
        </w:rPr>
        <w:t xml:space="preserve"> </w:t>
      </w:r>
      <w:r w:rsidRPr="000E0381">
        <w:rPr>
          <w:rFonts w:ascii="Cambria" w:eastAsia="Calibri" w:hAnsi="Cambria"/>
          <w:color w:val="000000" w:themeColor="text1"/>
        </w:rPr>
        <w:t xml:space="preserve">године, </w:t>
      </w:r>
      <w:r w:rsidRPr="000E0381">
        <w:rPr>
          <w:rFonts w:ascii="Cambria" w:eastAsia="Calibri" w:hAnsi="Cambria"/>
          <w:color w:val="000000"/>
        </w:rPr>
        <w:t>вредност</w:t>
      </w:r>
      <w:r>
        <w:rPr>
          <w:rFonts w:ascii="Cambria" w:eastAsia="Calibri" w:hAnsi="Cambria"/>
          <w:color w:val="000000"/>
          <w:lang/>
        </w:rPr>
        <w:t xml:space="preserve"> </w:t>
      </w:r>
      <w:r w:rsidRPr="000E0381">
        <w:rPr>
          <w:rFonts w:ascii="Cambria" w:eastAsia="Calibri" w:hAnsi="Cambria"/>
          <w:color w:val="000000"/>
        </w:rPr>
        <w:t>понуде</w:t>
      </w:r>
      <w:r>
        <w:rPr>
          <w:rFonts w:ascii="Cambria" w:eastAsia="Calibri" w:hAnsi="Cambria"/>
          <w:color w:val="000000"/>
          <w:lang/>
        </w:rPr>
        <w:t xml:space="preserve"> 660.000,00 за целокупан уговорени период без ПДВ-а (до 31.12.2022. године), односно 792.000,00 динара за целокупан уговорени период са ПДВ-ом (до 31.12.2022. године).</w:t>
      </w:r>
    </w:p>
    <w:p w:rsidR="005258BA" w:rsidRDefault="005258BA" w:rsidP="005258BA">
      <w:pPr>
        <w:spacing w:after="200" w:line="276" w:lineRule="auto"/>
        <w:jc w:val="both"/>
        <w:rPr>
          <w:rFonts w:ascii="Cambria" w:eastAsia="Calibri" w:hAnsi="Cambria"/>
          <w:color w:val="000000"/>
          <w:lang/>
        </w:rPr>
      </w:pPr>
      <w:r>
        <w:rPr>
          <w:rFonts w:ascii="Cambria" w:hAnsi="Cambria"/>
          <w:b/>
          <w:lang/>
        </w:rPr>
        <w:t>МЕРИТУС ТИМ ДОО</w:t>
      </w:r>
      <w:r>
        <w:rPr>
          <w:rFonts w:ascii="Cambria" w:hAnsi="Cambria"/>
          <w:b/>
          <w:lang/>
        </w:rPr>
        <w:t xml:space="preserve">, </w:t>
      </w:r>
      <w:r>
        <w:rPr>
          <w:rFonts w:ascii="Cambria" w:hAnsi="Cambria"/>
          <w:lang/>
        </w:rPr>
        <w:t>са седиштем у Београду –Земун, ул.</w:t>
      </w:r>
      <w:r>
        <w:rPr>
          <w:rFonts w:ascii="Cambria" w:hAnsi="Cambria"/>
          <w:lang/>
        </w:rPr>
        <w:t xml:space="preserve"> </w:t>
      </w:r>
      <w:r>
        <w:rPr>
          <w:rFonts w:ascii="Cambria" w:hAnsi="Cambria"/>
          <w:lang/>
        </w:rPr>
        <w:t xml:space="preserve">Рабина Алкалаја бр. 13, </w:t>
      </w:r>
      <w:r w:rsidRPr="000E0381">
        <w:rPr>
          <w:rFonts w:ascii="Cambria" w:eastAsia="Calibri" w:hAnsi="Cambria"/>
          <w:color w:val="000000"/>
        </w:rPr>
        <w:t>понуда</w:t>
      </w:r>
      <w:r>
        <w:rPr>
          <w:rFonts w:ascii="Cambria" w:eastAsia="Calibri" w:hAnsi="Cambria"/>
          <w:color w:val="000000"/>
          <w:lang/>
        </w:rPr>
        <w:t xml:space="preserve"> </w:t>
      </w:r>
      <w:r w:rsidRPr="000E0381">
        <w:rPr>
          <w:rFonts w:ascii="Cambria" w:eastAsia="Calibri" w:hAnsi="Cambria"/>
          <w:color w:val="000000"/>
          <w:lang w:val="sr-Cyrl-CS"/>
        </w:rPr>
        <w:t>број</w:t>
      </w:r>
      <w:r>
        <w:rPr>
          <w:rFonts w:ascii="Cambria" w:eastAsia="Calibri" w:hAnsi="Cambria"/>
          <w:color w:val="000000"/>
          <w:lang w:val="sr-Cyrl-CS"/>
        </w:rPr>
        <w:t xml:space="preserve"> 21/23, од 24.02.2023. године, </w:t>
      </w:r>
      <w:r w:rsidRPr="000E0381">
        <w:rPr>
          <w:rFonts w:ascii="Cambria" w:eastAsia="Calibri" w:hAnsi="Cambria"/>
          <w:color w:val="000000"/>
        </w:rPr>
        <w:t>код</w:t>
      </w:r>
      <w:r>
        <w:rPr>
          <w:rFonts w:ascii="Cambria" w:eastAsia="Calibri" w:hAnsi="Cambria"/>
          <w:color w:val="000000"/>
          <w:lang/>
        </w:rPr>
        <w:t xml:space="preserve"> </w:t>
      </w:r>
      <w:r w:rsidRPr="000E0381">
        <w:rPr>
          <w:rFonts w:ascii="Cambria" w:eastAsia="Calibri" w:hAnsi="Cambria"/>
          <w:color w:val="000000"/>
        </w:rPr>
        <w:t>понуђача</w:t>
      </w:r>
      <w:r>
        <w:rPr>
          <w:rFonts w:ascii="Cambria" w:eastAsia="Calibri" w:hAnsi="Cambria"/>
          <w:color w:val="000000"/>
          <w:lang/>
        </w:rPr>
        <w:t xml:space="preserve"> </w:t>
      </w:r>
      <w:r w:rsidRPr="000E0381">
        <w:rPr>
          <w:rFonts w:ascii="Cambria" w:eastAsia="Calibri" w:hAnsi="Cambria"/>
          <w:color w:val="000000"/>
        </w:rPr>
        <w:t>заведена</w:t>
      </w:r>
      <w:r>
        <w:rPr>
          <w:rFonts w:ascii="Cambria" w:eastAsia="Calibri" w:hAnsi="Cambria"/>
          <w:color w:val="000000"/>
          <w:lang/>
        </w:rPr>
        <w:t xml:space="preserve"> </w:t>
      </w:r>
      <w:r w:rsidRPr="000E0381">
        <w:rPr>
          <w:rFonts w:ascii="Cambria" w:eastAsia="Calibri" w:hAnsi="Cambria"/>
          <w:color w:val="000000"/>
        </w:rPr>
        <w:t>под</w:t>
      </w:r>
      <w:r>
        <w:rPr>
          <w:rFonts w:ascii="Cambria" w:eastAsia="Calibri" w:hAnsi="Cambria"/>
          <w:color w:val="000000"/>
          <w:lang/>
        </w:rPr>
        <w:t xml:space="preserve"> </w:t>
      </w:r>
      <w:r w:rsidRPr="000E0381">
        <w:rPr>
          <w:rFonts w:ascii="Cambria" w:eastAsia="Calibri" w:hAnsi="Cambria"/>
          <w:color w:val="000000"/>
        </w:rPr>
        <w:t>бројем</w:t>
      </w:r>
      <w:r>
        <w:rPr>
          <w:rFonts w:ascii="Cambria" w:eastAsia="Calibri" w:hAnsi="Cambria"/>
          <w:color w:val="000000"/>
          <w:lang/>
        </w:rPr>
        <w:t xml:space="preserve"> </w:t>
      </w:r>
      <w:r>
        <w:rPr>
          <w:rFonts w:ascii="Cambria" w:eastAsia="Calibri" w:hAnsi="Cambria"/>
          <w:lang/>
        </w:rPr>
        <w:t>839</w:t>
      </w:r>
      <w:r>
        <w:rPr>
          <w:rFonts w:ascii="Cambria" w:eastAsia="Calibri" w:hAnsi="Cambria"/>
          <w:color w:val="000000" w:themeColor="text1"/>
          <w:lang/>
        </w:rPr>
        <w:t xml:space="preserve">, </w:t>
      </w:r>
      <w:r w:rsidRPr="000E0381">
        <w:rPr>
          <w:rFonts w:ascii="Cambria" w:eastAsia="Calibri" w:hAnsi="Cambria"/>
          <w:color w:val="000000" w:themeColor="text1"/>
        </w:rPr>
        <w:t>од</w:t>
      </w:r>
      <w:r>
        <w:rPr>
          <w:rFonts w:ascii="Cambria" w:eastAsia="Calibri" w:hAnsi="Cambria"/>
          <w:color w:val="000000" w:themeColor="text1"/>
          <w:lang/>
        </w:rPr>
        <w:t xml:space="preserve"> </w:t>
      </w:r>
      <w:r>
        <w:rPr>
          <w:rFonts w:ascii="Cambria" w:eastAsia="Calibri" w:hAnsi="Cambria"/>
          <w:lang/>
        </w:rPr>
        <w:t>27</w:t>
      </w:r>
      <w:r>
        <w:rPr>
          <w:rFonts w:ascii="Cambria" w:eastAsia="Calibri" w:hAnsi="Cambria"/>
        </w:rPr>
        <w:t>.0</w:t>
      </w:r>
      <w:r>
        <w:rPr>
          <w:rFonts w:ascii="Cambria" w:eastAsia="Calibri" w:hAnsi="Cambria"/>
          <w:lang/>
        </w:rPr>
        <w:t>2</w:t>
      </w:r>
      <w:r w:rsidRPr="002173AE">
        <w:rPr>
          <w:rFonts w:ascii="Cambria" w:eastAsia="Calibri" w:hAnsi="Cambria"/>
        </w:rPr>
        <w:t>.</w:t>
      </w:r>
      <w:r>
        <w:rPr>
          <w:rFonts w:ascii="Cambria" w:eastAsia="Calibri" w:hAnsi="Cambria"/>
        </w:rPr>
        <w:t>202</w:t>
      </w:r>
      <w:r>
        <w:rPr>
          <w:rFonts w:ascii="Cambria" w:eastAsia="Calibri" w:hAnsi="Cambria"/>
          <w:lang/>
        </w:rPr>
        <w:t>3</w:t>
      </w:r>
      <w:r w:rsidRPr="00274FA8">
        <w:rPr>
          <w:rFonts w:ascii="Cambria" w:eastAsia="Calibri" w:hAnsi="Cambria"/>
        </w:rPr>
        <w:t>.</w:t>
      </w:r>
      <w:r>
        <w:rPr>
          <w:rFonts w:ascii="Cambria" w:eastAsia="Calibri" w:hAnsi="Cambria"/>
          <w:lang/>
        </w:rPr>
        <w:t xml:space="preserve"> </w:t>
      </w:r>
      <w:r w:rsidRPr="000E0381">
        <w:rPr>
          <w:rFonts w:ascii="Cambria" w:eastAsia="Calibri" w:hAnsi="Cambria"/>
          <w:color w:val="000000" w:themeColor="text1"/>
        </w:rPr>
        <w:t xml:space="preserve">године, </w:t>
      </w:r>
      <w:r w:rsidRPr="000E0381">
        <w:rPr>
          <w:rFonts w:ascii="Cambria" w:eastAsia="Calibri" w:hAnsi="Cambria"/>
          <w:color w:val="000000"/>
        </w:rPr>
        <w:t>вредност</w:t>
      </w:r>
      <w:r>
        <w:rPr>
          <w:rFonts w:ascii="Cambria" w:eastAsia="Calibri" w:hAnsi="Cambria"/>
          <w:color w:val="000000"/>
          <w:lang/>
        </w:rPr>
        <w:t xml:space="preserve"> </w:t>
      </w:r>
      <w:r w:rsidRPr="000E0381">
        <w:rPr>
          <w:rFonts w:ascii="Cambria" w:eastAsia="Calibri" w:hAnsi="Cambria"/>
          <w:color w:val="000000"/>
        </w:rPr>
        <w:t>понуде</w:t>
      </w:r>
      <w:r>
        <w:rPr>
          <w:rFonts w:ascii="Cambria" w:eastAsia="Calibri" w:hAnsi="Cambria"/>
          <w:color w:val="000000"/>
          <w:lang/>
        </w:rPr>
        <w:t xml:space="preserve"> 720.000,00 за целокупан уговорени период без ПДВ-а (до 31.12.2022. године), односно 720.000,00 динара за целокупан уговорени период са ПДВ-ом (до 31.12.2022. године).</w:t>
      </w:r>
    </w:p>
    <w:p w:rsidR="005258BA" w:rsidRPr="000E0381" w:rsidRDefault="005258BA" w:rsidP="003E4A72">
      <w:pPr>
        <w:rPr>
          <w:rFonts w:ascii="Cambria" w:eastAsia="Calibri" w:hAnsi="Cambria"/>
          <w:b/>
          <w:color w:val="000000"/>
          <w:lang w:val="sr-Cyrl-CS"/>
        </w:rPr>
      </w:pPr>
    </w:p>
    <w:p w:rsidR="00A729B9" w:rsidRDefault="00A729B9" w:rsidP="00A871A3">
      <w:pPr>
        <w:spacing w:after="200" w:line="276" w:lineRule="auto"/>
        <w:jc w:val="both"/>
        <w:rPr>
          <w:rFonts w:ascii="Cambria" w:eastAsia="Calibri" w:hAnsi="Cambria"/>
          <w:color w:val="000000"/>
          <w:lang/>
        </w:rPr>
      </w:pPr>
      <w:r>
        <w:rPr>
          <w:rFonts w:ascii="Cambria" w:hAnsi="Cambria"/>
          <w:b/>
          <w:lang/>
        </w:rPr>
        <w:t>TE GROUP D.O.O.</w:t>
      </w:r>
      <w:r w:rsidR="000E0381">
        <w:rPr>
          <w:rFonts w:ascii="Cambria" w:hAnsi="Cambria"/>
          <w:lang/>
        </w:rPr>
        <w:t>,</w:t>
      </w:r>
      <w:r>
        <w:rPr>
          <w:rFonts w:ascii="Cambria" w:hAnsi="Cambria"/>
          <w:lang/>
        </w:rPr>
        <w:t xml:space="preserve"> са седиштем у Београду – Земуну,</w:t>
      </w:r>
      <w:r w:rsidR="005258BA">
        <w:rPr>
          <w:rFonts w:ascii="Cambria" w:hAnsi="Cambria"/>
          <w:lang/>
        </w:rPr>
        <w:t xml:space="preserve"> </w:t>
      </w:r>
      <w:r w:rsidR="000E0381">
        <w:rPr>
          <w:rFonts w:ascii="Cambria" w:hAnsi="Cambria"/>
          <w:lang/>
        </w:rPr>
        <w:t>ул.</w:t>
      </w:r>
      <w:r w:rsidR="005258BA">
        <w:rPr>
          <w:rFonts w:ascii="Cambria" w:hAnsi="Cambria"/>
          <w:lang/>
        </w:rPr>
        <w:t xml:space="preserve"> </w:t>
      </w:r>
      <w:r>
        <w:rPr>
          <w:rFonts w:ascii="Cambria" w:hAnsi="Cambria"/>
          <w:lang/>
        </w:rPr>
        <w:t>Рабина Алкалаја бр. 13</w:t>
      </w:r>
      <w:r w:rsidR="000E0381">
        <w:rPr>
          <w:rFonts w:ascii="Cambria" w:hAnsi="Cambria"/>
          <w:lang/>
        </w:rPr>
        <w:t xml:space="preserve">, </w:t>
      </w:r>
      <w:r w:rsidR="00170281" w:rsidRPr="000E0381">
        <w:rPr>
          <w:rFonts w:ascii="Cambria" w:eastAsia="Calibri" w:hAnsi="Cambria"/>
          <w:color w:val="000000"/>
        </w:rPr>
        <w:t>понуда</w:t>
      </w:r>
      <w:r w:rsidR="005258BA">
        <w:rPr>
          <w:rFonts w:ascii="Cambria" w:eastAsia="Calibri" w:hAnsi="Cambria"/>
          <w:color w:val="000000"/>
          <w:lang/>
        </w:rPr>
        <w:t xml:space="preserve"> </w:t>
      </w:r>
      <w:r w:rsidR="00170281" w:rsidRPr="000E0381">
        <w:rPr>
          <w:rFonts w:ascii="Cambria" w:eastAsia="Calibri" w:hAnsi="Cambria"/>
          <w:color w:val="000000"/>
          <w:lang w:val="sr-Cyrl-CS"/>
        </w:rPr>
        <w:t>број</w:t>
      </w:r>
      <w:r w:rsidR="00CD5338">
        <w:rPr>
          <w:rFonts w:ascii="Cambria" w:eastAsia="Calibri" w:hAnsi="Cambria"/>
          <w:color w:val="000000"/>
          <w:lang w:val="sr-Cyrl-CS"/>
        </w:rPr>
        <w:t xml:space="preserve"> 038</w:t>
      </w:r>
      <w:r>
        <w:rPr>
          <w:rFonts w:ascii="Cambria" w:eastAsia="Calibri" w:hAnsi="Cambria"/>
          <w:color w:val="000000"/>
          <w:lang w:val="sr-Cyrl-CS"/>
        </w:rPr>
        <w:t>/</w:t>
      </w:r>
      <w:r w:rsidR="00CD5338">
        <w:rPr>
          <w:rFonts w:ascii="Cambria" w:eastAsia="Calibri" w:hAnsi="Cambria"/>
          <w:color w:val="000000"/>
          <w:lang w:val="sr-Cyrl-CS"/>
        </w:rPr>
        <w:t>23</w:t>
      </w:r>
      <w:r w:rsidR="0038600C">
        <w:rPr>
          <w:rFonts w:ascii="Cambria" w:eastAsia="Calibri" w:hAnsi="Cambria"/>
          <w:color w:val="000000"/>
          <w:lang w:val="sr-Cyrl-CS"/>
        </w:rPr>
        <w:t>,</w:t>
      </w:r>
      <w:r w:rsidR="00CD5338">
        <w:rPr>
          <w:rFonts w:ascii="Cambria" w:eastAsia="Calibri" w:hAnsi="Cambria"/>
          <w:color w:val="000000"/>
          <w:lang w:val="sr-Cyrl-CS"/>
        </w:rPr>
        <w:t xml:space="preserve"> од 23</w:t>
      </w:r>
      <w:r>
        <w:rPr>
          <w:rFonts w:ascii="Cambria" w:eastAsia="Calibri" w:hAnsi="Cambria"/>
          <w:color w:val="000000"/>
          <w:lang w:val="sr-Cyrl-CS"/>
        </w:rPr>
        <w:t>.02</w:t>
      </w:r>
      <w:r w:rsidR="00CD5338">
        <w:rPr>
          <w:rFonts w:ascii="Cambria" w:eastAsia="Calibri" w:hAnsi="Cambria"/>
          <w:color w:val="000000"/>
          <w:lang w:val="sr-Cyrl-CS"/>
        </w:rPr>
        <w:t>.2023</w:t>
      </w:r>
      <w:r w:rsidR="000E0381">
        <w:rPr>
          <w:rFonts w:ascii="Cambria" w:eastAsia="Calibri" w:hAnsi="Cambria"/>
          <w:color w:val="000000"/>
          <w:lang w:val="sr-Cyrl-CS"/>
        </w:rPr>
        <w:t xml:space="preserve">. године, </w:t>
      </w:r>
      <w:r w:rsidR="00170281" w:rsidRPr="000E0381">
        <w:rPr>
          <w:rFonts w:ascii="Cambria" w:eastAsia="Calibri" w:hAnsi="Cambria"/>
          <w:color w:val="000000"/>
        </w:rPr>
        <w:t>код</w:t>
      </w:r>
      <w:r w:rsidR="00CD5338">
        <w:rPr>
          <w:rFonts w:ascii="Cambria" w:eastAsia="Calibri" w:hAnsi="Cambria"/>
          <w:color w:val="000000"/>
          <w:lang/>
        </w:rPr>
        <w:t xml:space="preserve"> </w:t>
      </w:r>
      <w:r w:rsidR="00170281" w:rsidRPr="000E0381">
        <w:rPr>
          <w:rFonts w:ascii="Cambria" w:eastAsia="Calibri" w:hAnsi="Cambria"/>
          <w:color w:val="000000"/>
        </w:rPr>
        <w:t>понуђача</w:t>
      </w:r>
      <w:r w:rsidR="00CD5338">
        <w:rPr>
          <w:rFonts w:ascii="Cambria" w:eastAsia="Calibri" w:hAnsi="Cambria"/>
          <w:color w:val="000000"/>
          <w:lang/>
        </w:rPr>
        <w:t xml:space="preserve"> </w:t>
      </w:r>
      <w:r w:rsidR="00170281" w:rsidRPr="000E0381">
        <w:rPr>
          <w:rFonts w:ascii="Cambria" w:eastAsia="Calibri" w:hAnsi="Cambria"/>
          <w:color w:val="000000"/>
        </w:rPr>
        <w:t>заведена</w:t>
      </w:r>
      <w:r w:rsidR="00CD5338">
        <w:rPr>
          <w:rFonts w:ascii="Cambria" w:eastAsia="Calibri" w:hAnsi="Cambria"/>
          <w:color w:val="000000"/>
          <w:lang/>
        </w:rPr>
        <w:t xml:space="preserve"> </w:t>
      </w:r>
      <w:r w:rsidR="00170281" w:rsidRPr="000E0381">
        <w:rPr>
          <w:rFonts w:ascii="Cambria" w:eastAsia="Calibri" w:hAnsi="Cambria"/>
          <w:color w:val="000000"/>
        </w:rPr>
        <w:t>под</w:t>
      </w:r>
      <w:r w:rsidR="00CD5338">
        <w:rPr>
          <w:rFonts w:ascii="Cambria" w:eastAsia="Calibri" w:hAnsi="Cambria"/>
          <w:color w:val="000000"/>
          <w:lang/>
        </w:rPr>
        <w:t xml:space="preserve"> </w:t>
      </w:r>
      <w:r w:rsidR="00170281" w:rsidRPr="000E0381">
        <w:rPr>
          <w:rFonts w:ascii="Cambria" w:eastAsia="Calibri" w:hAnsi="Cambria"/>
          <w:color w:val="000000"/>
        </w:rPr>
        <w:t>бројем</w:t>
      </w:r>
      <w:r w:rsidR="00CD5338">
        <w:rPr>
          <w:rFonts w:ascii="Cambria" w:eastAsia="Calibri" w:hAnsi="Cambria"/>
          <w:color w:val="000000"/>
          <w:lang/>
        </w:rPr>
        <w:t xml:space="preserve"> </w:t>
      </w:r>
      <w:r w:rsidR="00CD5338">
        <w:rPr>
          <w:rFonts w:ascii="Cambria" w:eastAsia="Calibri" w:hAnsi="Cambria"/>
          <w:lang/>
        </w:rPr>
        <w:t>840</w:t>
      </w:r>
      <w:r w:rsidR="0038600C">
        <w:rPr>
          <w:rFonts w:ascii="Cambria" w:eastAsia="Calibri" w:hAnsi="Cambria"/>
          <w:color w:val="000000" w:themeColor="text1"/>
          <w:lang/>
        </w:rPr>
        <w:t>,</w:t>
      </w:r>
      <w:r w:rsidR="00CD5338">
        <w:rPr>
          <w:rFonts w:ascii="Cambria" w:eastAsia="Calibri" w:hAnsi="Cambria"/>
          <w:color w:val="000000" w:themeColor="text1"/>
          <w:lang/>
        </w:rPr>
        <w:t xml:space="preserve"> </w:t>
      </w:r>
      <w:r w:rsidR="00170281" w:rsidRPr="000E0381">
        <w:rPr>
          <w:rFonts w:ascii="Cambria" w:eastAsia="Calibri" w:hAnsi="Cambria"/>
          <w:color w:val="000000" w:themeColor="text1"/>
        </w:rPr>
        <w:t>од</w:t>
      </w:r>
      <w:r w:rsidR="00CD5338">
        <w:rPr>
          <w:rFonts w:ascii="Cambria" w:eastAsia="Calibri" w:hAnsi="Cambria"/>
          <w:color w:val="000000" w:themeColor="text1"/>
          <w:lang/>
        </w:rPr>
        <w:t xml:space="preserve"> </w:t>
      </w:r>
      <w:r w:rsidR="00CD5338">
        <w:rPr>
          <w:rFonts w:ascii="Cambria" w:eastAsia="Calibri" w:hAnsi="Cambria"/>
          <w:lang/>
        </w:rPr>
        <w:t>27</w:t>
      </w:r>
      <w:r w:rsidR="00CD5338">
        <w:rPr>
          <w:rFonts w:ascii="Cambria" w:eastAsia="Calibri" w:hAnsi="Cambria"/>
        </w:rPr>
        <w:t>.0</w:t>
      </w:r>
      <w:r w:rsidR="00CD5338">
        <w:rPr>
          <w:rFonts w:ascii="Cambria" w:eastAsia="Calibri" w:hAnsi="Cambria"/>
          <w:lang/>
        </w:rPr>
        <w:t>2</w:t>
      </w:r>
      <w:r w:rsidR="00170281" w:rsidRPr="002173AE">
        <w:rPr>
          <w:rFonts w:ascii="Cambria" w:eastAsia="Calibri" w:hAnsi="Cambria"/>
        </w:rPr>
        <w:t>.</w:t>
      </w:r>
      <w:r w:rsidR="00CD5338">
        <w:rPr>
          <w:rFonts w:ascii="Cambria" w:eastAsia="Calibri" w:hAnsi="Cambria"/>
        </w:rPr>
        <w:t>202</w:t>
      </w:r>
      <w:r w:rsidR="00CD5338">
        <w:rPr>
          <w:rFonts w:ascii="Cambria" w:eastAsia="Calibri" w:hAnsi="Cambria"/>
          <w:lang/>
        </w:rPr>
        <w:t>3</w:t>
      </w:r>
      <w:r w:rsidR="00170281" w:rsidRPr="00274FA8">
        <w:rPr>
          <w:rFonts w:ascii="Cambria" w:eastAsia="Calibri" w:hAnsi="Cambria"/>
        </w:rPr>
        <w:t>.</w:t>
      </w:r>
      <w:r w:rsidR="00CD5338">
        <w:rPr>
          <w:rFonts w:ascii="Cambria" w:eastAsia="Calibri" w:hAnsi="Cambria"/>
          <w:lang/>
        </w:rPr>
        <w:t xml:space="preserve"> </w:t>
      </w:r>
      <w:r w:rsidR="00170281" w:rsidRPr="000E0381">
        <w:rPr>
          <w:rFonts w:ascii="Cambria" w:eastAsia="Calibri" w:hAnsi="Cambria"/>
          <w:color w:val="000000" w:themeColor="text1"/>
        </w:rPr>
        <w:t xml:space="preserve">године, </w:t>
      </w:r>
      <w:r w:rsidR="00170281" w:rsidRPr="000E0381">
        <w:rPr>
          <w:rFonts w:ascii="Cambria" w:eastAsia="Calibri" w:hAnsi="Cambria"/>
          <w:color w:val="000000"/>
        </w:rPr>
        <w:t>вредност</w:t>
      </w:r>
      <w:r w:rsidR="00CD5338">
        <w:rPr>
          <w:rFonts w:ascii="Cambria" w:eastAsia="Calibri" w:hAnsi="Cambria"/>
          <w:color w:val="000000"/>
          <w:lang/>
        </w:rPr>
        <w:t xml:space="preserve"> </w:t>
      </w:r>
      <w:r w:rsidR="00170281" w:rsidRPr="000E0381">
        <w:rPr>
          <w:rFonts w:ascii="Cambria" w:eastAsia="Calibri" w:hAnsi="Cambria"/>
          <w:color w:val="000000"/>
        </w:rPr>
        <w:t>понуде</w:t>
      </w:r>
      <w:r>
        <w:rPr>
          <w:rFonts w:ascii="Cambria" w:eastAsia="Calibri" w:hAnsi="Cambria"/>
          <w:color w:val="000000"/>
          <w:lang/>
        </w:rPr>
        <w:t xml:space="preserve"> </w:t>
      </w:r>
      <w:r w:rsidR="00CD5338">
        <w:rPr>
          <w:rFonts w:ascii="Cambria" w:eastAsia="Calibri" w:hAnsi="Cambria"/>
          <w:color w:val="000000"/>
          <w:lang/>
        </w:rPr>
        <w:t>540.000</w:t>
      </w:r>
      <w:r w:rsidR="00274FA8">
        <w:rPr>
          <w:rFonts w:ascii="Cambria" w:eastAsia="Calibri" w:hAnsi="Cambria"/>
          <w:color w:val="000000"/>
          <w:lang/>
        </w:rPr>
        <w:t>,00</w:t>
      </w:r>
      <w:r>
        <w:rPr>
          <w:rFonts w:ascii="Cambria" w:eastAsia="Calibri" w:hAnsi="Cambria"/>
          <w:color w:val="000000"/>
          <w:lang/>
        </w:rPr>
        <w:t xml:space="preserve"> за целокупан уговорени период без ПДВ-а (до 31.12.2022. године), односно </w:t>
      </w:r>
      <w:r w:rsidR="00CD5338">
        <w:rPr>
          <w:rFonts w:ascii="Cambria" w:eastAsia="Calibri" w:hAnsi="Cambria"/>
          <w:color w:val="000000"/>
          <w:lang/>
        </w:rPr>
        <w:t>648</w:t>
      </w:r>
      <w:r w:rsidR="00274FA8">
        <w:rPr>
          <w:rFonts w:ascii="Cambria" w:eastAsia="Calibri" w:hAnsi="Cambria"/>
          <w:color w:val="000000"/>
          <w:lang/>
        </w:rPr>
        <w:t>.000,00 динара</w:t>
      </w:r>
      <w:r>
        <w:rPr>
          <w:rFonts w:ascii="Cambria" w:eastAsia="Calibri" w:hAnsi="Cambria"/>
          <w:color w:val="000000"/>
          <w:lang/>
        </w:rPr>
        <w:t xml:space="preserve"> за целокупан уговорени период са</w:t>
      </w:r>
      <w:r w:rsidR="00274FA8">
        <w:rPr>
          <w:rFonts w:ascii="Cambria" w:eastAsia="Calibri" w:hAnsi="Cambria"/>
          <w:color w:val="000000"/>
          <w:lang/>
        </w:rPr>
        <w:t xml:space="preserve"> ПДВ-ом</w:t>
      </w:r>
      <w:r>
        <w:rPr>
          <w:rFonts w:ascii="Cambria" w:eastAsia="Calibri" w:hAnsi="Cambria"/>
          <w:color w:val="000000"/>
          <w:lang/>
        </w:rPr>
        <w:t xml:space="preserve"> (до 31.12.2022. године)</w:t>
      </w:r>
      <w:r w:rsidR="00274FA8">
        <w:rPr>
          <w:rFonts w:ascii="Cambria" w:eastAsia="Calibri" w:hAnsi="Cambria"/>
          <w:color w:val="000000"/>
          <w:lang/>
        </w:rPr>
        <w:t>.</w:t>
      </w:r>
    </w:p>
    <w:p w:rsidR="00BD50F5" w:rsidRDefault="00D072E3" w:rsidP="00A871A3">
      <w:pPr>
        <w:spacing w:after="200" w:line="276" w:lineRule="auto"/>
        <w:jc w:val="both"/>
        <w:rPr>
          <w:rFonts w:ascii="Cambria" w:eastAsia="Calibri" w:hAnsi="Cambria"/>
          <w:lang/>
        </w:rPr>
      </w:pPr>
      <w:r w:rsidRPr="000E0381">
        <w:rPr>
          <w:rFonts w:ascii="Cambria" w:eastAsia="Calibri" w:hAnsi="Cambria"/>
        </w:rPr>
        <w:t>Друге</w:t>
      </w:r>
      <w:r w:rsidR="00CD5338">
        <w:rPr>
          <w:rFonts w:ascii="Cambria" w:eastAsia="Calibri" w:hAnsi="Cambria"/>
          <w:lang/>
        </w:rPr>
        <w:t xml:space="preserve"> </w:t>
      </w:r>
      <w:r w:rsidRPr="000E0381">
        <w:rPr>
          <w:rFonts w:ascii="Cambria" w:eastAsia="Calibri" w:hAnsi="Cambria"/>
        </w:rPr>
        <w:t>околности</w:t>
      </w:r>
      <w:r w:rsidR="00CD5338">
        <w:rPr>
          <w:rFonts w:ascii="Cambria" w:eastAsia="Calibri" w:hAnsi="Cambria"/>
          <w:lang/>
        </w:rPr>
        <w:t xml:space="preserve"> </w:t>
      </w:r>
      <w:r w:rsidR="00577833" w:rsidRPr="000E0381">
        <w:rPr>
          <w:rFonts w:ascii="Cambria" w:eastAsia="Calibri" w:hAnsi="Cambria"/>
        </w:rPr>
        <w:t>које</w:t>
      </w:r>
      <w:r w:rsidR="00CD5338">
        <w:rPr>
          <w:rFonts w:ascii="Cambria" w:eastAsia="Calibri" w:hAnsi="Cambria"/>
          <w:lang/>
        </w:rPr>
        <w:t xml:space="preserve"> </w:t>
      </w:r>
      <w:r w:rsidR="00577833" w:rsidRPr="000E0381">
        <w:rPr>
          <w:rFonts w:ascii="Cambria" w:eastAsia="Calibri" w:hAnsi="Cambria"/>
        </w:rPr>
        <w:t>су</w:t>
      </w:r>
      <w:r w:rsidR="00CD5338">
        <w:rPr>
          <w:rFonts w:ascii="Cambria" w:eastAsia="Calibri" w:hAnsi="Cambria"/>
          <w:lang/>
        </w:rPr>
        <w:t xml:space="preserve"> </w:t>
      </w:r>
      <w:r w:rsidR="00577833" w:rsidRPr="000E0381">
        <w:rPr>
          <w:rFonts w:ascii="Cambria" w:eastAsia="Calibri" w:hAnsi="Cambria"/>
        </w:rPr>
        <w:t>утицале</w:t>
      </w:r>
      <w:r w:rsidR="00CD5338">
        <w:rPr>
          <w:rFonts w:ascii="Cambria" w:eastAsia="Calibri" w:hAnsi="Cambria"/>
          <w:lang/>
        </w:rPr>
        <w:t xml:space="preserve"> </w:t>
      </w:r>
      <w:r w:rsidR="00577833" w:rsidRPr="000E0381">
        <w:rPr>
          <w:rFonts w:ascii="Cambria" w:eastAsia="Calibri" w:hAnsi="Cambria"/>
        </w:rPr>
        <w:t>на</w:t>
      </w:r>
      <w:r w:rsidR="00CD5338">
        <w:rPr>
          <w:rFonts w:ascii="Cambria" w:eastAsia="Calibri" w:hAnsi="Cambria"/>
          <w:lang/>
        </w:rPr>
        <w:t xml:space="preserve"> </w:t>
      </w:r>
      <w:r w:rsidR="00577833" w:rsidRPr="000E0381">
        <w:rPr>
          <w:rFonts w:ascii="Cambria" w:eastAsia="Calibri" w:hAnsi="Cambria"/>
        </w:rPr>
        <w:t>ток</w:t>
      </w:r>
      <w:r w:rsidR="00CD5338">
        <w:rPr>
          <w:rFonts w:ascii="Cambria" w:eastAsia="Calibri" w:hAnsi="Cambria"/>
          <w:lang/>
        </w:rPr>
        <w:t xml:space="preserve"> </w:t>
      </w:r>
      <w:r w:rsidR="00577833" w:rsidRPr="000E0381">
        <w:rPr>
          <w:rFonts w:ascii="Cambria" w:eastAsia="Calibri" w:hAnsi="Cambria"/>
        </w:rPr>
        <w:t>набавке:</w:t>
      </w:r>
      <w:r w:rsidR="00CD5338">
        <w:rPr>
          <w:rFonts w:ascii="Cambria" w:eastAsia="Calibri" w:hAnsi="Cambria"/>
          <w:lang/>
        </w:rPr>
        <w:t xml:space="preserve"> </w:t>
      </w:r>
      <w:r w:rsidR="00577833" w:rsidRPr="000E0381">
        <w:rPr>
          <w:rFonts w:ascii="Cambria" w:eastAsia="Calibri" w:hAnsi="Cambria"/>
        </w:rPr>
        <w:t>упоређивање</w:t>
      </w:r>
      <w:r w:rsidR="00CD5338">
        <w:rPr>
          <w:rFonts w:ascii="Cambria" w:eastAsia="Calibri" w:hAnsi="Cambria"/>
          <w:lang/>
        </w:rPr>
        <w:t xml:space="preserve"> </w:t>
      </w:r>
      <w:r w:rsidR="00577833" w:rsidRPr="000E0381">
        <w:rPr>
          <w:rFonts w:ascii="Cambria" w:eastAsia="Calibri" w:hAnsi="Cambria"/>
        </w:rPr>
        <w:t>карактеристика</w:t>
      </w:r>
      <w:r w:rsidR="00CD5338">
        <w:rPr>
          <w:rFonts w:ascii="Cambria" w:eastAsia="Calibri" w:hAnsi="Cambria"/>
          <w:lang/>
        </w:rPr>
        <w:t xml:space="preserve"> </w:t>
      </w:r>
      <w:r w:rsidR="00577833" w:rsidRPr="000E0381">
        <w:rPr>
          <w:rFonts w:ascii="Cambria" w:eastAsia="Calibri" w:hAnsi="Cambria"/>
        </w:rPr>
        <w:t>из</w:t>
      </w:r>
      <w:r w:rsidR="00CD5338">
        <w:rPr>
          <w:rFonts w:ascii="Cambria" w:eastAsia="Calibri" w:hAnsi="Cambria"/>
          <w:lang/>
        </w:rPr>
        <w:t xml:space="preserve"> </w:t>
      </w:r>
      <w:r w:rsidR="00577833" w:rsidRPr="000E0381">
        <w:rPr>
          <w:rFonts w:ascii="Cambria" w:eastAsia="Calibri" w:hAnsi="Cambria"/>
        </w:rPr>
        <w:t>цена</w:t>
      </w:r>
      <w:r w:rsidR="00CD5338">
        <w:rPr>
          <w:rFonts w:ascii="Cambria" w:eastAsia="Calibri" w:hAnsi="Cambria"/>
          <w:lang/>
        </w:rPr>
        <w:t xml:space="preserve"> </w:t>
      </w:r>
      <w:r w:rsidR="00577833" w:rsidRPr="000E0381">
        <w:rPr>
          <w:rFonts w:ascii="Cambria" w:eastAsia="Calibri" w:hAnsi="Cambria"/>
        </w:rPr>
        <w:t>извршено</w:t>
      </w:r>
      <w:r w:rsidR="00CD5338">
        <w:rPr>
          <w:rFonts w:ascii="Cambria" w:eastAsia="Calibri" w:hAnsi="Cambria"/>
          <w:lang/>
        </w:rPr>
        <w:t xml:space="preserve"> </w:t>
      </w:r>
      <w:r w:rsidR="00577833" w:rsidRPr="000E0381">
        <w:rPr>
          <w:rFonts w:ascii="Cambria" w:eastAsia="Calibri" w:hAnsi="Cambria"/>
        </w:rPr>
        <w:t>је</w:t>
      </w:r>
      <w:r w:rsidR="00CD5338">
        <w:rPr>
          <w:rFonts w:ascii="Cambria" w:eastAsia="Calibri" w:hAnsi="Cambria"/>
          <w:lang/>
        </w:rPr>
        <w:t xml:space="preserve"> </w:t>
      </w:r>
      <w:r w:rsidR="00577833" w:rsidRPr="000E0381">
        <w:rPr>
          <w:rFonts w:ascii="Cambria" w:eastAsia="Calibri" w:hAnsi="Cambria"/>
        </w:rPr>
        <w:t>путем</w:t>
      </w:r>
      <w:r w:rsidR="00CD5338">
        <w:rPr>
          <w:rFonts w:ascii="Cambria" w:eastAsia="Calibri" w:hAnsi="Cambria"/>
          <w:lang/>
        </w:rPr>
        <w:t xml:space="preserve"> </w:t>
      </w:r>
      <w:r w:rsidR="00577833" w:rsidRPr="000E0381">
        <w:rPr>
          <w:rFonts w:ascii="Cambria" w:eastAsia="Calibri" w:hAnsi="Cambria"/>
        </w:rPr>
        <w:t>интернета.</w:t>
      </w:r>
    </w:p>
    <w:p w:rsidR="00CD5338" w:rsidRDefault="00CD5338" w:rsidP="00A871A3">
      <w:pPr>
        <w:spacing w:after="200" w:line="276" w:lineRule="auto"/>
        <w:jc w:val="both"/>
        <w:rPr>
          <w:rFonts w:ascii="Cambria" w:eastAsia="Calibri" w:hAnsi="Cambria"/>
          <w:lang/>
        </w:rPr>
      </w:pPr>
    </w:p>
    <w:p w:rsidR="00CD5338" w:rsidRDefault="00CD5338" w:rsidP="00A871A3">
      <w:pPr>
        <w:spacing w:after="200" w:line="276" w:lineRule="auto"/>
        <w:jc w:val="both"/>
        <w:rPr>
          <w:rFonts w:ascii="Cambria" w:eastAsia="Calibri" w:hAnsi="Cambria"/>
          <w:lang/>
        </w:rPr>
      </w:pPr>
    </w:p>
    <w:p w:rsidR="00CD5338" w:rsidRDefault="00CD5338" w:rsidP="00A871A3">
      <w:pPr>
        <w:spacing w:after="200" w:line="276" w:lineRule="auto"/>
        <w:jc w:val="both"/>
        <w:rPr>
          <w:rFonts w:ascii="Cambria" w:eastAsia="Calibri" w:hAnsi="Cambria"/>
          <w:lang/>
        </w:rPr>
      </w:pPr>
    </w:p>
    <w:p w:rsidR="00CD5338" w:rsidRDefault="00CD5338" w:rsidP="00A871A3">
      <w:pPr>
        <w:spacing w:after="200" w:line="276" w:lineRule="auto"/>
        <w:jc w:val="both"/>
        <w:rPr>
          <w:rFonts w:ascii="Cambria" w:eastAsia="Calibri" w:hAnsi="Cambria"/>
          <w:lang/>
        </w:rPr>
      </w:pPr>
    </w:p>
    <w:p w:rsidR="00CD5338" w:rsidRPr="00CD5338" w:rsidRDefault="00CD5338" w:rsidP="00A871A3">
      <w:pPr>
        <w:spacing w:after="200" w:line="276" w:lineRule="auto"/>
        <w:jc w:val="both"/>
        <w:rPr>
          <w:rFonts w:ascii="Cambria" w:eastAsia="Calibri" w:hAnsi="Cambria"/>
          <w:lang/>
        </w:rPr>
      </w:pPr>
    </w:p>
    <w:p w:rsidR="00CD5338" w:rsidRDefault="00577833" w:rsidP="00CD5338">
      <w:pPr>
        <w:spacing w:after="200" w:line="276" w:lineRule="auto"/>
        <w:jc w:val="both"/>
        <w:rPr>
          <w:rFonts w:ascii="Cambria" w:eastAsia="Calibri" w:hAnsi="Cambria"/>
          <w:color w:val="000000"/>
          <w:lang/>
        </w:rPr>
      </w:pPr>
      <w:r w:rsidRPr="000E0381">
        <w:rPr>
          <w:rFonts w:ascii="Cambria" w:eastAsia="Calibri" w:hAnsi="Cambria"/>
        </w:rPr>
        <w:t>Предлажем</w:t>
      </w:r>
      <w:r w:rsidR="00CD5338">
        <w:rPr>
          <w:rFonts w:ascii="Cambria" w:eastAsia="Calibri" w:hAnsi="Cambria"/>
          <w:lang/>
        </w:rPr>
        <w:t xml:space="preserve"> </w:t>
      </w:r>
      <w:r w:rsidRPr="000E0381">
        <w:rPr>
          <w:rFonts w:ascii="Cambria" w:eastAsia="Calibri" w:hAnsi="Cambria"/>
        </w:rPr>
        <w:t>да</w:t>
      </w:r>
      <w:r w:rsidR="00CD5338">
        <w:rPr>
          <w:rFonts w:ascii="Cambria" w:eastAsia="Calibri" w:hAnsi="Cambria"/>
          <w:lang/>
        </w:rPr>
        <w:t xml:space="preserve"> </w:t>
      </w:r>
      <w:r w:rsidRPr="000E0381">
        <w:rPr>
          <w:rFonts w:ascii="Cambria" w:eastAsia="Calibri" w:hAnsi="Cambria"/>
        </w:rPr>
        <w:t>се</w:t>
      </w:r>
      <w:r w:rsidR="00CD5338">
        <w:rPr>
          <w:rFonts w:ascii="Cambria" w:eastAsia="Calibri" w:hAnsi="Cambria"/>
          <w:lang/>
        </w:rPr>
        <w:t xml:space="preserve"> </w:t>
      </w:r>
      <w:r w:rsidRPr="000E0381">
        <w:rPr>
          <w:rFonts w:ascii="Cambria" w:eastAsia="Calibri" w:hAnsi="Cambria"/>
        </w:rPr>
        <w:t>наба</w:t>
      </w:r>
      <w:r w:rsidR="00D072E3" w:rsidRPr="000E0381">
        <w:rPr>
          <w:rFonts w:ascii="Cambria" w:eastAsia="Calibri" w:hAnsi="Cambria"/>
        </w:rPr>
        <w:t>вка</w:t>
      </w:r>
      <w:r w:rsidR="00CD5338">
        <w:rPr>
          <w:rFonts w:ascii="Cambria" w:eastAsia="Calibri" w:hAnsi="Cambria"/>
          <w:lang/>
        </w:rPr>
        <w:t xml:space="preserve"> </w:t>
      </w:r>
      <w:r w:rsidR="00D072E3" w:rsidRPr="000E0381">
        <w:rPr>
          <w:rFonts w:ascii="Cambria" w:eastAsia="Calibri" w:hAnsi="Cambria"/>
        </w:rPr>
        <w:t>путем</w:t>
      </w:r>
      <w:r w:rsidR="00CD5338">
        <w:rPr>
          <w:rFonts w:ascii="Cambria" w:eastAsia="Calibri" w:hAnsi="Cambria"/>
          <w:lang/>
        </w:rPr>
        <w:t xml:space="preserve"> </w:t>
      </w:r>
      <w:r w:rsidR="00D072E3" w:rsidRPr="000E0381">
        <w:rPr>
          <w:rFonts w:ascii="Cambria" w:eastAsia="Calibri" w:hAnsi="Cambria"/>
        </w:rPr>
        <w:t>наруџбенице</w:t>
      </w:r>
      <w:r w:rsidR="00CD5338">
        <w:rPr>
          <w:rFonts w:ascii="Cambria" w:eastAsia="Calibri" w:hAnsi="Cambria"/>
          <w:lang/>
        </w:rPr>
        <w:t xml:space="preserve"> </w:t>
      </w:r>
      <w:r w:rsidR="00D072E3" w:rsidRPr="000E0381">
        <w:rPr>
          <w:rFonts w:ascii="Cambria" w:eastAsia="Calibri" w:hAnsi="Cambria"/>
        </w:rPr>
        <w:t>изврши</w:t>
      </w:r>
      <w:r w:rsidR="00CD5338">
        <w:rPr>
          <w:rFonts w:ascii="Cambria" w:eastAsia="Calibri" w:hAnsi="Cambria"/>
          <w:lang/>
        </w:rPr>
        <w:t xml:space="preserve"> </w:t>
      </w:r>
      <w:r w:rsidR="00D072E3" w:rsidRPr="000E0381">
        <w:rPr>
          <w:rFonts w:ascii="Cambria" w:eastAsia="Calibri" w:hAnsi="Cambria"/>
        </w:rPr>
        <w:t>од</w:t>
      </w:r>
      <w:r w:rsidR="00CD5338">
        <w:rPr>
          <w:rFonts w:ascii="Cambria" w:eastAsia="Calibri" w:hAnsi="Cambria"/>
          <w:lang/>
        </w:rPr>
        <w:t xml:space="preserve"> </w:t>
      </w:r>
      <w:r w:rsidR="00170281" w:rsidRPr="000E0381">
        <w:rPr>
          <w:rFonts w:ascii="Cambria" w:hAnsi="Cambria"/>
        </w:rPr>
        <w:t>понуђачa</w:t>
      </w:r>
      <w:r w:rsidR="00CD5338">
        <w:rPr>
          <w:rFonts w:ascii="Cambria" w:hAnsi="Cambria"/>
          <w:lang/>
        </w:rPr>
        <w:t xml:space="preserve"> </w:t>
      </w:r>
      <w:r w:rsidR="00CD5338">
        <w:rPr>
          <w:rFonts w:ascii="Cambria" w:hAnsi="Cambria"/>
          <w:b/>
          <w:lang/>
        </w:rPr>
        <w:t>TE GROUP D.O.O.</w:t>
      </w:r>
      <w:r w:rsidR="00CD5338">
        <w:rPr>
          <w:rFonts w:ascii="Cambria" w:hAnsi="Cambria"/>
          <w:lang/>
        </w:rPr>
        <w:t>,</w:t>
      </w:r>
      <w:r w:rsidR="00CD5338">
        <w:rPr>
          <w:rFonts w:ascii="Cambria" w:hAnsi="Cambria"/>
          <w:lang/>
        </w:rPr>
        <w:t xml:space="preserve"> са седиштем у Београду – Земуну, ул. Рабина Алкалаја бр. 13, </w:t>
      </w:r>
      <w:r w:rsidR="00CD5338" w:rsidRPr="000E0381">
        <w:rPr>
          <w:rFonts w:ascii="Cambria" w:eastAsia="Calibri" w:hAnsi="Cambria"/>
          <w:color w:val="000000"/>
        </w:rPr>
        <w:t>понуда</w:t>
      </w:r>
      <w:r w:rsidR="00CD5338">
        <w:rPr>
          <w:rFonts w:ascii="Cambria" w:eastAsia="Calibri" w:hAnsi="Cambria"/>
          <w:color w:val="000000"/>
          <w:lang/>
        </w:rPr>
        <w:t xml:space="preserve"> </w:t>
      </w:r>
      <w:r w:rsidR="00CD5338" w:rsidRPr="000E0381">
        <w:rPr>
          <w:rFonts w:ascii="Cambria" w:eastAsia="Calibri" w:hAnsi="Cambria"/>
          <w:color w:val="000000"/>
          <w:lang w:val="sr-Cyrl-CS"/>
        </w:rPr>
        <w:t>број</w:t>
      </w:r>
      <w:r w:rsidR="00CD5338">
        <w:rPr>
          <w:rFonts w:ascii="Cambria" w:eastAsia="Calibri" w:hAnsi="Cambria"/>
          <w:color w:val="000000"/>
          <w:lang w:val="sr-Cyrl-CS"/>
        </w:rPr>
        <w:t xml:space="preserve"> 038/23, од 23.02.2023. године, </w:t>
      </w:r>
      <w:r w:rsidR="00CD5338" w:rsidRPr="000E0381">
        <w:rPr>
          <w:rFonts w:ascii="Cambria" w:eastAsia="Calibri" w:hAnsi="Cambria"/>
          <w:color w:val="000000"/>
        </w:rPr>
        <w:t>код</w:t>
      </w:r>
      <w:r w:rsidR="00CD5338">
        <w:rPr>
          <w:rFonts w:ascii="Cambria" w:eastAsia="Calibri" w:hAnsi="Cambria"/>
          <w:color w:val="000000"/>
          <w:lang/>
        </w:rPr>
        <w:t xml:space="preserve"> </w:t>
      </w:r>
      <w:r w:rsidR="00CD5338" w:rsidRPr="000E0381">
        <w:rPr>
          <w:rFonts w:ascii="Cambria" w:eastAsia="Calibri" w:hAnsi="Cambria"/>
          <w:color w:val="000000"/>
        </w:rPr>
        <w:t>понуђача</w:t>
      </w:r>
      <w:r w:rsidR="00CD5338">
        <w:rPr>
          <w:rFonts w:ascii="Cambria" w:eastAsia="Calibri" w:hAnsi="Cambria"/>
          <w:color w:val="000000"/>
          <w:lang/>
        </w:rPr>
        <w:t xml:space="preserve"> </w:t>
      </w:r>
      <w:r w:rsidR="00CD5338" w:rsidRPr="000E0381">
        <w:rPr>
          <w:rFonts w:ascii="Cambria" w:eastAsia="Calibri" w:hAnsi="Cambria"/>
          <w:color w:val="000000"/>
        </w:rPr>
        <w:t>заведена</w:t>
      </w:r>
      <w:r w:rsidR="00CD5338">
        <w:rPr>
          <w:rFonts w:ascii="Cambria" w:eastAsia="Calibri" w:hAnsi="Cambria"/>
          <w:color w:val="000000"/>
          <w:lang/>
        </w:rPr>
        <w:t xml:space="preserve"> </w:t>
      </w:r>
      <w:r w:rsidR="00CD5338" w:rsidRPr="000E0381">
        <w:rPr>
          <w:rFonts w:ascii="Cambria" w:eastAsia="Calibri" w:hAnsi="Cambria"/>
          <w:color w:val="000000"/>
        </w:rPr>
        <w:t>под</w:t>
      </w:r>
      <w:r w:rsidR="00CD5338">
        <w:rPr>
          <w:rFonts w:ascii="Cambria" w:eastAsia="Calibri" w:hAnsi="Cambria"/>
          <w:color w:val="000000"/>
          <w:lang/>
        </w:rPr>
        <w:t xml:space="preserve"> </w:t>
      </w:r>
      <w:r w:rsidR="00CD5338" w:rsidRPr="000E0381">
        <w:rPr>
          <w:rFonts w:ascii="Cambria" w:eastAsia="Calibri" w:hAnsi="Cambria"/>
          <w:color w:val="000000"/>
        </w:rPr>
        <w:t>бројем</w:t>
      </w:r>
      <w:r w:rsidR="00CD5338">
        <w:rPr>
          <w:rFonts w:ascii="Cambria" w:eastAsia="Calibri" w:hAnsi="Cambria"/>
          <w:color w:val="000000"/>
          <w:lang/>
        </w:rPr>
        <w:t xml:space="preserve"> </w:t>
      </w:r>
      <w:r w:rsidR="00CD5338">
        <w:rPr>
          <w:rFonts w:ascii="Cambria" w:eastAsia="Calibri" w:hAnsi="Cambria"/>
          <w:lang/>
        </w:rPr>
        <w:t>840</w:t>
      </w:r>
      <w:r w:rsidR="00CD5338">
        <w:rPr>
          <w:rFonts w:ascii="Cambria" w:eastAsia="Calibri" w:hAnsi="Cambria"/>
          <w:color w:val="000000" w:themeColor="text1"/>
          <w:lang/>
        </w:rPr>
        <w:t xml:space="preserve">, </w:t>
      </w:r>
      <w:r w:rsidR="00CD5338" w:rsidRPr="000E0381">
        <w:rPr>
          <w:rFonts w:ascii="Cambria" w:eastAsia="Calibri" w:hAnsi="Cambria"/>
          <w:color w:val="000000" w:themeColor="text1"/>
        </w:rPr>
        <w:t>од</w:t>
      </w:r>
      <w:r w:rsidR="00CD5338">
        <w:rPr>
          <w:rFonts w:ascii="Cambria" w:eastAsia="Calibri" w:hAnsi="Cambria"/>
          <w:color w:val="000000" w:themeColor="text1"/>
          <w:lang/>
        </w:rPr>
        <w:t xml:space="preserve"> </w:t>
      </w:r>
      <w:r w:rsidR="00CD5338">
        <w:rPr>
          <w:rFonts w:ascii="Cambria" w:eastAsia="Calibri" w:hAnsi="Cambria"/>
          <w:lang/>
        </w:rPr>
        <w:t>27</w:t>
      </w:r>
      <w:r w:rsidR="00CD5338">
        <w:rPr>
          <w:rFonts w:ascii="Cambria" w:eastAsia="Calibri" w:hAnsi="Cambria"/>
        </w:rPr>
        <w:t>.0</w:t>
      </w:r>
      <w:r w:rsidR="00CD5338">
        <w:rPr>
          <w:rFonts w:ascii="Cambria" w:eastAsia="Calibri" w:hAnsi="Cambria"/>
          <w:lang/>
        </w:rPr>
        <w:t>2</w:t>
      </w:r>
      <w:r w:rsidR="00CD5338" w:rsidRPr="002173AE">
        <w:rPr>
          <w:rFonts w:ascii="Cambria" w:eastAsia="Calibri" w:hAnsi="Cambria"/>
        </w:rPr>
        <w:t>.</w:t>
      </w:r>
      <w:r w:rsidR="00CD5338">
        <w:rPr>
          <w:rFonts w:ascii="Cambria" w:eastAsia="Calibri" w:hAnsi="Cambria"/>
        </w:rPr>
        <w:t>202</w:t>
      </w:r>
      <w:r w:rsidR="00CD5338">
        <w:rPr>
          <w:rFonts w:ascii="Cambria" w:eastAsia="Calibri" w:hAnsi="Cambria"/>
          <w:lang/>
        </w:rPr>
        <w:t>3</w:t>
      </w:r>
      <w:r w:rsidR="00CD5338" w:rsidRPr="00274FA8">
        <w:rPr>
          <w:rFonts w:ascii="Cambria" w:eastAsia="Calibri" w:hAnsi="Cambria"/>
        </w:rPr>
        <w:t>.</w:t>
      </w:r>
      <w:r w:rsidR="00CD5338">
        <w:rPr>
          <w:rFonts w:ascii="Cambria" w:eastAsia="Calibri" w:hAnsi="Cambria"/>
          <w:lang/>
        </w:rPr>
        <w:t xml:space="preserve"> </w:t>
      </w:r>
      <w:r w:rsidR="00CD5338" w:rsidRPr="000E0381">
        <w:rPr>
          <w:rFonts w:ascii="Cambria" w:eastAsia="Calibri" w:hAnsi="Cambria"/>
          <w:color w:val="000000" w:themeColor="text1"/>
        </w:rPr>
        <w:t xml:space="preserve">године, </w:t>
      </w:r>
      <w:r w:rsidR="00CD5338" w:rsidRPr="000E0381">
        <w:rPr>
          <w:rFonts w:ascii="Cambria" w:eastAsia="Calibri" w:hAnsi="Cambria"/>
          <w:color w:val="000000"/>
        </w:rPr>
        <w:t>вредност</w:t>
      </w:r>
      <w:r w:rsidR="00CD5338">
        <w:rPr>
          <w:rFonts w:ascii="Cambria" w:eastAsia="Calibri" w:hAnsi="Cambria"/>
          <w:color w:val="000000"/>
          <w:lang/>
        </w:rPr>
        <w:t xml:space="preserve"> </w:t>
      </w:r>
      <w:r w:rsidR="00CD5338" w:rsidRPr="000E0381">
        <w:rPr>
          <w:rFonts w:ascii="Cambria" w:eastAsia="Calibri" w:hAnsi="Cambria"/>
          <w:color w:val="000000"/>
        </w:rPr>
        <w:t>понуде</w:t>
      </w:r>
      <w:r w:rsidR="00CD5338">
        <w:rPr>
          <w:rFonts w:ascii="Cambria" w:eastAsia="Calibri" w:hAnsi="Cambria"/>
          <w:color w:val="000000"/>
          <w:lang/>
        </w:rPr>
        <w:t xml:space="preserve"> 540.000,00 за целокупан уговорени период без ПДВ-а (до 31.12.2022. године), односно 648.000,00 динара за целокупан уговорени период са ПДВ-ом (до 31.12.2022. године).</w:t>
      </w:r>
    </w:p>
    <w:p w:rsidR="00883D38" w:rsidRDefault="00883D38" w:rsidP="00577833">
      <w:pPr>
        <w:spacing w:after="200" w:line="276" w:lineRule="auto"/>
        <w:jc w:val="both"/>
        <w:rPr>
          <w:rFonts w:ascii="Cambria" w:eastAsia="Calibri" w:hAnsi="Cambria"/>
        </w:rPr>
      </w:pPr>
    </w:p>
    <w:p w:rsidR="00577833" w:rsidRPr="000E0381" w:rsidRDefault="00577833" w:rsidP="00883D38">
      <w:pPr>
        <w:spacing w:after="200" w:line="276" w:lineRule="auto"/>
        <w:jc w:val="right"/>
        <w:rPr>
          <w:rFonts w:ascii="Cambria" w:eastAsia="Calibri" w:hAnsi="Cambria"/>
        </w:rPr>
      </w:pPr>
      <w:r w:rsidRPr="000E0381">
        <w:rPr>
          <w:rFonts w:ascii="Cambria" w:eastAsia="Calibri" w:hAnsi="Cambria"/>
        </w:rPr>
        <w:t>Комисија</w:t>
      </w:r>
    </w:p>
    <w:p w:rsidR="00577833" w:rsidRDefault="00577833" w:rsidP="00883D38">
      <w:pPr>
        <w:spacing w:line="276" w:lineRule="auto"/>
        <w:jc w:val="both"/>
        <w:rPr>
          <w:rFonts w:ascii="Cambria" w:eastAsia="Calibri" w:hAnsi="Cambria"/>
        </w:rPr>
      </w:pPr>
      <w:r w:rsidRPr="000E0381">
        <w:rPr>
          <w:rFonts w:ascii="Cambria" w:eastAsia="Calibri" w:hAnsi="Cambria"/>
        </w:rPr>
        <w:t>Доставити:</w:t>
      </w:r>
    </w:p>
    <w:p w:rsidR="00BD50F5" w:rsidRPr="000E0381" w:rsidRDefault="00BD50F5" w:rsidP="00883D38">
      <w:pPr>
        <w:spacing w:line="276" w:lineRule="auto"/>
        <w:jc w:val="both"/>
        <w:rPr>
          <w:rFonts w:ascii="Cambria" w:eastAsia="Calibri" w:hAnsi="Cambria"/>
        </w:rPr>
      </w:pPr>
    </w:p>
    <w:p w:rsidR="00577833" w:rsidRDefault="00577833" w:rsidP="00883D38">
      <w:pPr>
        <w:spacing w:line="276" w:lineRule="auto"/>
        <w:jc w:val="both"/>
        <w:rPr>
          <w:rFonts w:ascii="Cambria" w:eastAsia="Calibri" w:hAnsi="Cambria"/>
        </w:rPr>
      </w:pPr>
      <w:r w:rsidRPr="000E0381">
        <w:rPr>
          <w:rFonts w:ascii="Cambria" w:eastAsia="Calibri" w:hAnsi="Cambria"/>
        </w:rPr>
        <w:t>-директору</w:t>
      </w:r>
    </w:p>
    <w:p w:rsidR="00BD50F5" w:rsidRPr="000E0381" w:rsidRDefault="00BD50F5" w:rsidP="00883D38">
      <w:pPr>
        <w:spacing w:line="276" w:lineRule="auto"/>
        <w:jc w:val="both"/>
        <w:rPr>
          <w:rFonts w:ascii="Cambria" w:eastAsia="Calibri" w:hAnsi="Cambria"/>
        </w:rPr>
      </w:pPr>
    </w:p>
    <w:p w:rsidR="00577833" w:rsidRPr="00577833" w:rsidRDefault="00577833" w:rsidP="00883D38">
      <w:pPr>
        <w:spacing w:line="276" w:lineRule="auto"/>
        <w:jc w:val="both"/>
        <w:rPr>
          <w:rFonts w:eastAsia="Calibri"/>
          <w:sz w:val="22"/>
          <w:szCs w:val="22"/>
        </w:rPr>
      </w:pPr>
      <w:r w:rsidRPr="000E0381">
        <w:rPr>
          <w:rFonts w:ascii="Cambria" w:eastAsia="Calibri" w:hAnsi="Cambria"/>
        </w:rPr>
        <w:t>-архиви</w:t>
      </w:r>
    </w:p>
    <w:p w:rsidR="00BA713D" w:rsidRPr="0070693D" w:rsidRDefault="00BA713D" w:rsidP="0070693D"/>
    <w:sectPr w:rsidR="00BA713D" w:rsidRPr="0070693D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7329" w:rsidRDefault="00A67329">
      <w:r>
        <w:separator/>
      </w:r>
    </w:p>
  </w:endnote>
  <w:endnote w:type="continuationSeparator" w:id="1">
    <w:p w:rsidR="00A67329" w:rsidRDefault="00A673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7329" w:rsidRDefault="00A67329">
      <w:r>
        <w:separator/>
      </w:r>
    </w:p>
  </w:footnote>
  <w:footnote w:type="continuationSeparator" w:id="1">
    <w:p w:rsidR="00A67329" w:rsidRDefault="00A673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022" w:rsidRPr="00574A15" w:rsidRDefault="00D70897">
    <w:pPr>
      <w:pStyle w:val="Header"/>
      <w:rPr>
        <w:lang w:val="sr-Latn-C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:rsidR="00574A15" w:rsidRDefault="00D25C85">
                <w:r>
                  <w:rPr>
                    <w:noProof/>
                  </w:rPr>
                  <w:drawing>
                    <wp:inline distT="0" distB="0" distL="0" distR="0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5" o:spid="_x0000_s2050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3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F8E38FB"/>
    <w:multiLevelType w:val="hybridMultilevel"/>
    <w:tmpl w:val="731C9488"/>
    <w:lvl w:ilvl="0" w:tplc="A34E88E6">
      <w:start w:val="7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  <w:b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3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5AD02FDB"/>
    <w:multiLevelType w:val="hybridMultilevel"/>
    <w:tmpl w:val="93FA582A"/>
    <w:lvl w:ilvl="0" w:tplc="9DF8C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FE5B1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CAA1D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28EF3A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BBACE7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EC61AD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F5E7B8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280170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C9E7DB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8"/>
  </w:num>
  <w:num w:numId="5">
    <w:abstractNumId w:val="15"/>
  </w:num>
  <w:num w:numId="6">
    <w:abstractNumId w:val="7"/>
  </w:num>
  <w:num w:numId="7">
    <w:abstractNumId w:val="5"/>
  </w:num>
  <w:num w:numId="8">
    <w:abstractNumId w:val="10"/>
  </w:num>
  <w:num w:numId="9">
    <w:abstractNumId w:val="8"/>
  </w:num>
  <w:num w:numId="10">
    <w:abstractNumId w:val="4"/>
  </w:num>
  <w:num w:numId="11">
    <w:abstractNumId w:val="6"/>
  </w:num>
  <w:num w:numId="12">
    <w:abstractNumId w:val="3"/>
  </w:num>
  <w:num w:numId="13">
    <w:abstractNumId w:val="9"/>
  </w:num>
  <w:num w:numId="14">
    <w:abstractNumId w:val="0"/>
  </w:num>
  <w:num w:numId="15">
    <w:abstractNumId w:val="12"/>
  </w:num>
  <w:num w:numId="16">
    <w:abstractNumId w:val="16"/>
  </w:num>
  <w:num w:numId="17">
    <w:abstractNumId w:val="1"/>
  </w:num>
  <w:num w:numId="18">
    <w:abstractNumId w:val="17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attachedTemplate r:id="rId1"/>
  <w:stylePaneFormatFilter w:val="3F01"/>
  <w:defaultTabStop w:val="720"/>
  <w:characterSpacingControl w:val="doNotCompress"/>
  <w:hdrShapeDefaults>
    <o:shapedefaults v:ext="edit" spidmax="4098"/>
    <o:shapelayout v:ext="edit">
      <o:idmap v:ext="edit" data="2"/>
      <o:rules v:ext="edit">
        <o:r id="V:Rule2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430140"/>
    <w:rsid w:val="00007A93"/>
    <w:rsid w:val="000177D5"/>
    <w:rsid w:val="00020B85"/>
    <w:rsid w:val="00030FD7"/>
    <w:rsid w:val="00035539"/>
    <w:rsid w:val="000427F9"/>
    <w:rsid w:val="00046674"/>
    <w:rsid w:val="00046FCD"/>
    <w:rsid w:val="00057462"/>
    <w:rsid w:val="0006353D"/>
    <w:rsid w:val="00075574"/>
    <w:rsid w:val="00080FD9"/>
    <w:rsid w:val="000B79D7"/>
    <w:rsid w:val="000D0EB9"/>
    <w:rsid w:val="000D2AC8"/>
    <w:rsid w:val="000E0381"/>
    <w:rsid w:val="000E2EB2"/>
    <w:rsid w:val="000E5137"/>
    <w:rsid w:val="000F41C2"/>
    <w:rsid w:val="00106903"/>
    <w:rsid w:val="00114472"/>
    <w:rsid w:val="001174B3"/>
    <w:rsid w:val="00120121"/>
    <w:rsid w:val="00131D25"/>
    <w:rsid w:val="00134DEE"/>
    <w:rsid w:val="0014008E"/>
    <w:rsid w:val="00145C20"/>
    <w:rsid w:val="001461CA"/>
    <w:rsid w:val="001540F2"/>
    <w:rsid w:val="00155C06"/>
    <w:rsid w:val="001566AC"/>
    <w:rsid w:val="0016025C"/>
    <w:rsid w:val="00170281"/>
    <w:rsid w:val="001735BF"/>
    <w:rsid w:val="00173C6F"/>
    <w:rsid w:val="00175328"/>
    <w:rsid w:val="001770AD"/>
    <w:rsid w:val="001A3C8E"/>
    <w:rsid w:val="001C61EB"/>
    <w:rsid w:val="001D29CF"/>
    <w:rsid w:val="001D3076"/>
    <w:rsid w:val="001D5614"/>
    <w:rsid w:val="001D592F"/>
    <w:rsid w:val="001D6354"/>
    <w:rsid w:val="001E69DD"/>
    <w:rsid w:val="001F560E"/>
    <w:rsid w:val="00212FBC"/>
    <w:rsid w:val="0021675B"/>
    <w:rsid w:val="002173AE"/>
    <w:rsid w:val="00224292"/>
    <w:rsid w:val="00250913"/>
    <w:rsid w:val="002518DD"/>
    <w:rsid w:val="0026585E"/>
    <w:rsid w:val="00271A4A"/>
    <w:rsid w:val="00272E15"/>
    <w:rsid w:val="002731C6"/>
    <w:rsid w:val="00274FA8"/>
    <w:rsid w:val="00277147"/>
    <w:rsid w:val="00283F98"/>
    <w:rsid w:val="002877EA"/>
    <w:rsid w:val="002A08C1"/>
    <w:rsid w:val="002B0151"/>
    <w:rsid w:val="002B02DC"/>
    <w:rsid w:val="002B13E0"/>
    <w:rsid w:val="002B1446"/>
    <w:rsid w:val="002B501E"/>
    <w:rsid w:val="002C12D1"/>
    <w:rsid w:val="003004E0"/>
    <w:rsid w:val="00300A3B"/>
    <w:rsid w:val="003011C7"/>
    <w:rsid w:val="00320CB5"/>
    <w:rsid w:val="00325708"/>
    <w:rsid w:val="00356EFD"/>
    <w:rsid w:val="0036170F"/>
    <w:rsid w:val="003843B2"/>
    <w:rsid w:val="0038498D"/>
    <w:rsid w:val="0038516B"/>
    <w:rsid w:val="0038600C"/>
    <w:rsid w:val="003B0281"/>
    <w:rsid w:val="003C0CBC"/>
    <w:rsid w:val="003C64F5"/>
    <w:rsid w:val="003D05A2"/>
    <w:rsid w:val="003D133D"/>
    <w:rsid w:val="003D48E1"/>
    <w:rsid w:val="003D7456"/>
    <w:rsid w:val="003E2A41"/>
    <w:rsid w:val="003E2B22"/>
    <w:rsid w:val="003E4A72"/>
    <w:rsid w:val="003E59CF"/>
    <w:rsid w:val="003F2407"/>
    <w:rsid w:val="003F422C"/>
    <w:rsid w:val="003F78F8"/>
    <w:rsid w:val="004062D8"/>
    <w:rsid w:val="0040790D"/>
    <w:rsid w:val="0041725B"/>
    <w:rsid w:val="004202C3"/>
    <w:rsid w:val="0042069D"/>
    <w:rsid w:val="00426851"/>
    <w:rsid w:val="00430140"/>
    <w:rsid w:val="00451350"/>
    <w:rsid w:val="004554FC"/>
    <w:rsid w:val="004566D9"/>
    <w:rsid w:val="00466F01"/>
    <w:rsid w:val="0049458F"/>
    <w:rsid w:val="00497A80"/>
    <w:rsid w:val="004A33E8"/>
    <w:rsid w:val="004A41E9"/>
    <w:rsid w:val="004A539E"/>
    <w:rsid w:val="004B277C"/>
    <w:rsid w:val="004B58D9"/>
    <w:rsid w:val="004F00E5"/>
    <w:rsid w:val="00501308"/>
    <w:rsid w:val="005049D8"/>
    <w:rsid w:val="005205C6"/>
    <w:rsid w:val="005258BA"/>
    <w:rsid w:val="00526578"/>
    <w:rsid w:val="00544F51"/>
    <w:rsid w:val="00551441"/>
    <w:rsid w:val="00560AAA"/>
    <w:rsid w:val="00574A15"/>
    <w:rsid w:val="00577833"/>
    <w:rsid w:val="005812D9"/>
    <w:rsid w:val="00590557"/>
    <w:rsid w:val="005917D3"/>
    <w:rsid w:val="005B5B2F"/>
    <w:rsid w:val="005D50AF"/>
    <w:rsid w:val="005D5E55"/>
    <w:rsid w:val="005D7D13"/>
    <w:rsid w:val="0060056F"/>
    <w:rsid w:val="00603BCC"/>
    <w:rsid w:val="0060673F"/>
    <w:rsid w:val="006068C2"/>
    <w:rsid w:val="00607CF1"/>
    <w:rsid w:val="00611412"/>
    <w:rsid w:val="00621F53"/>
    <w:rsid w:val="006320F4"/>
    <w:rsid w:val="00640760"/>
    <w:rsid w:val="00652EED"/>
    <w:rsid w:val="00665FFF"/>
    <w:rsid w:val="006702E6"/>
    <w:rsid w:val="00680FF3"/>
    <w:rsid w:val="00686579"/>
    <w:rsid w:val="00687532"/>
    <w:rsid w:val="00687F6B"/>
    <w:rsid w:val="006A1FE1"/>
    <w:rsid w:val="006B7A39"/>
    <w:rsid w:val="006B7DBE"/>
    <w:rsid w:val="006D0430"/>
    <w:rsid w:val="006E0367"/>
    <w:rsid w:val="006E09AB"/>
    <w:rsid w:val="006F14B5"/>
    <w:rsid w:val="006F23AA"/>
    <w:rsid w:val="006F5C10"/>
    <w:rsid w:val="006F6022"/>
    <w:rsid w:val="0070183C"/>
    <w:rsid w:val="0070693D"/>
    <w:rsid w:val="007178B0"/>
    <w:rsid w:val="00721881"/>
    <w:rsid w:val="007303A4"/>
    <w:rsid w:val="00740BC9"/>
    <w:rsid w:val="007418A1"/>
    <w:rsid w:val="00745B0C"/>
    <w:rsid w:val="00754769"/>
    <w:rsid w:val="00754DF7"/>
    <w:rsid w:val="00764E65"/>
    <w:rsid w:val="00767DA5"/>
    <w:rsid w:val="00771D18"/>
    <w:rsid w:val="00774AB5"/>
    <w:rsid w:val="0078083E"/>
    <w:rsid w:val="007A58F4"/>
    <w:rsid w:val="007B24F0"/>
    <w:rsid w:val="007C05E6"/>
    <w:rsid w:val="007C1F68"/>
    <w:rsid w:val="007D320E"/>
    <w:rsid w:val="007D5E3B"/>
    <w:rsid w:val="007D7E30"/>
    <w:rsid w:val="007E3E27"/>
    <w:rsid w:val="007F1AC5"/>
    <w:rsid w:val="00802513"/>
    <w:rsid w:val="00814785"/>
    <w:rsid w:val="00823511"/>
    <w:rsid w:val="008617E1"/>
    <w:rsid w:val="00862B8D"/>
    <w:rsid w:val="00866C7F"/>
    <w:rsid w:val="00875302"/>
    <w:rsid w:val="00883D38"/>
    <w:rsid w:val="008842EC"/>
    <w:rsid w:val="00895B3F"/>
    <w:rsid w:val="008A3FC7"/>
    <w:rsid w:val="008A7169"/>
    <w:rsid w:val="008B123C"/>
    <w:rsid w:val="008B15FC"/>
    <w:rsid w:val="008B2717"/>
    <w:rsid w:val="008B621F"/>
    <w:rsid w:val="008B6CCA"/>
    <w:rsid w:val="008C606C"/>
    <w:rsid w:val="008D6497"/>
    <w:rsid w:val="008F0166"/>
    <w:rsid w:val="008F4E6E"/>
    <w:rsid w:val="008F5053"/>
    <w:rsid w:val="00903418"/>
    <w:rsid w:val="009159BE"/>
    <w:rsid w:val="009207F6"/>
    <w:rsid w:val="00936858"/>
    <w:rsid w:val="00937F60"/>
    <w:rsid w:val="00942CFF"/>
    <w:rsid w:val="009435D7"/>
    <w:rsid w:val="009442ED"/>
    <w:rsid w:val="009A28D3"/>
    <w:rsid w:val="009B6600"/>
    <w:rsid w:val="009C1E92"/>
    <w:rsid w:val="009C5D00"/>
    <w:rsid w:val="009C60BB"/>
    <w:rsid w:val="009E38E0"/>
    <w:rsid w:val="009E7F7A"/>
    <w:rsid w:val="00A041D8"/>
    <w:rsid w:val="00A04644"/>
    <w:rsid w:val="00A062C7"/>
    <w:rsid w:val="00A1309E"/>
    <w:rsid w:val="00A1766E"/>
    <w:rsid w:val="00A328F1"/>
    <w:rsid w:val="00A35B26"/>
    <w:rsid w:val="00A45022"/>
    <w:rsid w:val="00A60C45"/>
    <w:rsid w:val="00A67329"/>
    <w:rsid w:val="00A72530"/>
    <w:rsid w:val="00A729B9"/>
    <w:rsid w:val="00A871A3"/>
    <w:rsid w:val="00A94F3D"/>
    <w:rsid w:val="00AB77B8"/>
    <w:rsid w:val="00AC6930"/>
    <w:rsid w:val="00AD0E7D"/>
    <w:rsid w:val="00AE2411"/>
    <w:rsid w:val="00AE50C7"/>
    <w:rsid w:val="00AE7A19"/>
    <w:rsid w:val="00AF4AF6"/>
    <w:rsid w:val="00AF62D3"/>
    <w:rsid w:val="00AF64DA"/>
    <w:rsid w:val="00B0316B"/>
    <w:rsid w:val="00B10F50"/>
    <w:rsid w:val="00B365FD"/>
    <w:rsid w:val="00B51745"/>
    <w:rsid w:val="00B55A4F"/>
    <w:rsid w:val="00B64D77"/>
    <w:rsid w:val="00B70A3E"/>
    <w:rsid w:val="00B72054"/>
    <w:rsid w:val="00B7235B"/>
    <w:rsid w:val="00B83AB7"/>
    <w:rsid w:val="00B87149"/>
    <w:rsid w:val="00BA1132"/>
    <w:rsid w:val="00BA713D"/>
    <w:rsid w:val="00BD28B3"/>
    <w:rsid w:val="00BD50F5"/>
    <w:rsid w:val="00BE5C4E"/>
    <w:rsid w:val="00BE7B26"/>
    <w:rsid w:val="00BF3BEF"/>
    <w:rsid w:val="00C008A8"/>
    <w:rsid w:val="00C07107"/>
    <w:rsid w:val="00C12D9E"/>
    <w:rsid w:val="00C15B1D"/>
    <w:rsid w:val="00C730A0"/>
    <w:rsid w:val="00C77165"/>
    <w:rsid w:val="00C804DE"/>
    <w:rsid w:val="00C83BF2"/>
    <w:rsid w:val="00C93DB8"/>
    <w:rsid w:val="00CA4ED4"/>
    <w:rsid w:val="00CA7EFF"/>
    <w:rsid w:val="00CC2513"/>
    <w:rsid w:val="00CC5766"/>
    <w:rsid w:val="00CC6D12"/>
    <w:rsid w:val="00CC7BAE"/>
    <w:rsid w:val="00CD043C"/>
    <w:rsid w:val="00CD5338"/>
    <w:rsid w:val="00CD7CDC"/>
    <w:rsid w:val="00CE3D0C"/>
    <w:rsid w:val="00D03510"/>
    <w:rsid w:val="00D04A16"/>
    <w:rsid w:val="00D072E3"/>
    <w:rsid w:val="00D10ABC"/>
    <w:rsid w:val="00D177E9"/>
    <w:rsid w:val="00D23DA9"/>
    <w:rsid w:val="00D25C85"/>
    <w:rsid w:val="00D303C5"/>
    <w:rsid w:val="00D31217"/>
    <w:rsid w:val="00D35851"/>
    <w:rsid w:val="00D37A7D"/>
    <w:rsid w:val="00D66C25"/>
    <w:rsid w:val="00D6775F"/>
    <w:rsid w:val="00D70453"/>
    <w:rsid w:val="00D70897"/>
    <w:rsid w:val="00D70FF2"/>
    <w:rsid w:val="00D9584D"/>
    <w:rsid w:val="00DA4331"/>
    <w:rsid w:val="00DA62C2"/>
    <w:rsid w:val="00DD17D9"/>
    <w:rsid w:val="00DD1B70"/>
    <w:rsid w:val="00DD48C9"/>
    <w:rsid w:val="00DD6317"/>
    <w:rsid w:val="00DE1BA0"/>
    <w:rsid w:val="00DF26A5"/>
    <w:rsid w:val="00DF78C2"/>
    <w:rsid w:val="00E01AE2"/>
    <w:rsid w:val="00E07793"/>
    <w:rsid w:val="00E07BC3"/>
    <w:rsid w:val="00E169A2"/>
    <w:rsid w:val="00E2086F"/>
    <w:rsid w:val="00E24896"/>
    <w:rsid w:val="00E262A6"/>
    <w:rsid w:val="00E330B3"/>
    <w:rsid w:val="00E353A4"/>
    <w:rsid w:val="00E35F92"/>
    <w:rsid w:val="00E42400"/>
    <w:rsid w:val="00E459E1"/>
    <w:rsid w:val="00E50E15"/>
    <w:rsid w:val="00E62EB0"/>
    <w:rsid w:val="00E76224"/>
    <w:rsid w:val="00E87C75"/>
    <w:rsid w:val="00E916AF"/>
    <w:rsid w:val="00E928DE"/>
    <w:rsid w:val="00E94F86"/>
    <w:rsid w:val="00E963D1"/>
    <w:rsid w:val="00E97EB7"/>
    <w:rsid w:val="00EA2769"/>
    <w:rsid w:val="00EA55F6"/>
    <w:rsid w:val="00EC1DEC"/>
    <w:rsid w:val="00EE7952"/>
    <w:rsid w:val="00F003F3"/>
    <w:rsid w:val="00F0088A"/>
    <w:rsid w:val="00F15594"/>
    <w:rsid w:val="00F80C36"/>
    <w:rsid w:val="00F862A5"/>
    <w:rsid w:val="00FB71D6"/>
    <w:rsid w:val="00FD064D"/>
    <w:rsid w:val="00FD537A"/>
    <w:rsid w:val="00FE641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C071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qFormat/>
    <w:rsid w:val="00C07107"/>
    <w:rPr>
      <w:i/>
      <w:iCs/>
    </w:rPr>
  </w:style>
  <w:style w:type="character" w:styleId="Strong">
    <w:name w:val="Strong"/>
    <w:uiPriority w:val="99"/>
    <w:qFormat/>
    <w:rsid w:val="001702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2082F-D88C-48A5-B630-DA6BC7660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263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2566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</cp:lastModifiedBy>
  <cp:revision>75</cp:revision>
  <cp:lastPrinted>2020-07-22T09:51:00Z</cp:lastPrinted>
  <dcterms:created xsi:type="dcterms:W3CDTF">2017-05-15T06:37:00Z</dcterms:created>
  <dcterms:modified xsi:type="dcterms:W3CDTF">2023-03-03T11:30:00Z</dcterms:modified>
</cp:coreProperties>
</file>