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CF9B" w14:textId="29C12411" w:rsidR="00061D2C" w:rsidRPr="00F84A2A" w:rsidRDefault="00061D2C" w:rsidP="00934F7F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>:</w:t>
      </w:r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A2693">
        <w:rPr>
          <w:rStyle w:val="Emphasis"/>
          <w:rFonts w:asciiTheme="majorHAnsi" w:hAnsiTheme="majorHAnsi"/>
          <w:i w:val="0"/>
          <w:color w:val="000000"/>
          <w:lang w:val="sr-Cyrl-CS"/>
        </w:rPr>
        <w:t>1641</w:t>
      </w:r>
    </w:p>
    <w:p w14:paraId="6AA32C9F" w14:textId="0D888630" w:rsidR="00061D2C" w:rsidRPr="00F84A2A" w:rsidRDefault="00061D2C" w:rsidP="00061D2C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Датум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: </w:t>
      </w:r>
      <w:r w:rsidR="00F84A2A">
        <w:rPr>
          <w:rStyle w:val="Emphasis"/>
          <w:rFonts w:asciiTheme="majorHAnsi" w:hAnsiTheme="majorHAnsi"/>
          <w:i w:val="0"/>
          <w:lang w:val="sr-Latn-RS"/>
        </w:rPr>
        <w:t>07</w:t>
      </w:r>
      <w:r w:rsidRPr="00F84A2A">
        <w:rPr>
          <w:rStyle w:val="Emphasis"/>
          <w:rFonts w:asciiTheme="majorHAnsi" w:hAnsiTheme="majorHAnsi"/>
          <w:i w:val="0"/>
        </w:rPr>
        <w:t>.0</w:t>
      </w:r>
      <w:r w:rsidR="0041518F" w:rsidRPr="00F84A2A">
        <w:rPr>
          <w:rStyle w:val="Emphasis"/>
          <w:rFonts w:asciiTheme="majorHAnsi" w:hAnsiTheme="majorHAnsi"/>
          <w:i w:val="0"/>
          <w:lang w:val="sr-Cyrl-CS"/>
        </w:rPr>
        <w:t>4</w:t>
      </w:r>
      <w:r w:rsidR="005B3C66" w:rsidRPr="00F84A2A">
        <w:rPr>
          <w:rStyle w:val="Emphasis"/>
          <w:rFonts w:asciiTheme="majorHAnsi" w:hAnsiTheme="majorHAnsi"/>
          <w:i w:val="0"/>
        </w:rPr>
        <w:t>.202</w:t>
      </w:r>
      <w:r w:rsidR="00F84A2A">
        <w:rPr>
          <w:rStyle w:val="Emphasis"/>
          <w:rFonts w:asciiTheme="majorHAnsi" w:hAnsiTheme="majorHAnsi"/>
          <w:i w:val="0"/>
        </w:rPr>
        <w:t>3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14:paraId="10F3C7BA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7341D6A0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основу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члана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91.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Закона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о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јавним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набавкама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(''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Сл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гласник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РС''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бр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Fonts w:asciiTheme="majorHAnsi" w:hAnsiTheme="majorHAnsi"/>
        </w:rPr>
        <w:t>91/2019</w:t>
      </w:r>
      <w:r w:rsidRPr="00F84A2A">
        <w:rPr>
          <w:rStyle w:val="Emphasis"/>
          <w:rFonts w:asciiTheme="majorHAnsi" w:hAnsiTheme="majorHAnsi"/>
          <w:i w:val="0"/>
        </w:rPr>
        <w:t xml:space="preserve">),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в.д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директора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Центра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доноси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следећу</w:t>
      </w:r>
      <w:proofErr w:type="spellEnd"/>
    </w:p>
    <w:p w14:paraId="3FD3B0D6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14:paraId="3733CD32" w14:textId="77777777" w:rsidR="00061D2C" w:rsidRPr="00F84A2A" w:rsidRDefault="00061D2C" w:rsidP="00061D2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F84A2A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953CDA1" w14:textId="77777777" w:rsidR="00061D2C" w:rsidRPr="00F84A2A" w:rsidRDefault="00061D2C" w:rsidP="00061D2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отвореном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поступку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14:paraId="7F048ADA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6C4FC694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СПРОВОДИ СЕ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84A2A">
        <w:rPr>
          <w:rStyle w:val="Emphasis"/>
          <w:rFonts w:asciiTheme="majorHAnsi" w:hAnsiTheme="majorHAnsi"/>
          <w:i w:val="0"/>
          <w:color w:val="000000"/>
          <w:lang w:val="sr-Latn-CS"/>
        </w:rPr>
        <w:t>услуге</w:t>
      </w:r>
    </w:p>
    <w:p w14:paraId="4B81FF7F" w14:textId="77777777" w:rsidR="00502FF3" w:rsidRPr="00F84A2A" w:rsidRDefault="00061D2C" w:rsidP="00502FF3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502FF3" w:rsidRPr="00F84A2A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Н</w:t>
      </w:r>
      <w:r w:rsidR="00502FF3" w:rsidRPr="00F84A2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абавка  услуге</w:t>
      </w:r>
      <w:proofErr w:type="gramEnd"/>
      <w:r w:rsidR="00502FF3" w:rsidRPr="00F84A2A">
        <w:rPr>
          <w:rStyle w:val="Emphasis"/>
          <w:rFonts w:asciiTheme="majorHAnsi" w:hAnsiTheme="majorHAnsi"/>
          <w:i w:val="0"/>
          <w:lang w:val="sr-Cyrl-CS"/>
        </w:rPr>
        <w:t>-</w:t>
      </w:r>
      <w:r w:rsidR="00502FF3" w:rsidRPr="00F84A2A">
        <w:rPr>
          <w:rStyle w:val="Emphasis"/>
          <w:rFonts w:asciiTheme="majorHAnsi" w:hAnsiTheme="majorHAnsi"/>
          <w:lang w:val="sr-Cyrl-CS"/>
        </w:rPr>
        <w:t xml:space="preserve"> </w:t>
      </w:r>
      <w:r w:rsidR="00502FF3" w:rsidRPr="00F84A2A">
        <w:rPr>
          <w:rFonts w:asciiTheme="majorHAnsi" w:eastAsia="Calibri" w:hAnsiTheme="majorHAnsi"/>
          <w:lang w:val="sr-Cyrl-CS"/>
        </w:rPr>
        <w:t>Текуће поправке и одржавање беле технике и опреме</w:t>
      </w:r>
    </w:p>
    <w:p w14:paraId="55337BFC" w14:textId="77777777" w:rsidR="00061D2C" w:rsidRPr="00F84A2A" w:rsidRDefault="00061D2C" w:rsidP="00061D2C">
      <w:pPr>
        <w:rPr>
          <w:rFonts w:asciiTheme="majorHAnsi" w:hAnsiTheme="majorHAnsi"/>
          <w:iCs/>
          <w:lang w:val="sr-Cyrl-CS"/>
        </w:rPr>
      </w:pPr>
    </w:p>
    <w:p w14:paraId="33284C03" w14:textId="77777777" w:rsidR="00502FF3" w:rsidRPr="00F84A2A" w:rsidRDefault="00061D2C" w:rsidP="00502FF3">
      <w:pPr>
        <w:spacing w:line="276" w:lineRule="auto"/>
        <w:jc w:val="both"/>
        <w:rPr>
          <w:rFonts w:asciiTheme="majorHAnsi" w:eastAsia="Calibri" w:hAnsiTheme="majorHAnsi"/>
        </w:rPr>
      </w:pPr>
      <w:r w:rsidRPr="00F84A2A">
        <w:rPr>
          <w:rFonts w:asciiTheme="majorHAnsi" w:hAnsiTheme="majorHAnsi"/>
          <w:bCs/>
          <w:iCs/>
          <w:lang w:val="sr-Cyrl-CS"/>
        </w:rPr>
        <w:t xml:space="preserve">Назив и ознака CPV: </w:t>
      </w:r>
      <w:r w:rsidR="00502FF3" w:rsidRPr="00F84A2A">
        <w:rPr>
          <w:rFonts w:asciiTheme="majorHAnsi" w:eastAsia="Calibri" w:hAnsiTheme="majorHAnsi"/>
          <w:lang w:val="sr-Cyrl-CS"/>
        </w:rPr>
        <w:t>50532000</w:t>
      </w:r>
      <w:r w:rsidR="00502FF3" w:rsidRPr="00F84A2A">
        <w:rPr>
          <w:rFonts w:asciiTheme="majorHAnsi" w:eastAsia="Calibri" w:hAnsiTheme="majorHAnsi"/>
          <w:lang w:val="sr-Latn-CS"/>
        </w:rPr>
        <w:t>-3</w:t>
      </w:r>
      <w:r w:rsidR="00502FF3" w:rsidRPr="00F84A2A">
        <w:rPr>
          <w:rFonts w:asciiTheme="majorHAnsi" w:eastAsia="Calibri" w:hAnsiTheme="majorHAnsi"/>
          <w:lang w:val="sr-Cyrl-CS"/>
        </w:rPr>
        <w:t xml:space="preserve">– Услуге поправке и одржавања електричних уређаја, апарата и припадајуће опреме; </w:t>
      </w:r>
    </w:p>
    <w:p w14:paraId="2BF8E449" w14:textId="77777777" w:rsidR="00502FF3" w:rsidRPr="00F84A2A" w:rsidRDefault="00000000" w:rsidP="00502FF3">
      <w:pPr>
        <w:spacing w:line="276" w:lineRule="auto"/>
        <w:jc w:val="both"/>
        <w:rPr>
          <w:rFonts w:asciiTheme="majorHAnsi" w:eastAsia="Calibri" w:hAnsiTheme="majorHAnsi"/>
        </w:rPr>
      </w:pPr>
      <w:hyperlink r:id="rId8" w:tooltip="50730000 - Услуге поправке и одржавања расхладних група" w:history="1">
        <w:r w:rsidR="00502FF3" w:rsidRPr="00F84A2A">
          <w:rPr>
            <w:rFonts w:asciiTheme="majorHAnsi" w:eastAsia="Calibri" w:hAnsiTheme="majorHAnsi"/>
            <w:lang w:val="sr-Cyrl-CS"/>
          </w:rPr>
          <w:t>50730000</w:t>
        </w:r>
        <w:r w:rsidR="00502FF3" w:rsidRPr="00F84A2A">
          <w:rPr>
            <w:rFonts w:asciiTheme="majorHAnsi" w:eastAsia="Calibri" w:hAnsiTheme="majorHAnsi"/>
            <w:lang w:val="sr-Latn-CS"/>
          </w:rPr>
          <w:t>-1</w:t>
        </w:r>
        <w:r w:rsidR="00502FF3" w:rsidRPr="00F84A2A">
          <w:rPr>
            <w:rFonts w:asciiTheme="majorHAnsi" w:eastAsia="Calibri" w:hAnsiTheme="majorHAnsi"/>
            <w:lang w:val="sr-Cyrl-CS"/>
          </w:rPr>
          <w:t>– Услуге поправке и одржавања расхладних група</w:t>
        </w:r>
      </w:hyperlink>
      <w:r w:rsidR="00502FF3" w:rsidRPr="00F84A2A">
        <w:rPr>
          <w:rFonts w:asciiTheme="majorHAnsi" w:eastAsia="Calibri" w:hAnsiTheme="majorHAnsi"/>
          <w:lang w:val="sr-Cyrl-CS"/>
        </w:rPr>
        <w:t xml:space="preserve">; </w:t>
      </w:r>
    </w:p>
    <w:p w14:paraId="065A8C28" w14:textId="77777777" w:rsidR="00502FF3" w:rsidRPr="00F84A2A" w:rsidRDefault="00000000" w:rsidP="00502FF3">
      <w:pPr>
        <w:spacing w:line="276" w:lineRule="auto"/>
        <w:jc w:val="both"/>
        <w:rPr>
          <w:rFonts w:asciiTheme="majorHAnsi" w:eastAsia="Calibri" w:hAnsiTheme="majorHAnsi"/>
          <w:lang w:val="sr-Cyrl-CS"/>
        </w:rPr>
      </w:pPr>
      <w:hyperlink r:id="rId9" w:tooltip="50800000 - Разне услуге поправке и одржавања " w:history="1">
        <w:r w:rsidR="00502FF3" w:rsidRPr="00F84A2A">
          <w:rPr>
            <w:rFonts w:asciiTheme="majorHAnsi" w:eastAsia="Calibri" w:hAnsiTheme="majorHAnsi"/>
            <w:lang w:val="sr-Cyrl-CS"/>
          </w:rPr>
          <w:t>50800000</w:t>
        </w:r>
        <w:r w:rsidR="00502FF3" w:rsidRPr="00F84A2A">
          <w:rPr>
            <w:rFonts w:asciiTheme="majorHAnsi" w:eastAsia="Calibri" w:hAnsiTheme="majorHAnsi"/>
            <w:lang w:val="sr-Latn-CS"/>
          </w:rPr>
          <w:t>-3</w:t>
        </w:r>
        <w:r w:rsidR="00502FF3" w:rsidRPr="00F84A2A">
          <w:rPr>
            <w:rFonts w:asciiTheme="majorHAnsi" w:eastAsia="Calibri" w:hAnsiTheme="majorHAnsi"/>
            <w:lang w:val="sr-Cyrl-CS"/>
          </w:rPr>
          <w:t>– Разне услуге поправке и одржавања</w:t>
        </w:r>
      </w:hyperlink>
      <w:r w:rsidR="00502FF3" w:rsidRPr="00F84A2A">
        <w:rPr>
          <w:rFonts w:asciiTheme="majorHAnsi" w:hAnsiTheme="majorHAnsi"/>
          <w:lang w:val="sr-Cyrl-CS"/>
        </w:rPr>
        <w:t>.</w:t>
      </w:r>
    </w:p>
    <w:p w14:paraId="5ABF8085" w14:textId="77777777" w:rsidR="00061D2C" w:rsidRPr="00F84A2A" w:rsidRDefault="00061D2C" w:rsidP="00061D2C">
      <w:pPr>
        <w:jc w:val="both"/>
        <w:rPr>
          <w:rFonts w:asciiTheme="majorHAnsi" w:hAnsiTheme="majorHAnsi"/>
          <w:lang w:val="sr-Cyrl-CS"/>
        </w:rPr>
      </w:pPr>
    </w:p>
    <w:p w14:paraId="7FB24BAC" w14:textId="48628A05" w:rsidR="00061D2C" w:rsidRPr="00F84A2A" w:rsidRDefault="00061D2C" w:rsidP="00061D2C">
      <w:pPr>
        <w:rPr>
          <w:rFonts w:asciiTheme="majorHAnsi" w:hAnsiTheme="majorHAnsi"/>
          <w:iCs/>
          <w:lang w:val="sr-Cyrl-CS"/>
        </w:rPr>
      </w:pPr>
      <w:proofErr w:type="spellStart"/>
      <w:r w:rsidRPr="00F84A2A">
        <w:rPr>
          <w:rFonts w:asciiTheme="majorHAnsi" w:hAnsiTheme="majorHAnsi"/>
          <w:iCs/>
        </w:rPr>
        <w:t>Процењена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вредност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јавне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набавке</w:t>
      </w:r>
      <w:proofErr w:type="spellEnd"/>
      <w:r w:rsidRPr="00F84A2A">
        <w:rPr>
          <w:rFonts w:asciiTheme="majorHAnsi" w:hAnsiTheme="majorHAnsi"/>
          <w:iCs/>
          <w:lang w:val="sr-Cyrl-CS"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износи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око</w:t>
      </w:r>
      <w:proofErr w:type="spellEnd"/>
      <w:r w:rsidR="00C355CD">
        <w:rPr>
          <w:rFonts w:asciiTheme="majorHAnsi" w:hAnsiTheme="majorHAnsi"/>
          <w:iCs/>
        </w:rPr>
        <w:t xml:space="preserve"> 2.200.000,00</w:t>
      </w:r>
      <w:r w:rsidRPr="00F84A2A">
        <w:rPr>
          <w:rFonts w:asciiTheme="majorHAnsi" w:hAnsiTheme="majorHAnsi"/>
          <w:iCs/>
          <w:lang w:val="sr-Cyrl-CS"/>
        </w:rPr>
        <w:t xml:space="preserve"> </w:t>
      </w:r>
      <w:r w:rsidRPr="00C355CD">
        <w:rPr>
          <w:rFonts w:asciiTheme="majorHAnsi" w:hAnsiTheme="majorHAnsi"/>
          <w:iCs/>
          <w:lang w:val="sr-Cyrl-CS"/>
        </w:rPr>
        <w:t>динара без ПДВ- а</w:t>
      </w:r>
      <w:r w:rsidRPr="00C355CD">
        <w:rPr>
          <w:rFonts w:asciiTheme="majorHAnsi" w:hAnsiTheme="majorHAnsi"/>
          <w:iCs/>
          <w:lang w:val="sr-Latn-CS"/>
        </w:rPr>
        <w:t>, односно</w:t>
      </w:r>
      <w:r w:rsidR="00C355CD">
        <w:rPr>
          <w:rFonts w:asciiTheme="majorHAnsi" w:hAnsiTheme="majorHAnsi"/>
          <w:iCs/>
          <w:color w:val="FF0000"/>
          <w:lang w:val="sr-Latn-RS"/>
        </w:rPr>
        <w:t xml:space="preserve"> </w:t>
      </w:r>
      <w:r w:rsidR="00C355CD" w:rsidRPr="00C355CD">
        <w:rPr>
          <w:rFonts w:asciiTheme="majorHAnsi" w:hAnsiTheme="majorHAnsi"/>
          <w:iCs/>
          <w:lang w:val="sr-Latn-RS"/>
        </w:rPr>
        <w:t>2.640.000,00</w:t>
      </w:r>
      <w:r w:rsidRPr="001701EA">
        <w:rPr>
          <w:rFonts w:asciiTheme="majorHAnsi" w:hAnsiTheme="majorHAnsi"/>
          <w:iCs/>
          <w:color w:val="FF0000"/>
          <w:lang w:val="sr-Cyrl-CS"/>
        </w:rPr>
        <w:t xml:space="preserve"> </w:t>
      </w:r>
      <w:r w:rsidRPr="00F84A2A">
        <w:rPr>
          <w:rFonts w:asciiTheme="majorHAnsi" w:hAnsiTheme="majorHAnsi"/>
          <w:iCs/>
          <w:lang w:val="sr-Cyrl-CS"/>
        </w:rPr>
        <w:t>динара са урачунатим ПДВ-</w:t>
      </w:r>
      <w:r w:rsidR="00502FF3" w:rsidRPr="00F84A2A">
        <w:rPr>
          <w:rFonts w:asciiTheme="majorHAnsi" w:hAnsiTheme="majorHAnsi"/>
          <w:iCs/>
          <w:lang w:val="sr-Cyrl-CS"/>
        </w:rPr>
        <w:t xml:space="preserve"> </w:t>
      </w:r>
      <w:r w:rsidRPr="00F84A2A">
        <w:rPr>
          <w:rFonts w:asciiTheme="majorHAnsi" w:hAnsiTheme="majorHAnsi"/>
          <w:iCs/>
          <w:lang w:val="sr-Cyrl-CS"/>
        </w:rPr>
        <w:t>ом.</w:t>
      </w:r>
    </w:p>
    <w:p w14:paraId="760E121F" w14:textId="77777777" w:rsidR="00061D2C" w:rsidRPr="00F84A2A" w:rsidRDefault="00061D2C" w:rsidP="00061D2C">
      <w:pPr>
        <w:rPr>
          <w:rFonts w:asciiTheme="majorHAnsi" w:hAnsiTheme="majorHAnsi"/>
          <w:iCs/>
        </w:rPr>
      </w:pPr>
    </w:p>
    <w:p w14:paraId="14DA2D38" w14:textId="77777777" w:rsidR="00061D2C" w:rsidRPr="00F84A2A" w:rsidRDefault="00061D2C" w:rsidP="00061D2C">
      <w:pPr>
        <w:jc w:val="both"/>
        <w:rPr>
          <w:rFonts w:asciiTheme="majorHAnsi" w:hAnsiTheme="majorHAnsi"/>
          <w:b/>
          <w:bCs/>
          <w:iCs/>
          <w:lang w:val="sr-Cyrl-CS"/>
        </w:rPr>
      </w:pPr>
      <w:r w:rsidRPr="00F84A2A">
        <w:rPr>
          <w:rFonts w:asciiTheme="majorHAnsi" w:hAnsiTheme="majorHAnsi"/>
          <w:lang w:val="sr-Cyrl-CS"/>
        </w:rPr>
        <w:t>- Финансијски конто:</w:t>
      </w:r>
      <w:r w:rsidRPr="00F84A2A">
        <w:rPr>
          <w:rFonts w:asciiTheme="majorHAnsi" w:hAnsiTheme="majorHAnsi"/>
          <w:color w:val="FF0000"/>
          <w:lang w:val="sr-Cyrl-CS"/>
        </w:rPr>
        <w:t xml:space="preserve"> </w:t>
      </w:r>
      <w:r w:rsidRPr="00F84A2A">
        <w:rPr>
          <w:rFonts w:asciiTheme="majorHAnsi" w:hAnsiTheme="majorHAnsi"/>
          <w:color w:val="000000" w:themeColor="text1"/>
          <w:lang w:val="sr-Cyrl-CS"/>
        </w:rPr>
        <w:t>4252</w:t>
      </w:r>
      <w:r w:rsidR="00502FF3" w:rsidRPr="00F84A2A">
        <w:rPr>
          <w:rFonts w:asciiTheme="majorHAnsi" w:hAnsiTheme="majorHAnsi"/>
          <w:color w:val="000000" w:themeColor="text1"/>
          <w:lang w:val="sr-Cyrl-CS"/>
        </w:rPr>
        <w:t>25</w:t>
      </w:r>
    </w:p>
    <w:p w14:paraId="11057DDC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ABA2376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понуда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је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економски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најповољнија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понуда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која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се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одређује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на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основу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следећих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критеријума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-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Цена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>.</w:t>
      </w:r>
    </w:p>
    <w:p w14:paraId="71EF24BB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</w:p>
    <w:p w14:paraId="7E6102FB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Комисију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наведену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набавку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чине</w:t>
      </w:r>
      <w:proofErr w:type="spellEnd"/>
      <w:r w:rsidRPr="00F84A2A">
        <w:rPr>
          <w:rStyle w:val="Emphasis"/>
          <w:rFonts w:asciiTheme="majorHAnsi" w:hAnsiTheme="majorHAnsi"/>
          <w:i w:val="0"/>
        </w:rPr>
        <w:t>:</w:t>
      </w:r>
    </w:p>
    <w:p w14:paraId="6ABC4A7F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F84A2A">
        <w:rPr>
          <w:rStyle w:val="Emphasis"/>
          <w:rFonts w:asciiTheme="majorHAnsi" w:hAnsiTheme="majorHAnsi"/>
          <w:i w:val="0"/>
        </w:rPr>
        <w:t xml:space="preserve">1. </w:t>
      </w:r>
      <w:r w:rsidRPr="00F84A2A">
        <w:rPr>
          <w:rStyle w:val="Emphasis"/>
          <w:rFonts w:asciiTheme="majorHAnsi" w:hAnsiTheme="majorHAnsi"/>
          <w:i w:val="0"/>
          <w:lang w:val="sr-Cyrl-CS"/>
        </w:rPr>
        <w:t>Борисав Радосављевић</w:t>
      </w:r>
    </w:p>
    <w:p w14:paraId="5482D8F4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2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Стефан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Јевтић</w:t>
      </w:r>
      <w:proofErr w:type="spellEnd"/>
    </w:p>
    <w:p w14:paraId="3AC9FB48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3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Style w:val="Emphasis"/>
          <w:rFonts w:asciiTheme="majorHAnsi" w:hAnsiTheme="majorHAnsi"/>
          <w:i w:val="0"/>
          <w:lang w:val="sr-Cyrl-CS"/>
        </w:rPr>
        <w:t>Дивна Михајловић</w:t>
      </w:r>
    </w:p>
    <w:p w14:paraId="71B9CF8C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b/>
          <w:i w:val="0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4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Јованка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Јаковљевић</w:t>
      </w:r>
      <w:proofErr w:type="spellEnd"/>
    </w:p>
    <w:p w14:paraId="005C1843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5</w:t>
      </w:r>
      <w:r w:rsidRPr="00F84A2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Ивана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Радуловић</w:t>
      </w:r>
      <w:proofErr w:type="spellEnd"/>
    </w:p>
    <w:p w14:paraId="681B731E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5367854B" w14:textId="51771DE2" w:rsidR="00061D2C" w:rsidRPr="00F84A2A" w:rsidRDefault="00061D2C" w:rsidP="008C349E">
      <w:pPr>
        <w:jc w:val="both"/>
        <w:rPr>
          <w:rFonts w:asciiTheme="majorHAnsi" w:hAnsiTheme="majorHAnsi"/>
          <w:sz w:val="23"/>
          <w:szCs w:val="23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5B3C66" w:rsidRPr="00F84A2A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</w:t>
      </w:r>
      <w:r w:rsidR="00F84A2A">
        <w:rPr>
          <w:rStyle w:val="Emphasis"/>
          <w:rFonts w:asciiTheme="majorHAnsi" w:hAnsiTheme="majorHAnsi"/>
          <w:i w:val="0"/>
          <w:lang w:val="sr-Latn-RS"/>
        </w:rPr>
        <w:t>3</w:t>
      </w:r>
      <w:r w:rsidRPr="00F84A2A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14:paraId="4571708E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BF7C570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5B5E28F6" w14:textId="77777777" w:rsidR="00061D2C" w:rsidRPr="00F84A2A" w:rsidRDefault="0041518F" w:rsidP="00061D2C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   </w:t>
      </w:r>
      <w:proofErr w:type="spellStart"/>
      <w:r w:rsidR="00061D2C" w:rsidRPr="00F84A2A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061D2C" w:rsidRPr="00F84A2A">
        <w:rPr>
          <w:rStyle w:val="Emphasis"/>
          <w:rFonts w:asciiTheme="majorHAnsi" w:hAnsiTheme="majorHAnsi"/>
          <w:i w:val="0"/>
          <w:color w:val="000000"/>
        </w:rPr>
        <w:t>. ДИРЕКТОРА ЦЕНТРА</w:t>
      </w:r>
    </w:p>
    <w:p w14:paraId="465645F3" w14:textId="77777777" w:rsidR="00061D2C" w:rsidRPr="00F84A2A" w:rsidRDefault="00061D2C" w:rsidP="00061D2C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6C65A49" w14:textId="661773D8" w:rsidR="00061D2C" w:rsidRPr="00F84A2A" w:rsidRDefault="0041518F" w:rsidP="0041518F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                                                                                                             </w:t>
      </w:r>
      <w:r w:rsidR="008C349E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            </w:t>
      </w:r>
      <w:r w:rsidR="00061D2C"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328288A6" w14:textId="3CF91ECB" w:rsidR="00061D2C" w:rsidRPr="00F84A2A" w:rsidRDefault="00061D2C" w:rsidP="00061D2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</w:t>
      </w:r>
      <w:r w:rsidR="0041518F" w:rsidRPr="00F84A2A">
        <w:rPr>
          <w:rStyle w:val="Emphasis"/>
          <w:rFonts w:asciiTheme="majorHAnsi" w:hAnsiTheme="majorHAnsi"/>
          <w:i w:val="0"/>
          <w:color w:val="000000"/>
        </w:rPr>
        <w:t xml:space="preserve">                              </w:t>
      </w:r>
      <w:r w:rsidR="008C349E">
        <w:rPr>
          <w:rStyle w:val="Emphasis"/>
          <w:rFonts w:asciiTheme="majorHAnsi" w:hAnsiTheme="majorHAnsi"/>
          <w:i w:val="0"/>
          <w:color w:val="000000"/>
        </w:rPr>
        <w:t xml:space="preserve">             </w:t>
      </w:r>
      <w:r w:rsidR="0041518F"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54C111F5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0DDAD30D" w14:textId="77777777" w:rsidR="00061D2C" w:rsidRDefault="00061D2C" w:rsidP="00061D2C">
      <w:pPr>
        <w:rPr>
          <w:rStyle w:val="Emphasis"/>
          <w:i w:val="0"/>
          <w:color w:val="000000"/>
        </w:rPr>
      </w:pPr>
    </w:p>
    <w:p w14:paraId="1EDF548B" w14:textId="77777777" w:rsidR="00061D2C" w:rsidRDefault="00061D2C" w:rsidP="00061D2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8BB2286" w14:textId="77777777" w:rsidR="00CA353B" w:rsidRDefault="00CA353B" w:rsidP="00CA353B">
      <w:pPr>
        <w:spacing w:after="200" w:line="276" w:lineRule="auto"/>
        <w:jc w:val="center"/>
        <w:rPr>
          <w:rFonts w:eastAsia="Calibri"/>
          <w:color w:val="4F81BD"/>
          <w:u w:val="single"/>
        </w:rPr>
      </w:pPr>
    </w:p>
    <w:sectPr w:rsidR="00CA353B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39C2" w14:textId="77777777" w:rsidR="00ED6B25" w:rsidRDefault="00ED6B25">
      <w:r>
        <w:separator/>
      </w:r>
    </w:p>
  </w:endnote>
  <w:endnote w:type="continuationSeparator" w:id="0">
    <w:p w14:paraId="6BA2E73B" w14:textId="77777777" w:rsidR="00ED6B25" w:rsidRDefault="00E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7B6" w14:textId="77777777" w:rsidR="00ED6B25" w:rsidRDefault="00ED6B25">
      <w:r>
        <w:separator/>
      </w:r>
    </w:p>
  </w:footnote>
  <w:footnote w:type="continuationSeparator" w:id="0">
    <w:p w14:paraId="31F70548" w14:textId="77777777" w:rsidR="00ED6B25" w:rsidRDefault="00ED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872D" w14:textId="77777777" w:rsidR="00B35C07" w:rsidRPr="00574A15" w:rsidRDefault="00000000">
    <w:pPr>
      <w:pStyle w:val="Header"/>
      <w:rPr>
        <w:lang w:val="sr-Latn-CS"/>
      </w:rPr>
    </w:pPr>
    <w:r>
      <w:rPr>
        <w:noProof/>
      </w:rPr>
      <w:pict w14:anchorId="6A7C875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661DDF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E6052D4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0568C13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3486E86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CC4D84E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6AB1771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CAEED57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DD411A7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38E1FA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90BB2F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75CA07CD" wp14:editId="629A40E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4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862945">
    <w:abstractNumId w:val="36"/>
  </w:num>
  <w:num w:numId="3" w16cid:durableId="1410228945">
    <w:abstractNumId w:val="39"/>
  </w:num>
  <w:num w:numId="4" w16cid:durableId="926616813">
    <w:abstractNumId w:val="24"/>
  </w:num>
  <w:num w:numId="5" w16cid:durableId="781265905">
    <w:abstractNumId w:val="19"/>
  </w:num>
  <w:num w:numId="6" w16cid:durableId="1866795589">
    <w:abstractNumId w:val="34"/>
  </w:num>
  <w:num w:numId="7" w16cid:durableId="1774978948">
    <w:abstractNumId w:val="7"/>
  </w:num>
  <w:num w:numId="8" w16cid:durableId="2071882363">
    <w:abstractNumId w:val="16"/>
  </w:num>
  <w:num w:numId="9" w16cid:durableId="812214656">
    <w:abstractNumId w:val="38"/>
  </w:num>
  <w:num w:numId="10" w16cid:durableId="906574879">
    <w:abstractNumId w:val="17"/>
  </w:num>
  <w:num w:numId="11" w16cid:durableId="1438863622">
    <w:abstractNumId w:val="13"/>
  </w:num>
  <w:num w:numId="12" w16cid:durableId="872889001">
    <w:abstractNumId w:val="18"/>
  </w:num>
  <w:num w:numId="13" w16cid:durableId="1442843103">
    <w:abstractNumId w:val="26"/>
  </w:num>
  <w:num w:numId="14" w16cid:durableId="3077075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43696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962039">
    <w:abstractNumId w:val="5"/>
  </w:num>
  <w:num w:numId="17" w16cid:durableId="1815099611">
    <w:abstractNumId w:val="6"/>
  </w:num>
  <w:num w:numId="18" w16cid:durableId="122507766">
    <w:abstractNumId w:val="15"/>
  </w:num>
  <w:num w:numId="19" w16cid:durableId="761411681">
    <w:abstractNumId w:val="21"/>
  </w:num>
  <w:num w:numId="20" w16cid:durableId="399258526">
    <w:abstractNumId w:val="35"/>
  </w:num>
  <w:num w:numId="21" w16cid:durableId="682823739">
    <w:abstractNumId w:val="28"/>
  </w:num>
  <w:num w:numId="22" w16cid:durableId="1385450976">
    <w:abstractNumId w:val="45"/>
  </w:num>
  <w:num w:numId="23" w16cid:durableId="36856899">
    <w:abstractNumId w:val="31"/>
  </w:num>
  <w:num w:numId="24" w16cid:durableId="1434518380">
    <w:abstractNumId w:val="10"/>
  </w:num>
  <w:num w:numId="25" w16cid:durableId="1801797227">
    <w:abstractNumId w:val="43"/>
  </w:num>
  <w:num w:numId="26" w16cid:durableId="2113476486">
    <w:abstractNumId w:val="1"/>
  </w:num>
  <w:num w:numId="27" w16cid:durableId="1240752291">
    <w:abstractNumId w:val="30"/>
  </w:num>
  <w:num w:numId="28" w16cid:durableId="804278165">
    <w:abstractNumId w:val="8"/>
  </w:num>
  <w:num w:numId="29" w16cid:durableId="1130633376">
    <w:abstractNumId w:val="22"/>
  </w:num>
  <w:num w:numId="30" w16cid:durableId="1679505519">
    <w:abstractNumId w:val="32"/>
  </w:num>
  <w:num w:numId="31" w16cid:durableId="1455176217">
    <w:abstractNumId w:val="29"/>
  </w:num>
  <w:num w:numId="32" w16cid:durableId="421338184">
    <w:abstractNumId w:val="42"/>
  </w:num>
  <w:num w:numId="33" w16cid:durableId="281771644">
    <w:abstractNumId w:val="33"/>
  </w:num>
  <w:num w:numId="34" w16cid:durableId="994917565">
    <w:abstractNumId w:val="44"/>
  </w:num>
  <w:num w:numId="35" w16cid:durableId="1865483507">
    <w:abstractNumId w:val="20"/>
  </w:num>
  <w:num w:numId="36" w16cid:durableId="434909036">
    <w:abstractNumId w:val="27"/>
  </w:num>
  <w:num w:numId="37" w16cid:durableId="1746549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8014248">
    <w:abstractNumId w:val="37"/>
  </w:num>
  <w:num w:numId="39" w16cid:durableId="169879889">
    <w:abstractNumId w:val="41"/>
  </w:num>
  <w:num w:numId="40" w16cid:durableId="453865234">
    <w:abstractNumId w:val="40"/>
  </w:num>
  <w:num w:numId="41" w16cid:durableId="338430073">
    <w:abstractNumId w:val="11"/>
  </w:num>
  <w:num w:numId="42" w16cid:durableId="1621178948">
    <w:abstractNumId w:val="14"/>
  </w:num>
  <w:num w:numId="43" w16cid:durableId="147891449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354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130"/>
    <w:rsid w:val="001701EA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693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4F3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47E86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518F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C7DAC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18B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66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95BA7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349E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4F7F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750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5CD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164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6B25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4A2A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5DA7F"/>
  <w15:docId w15:val="{1E15B700-A2E7-4DB1-8BE1-73453D1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3D7-44AC-488B-8F07-ABFBB11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828</cp:revision>
  <cp:lastPrinted>2021-03-22T10:10:00Z</cp:lastPrinted>
  <dcterms:created xsi:type="dcterms:W3CDTF">2017-01-23T08:00:00Z</dcterms:created>
  <dcterms:modified xsi:type="dcterms:W3CDTF">2023-04-07T10:47:00Z</dcterms:modified>
</cp:coreProperties>
</file>