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DD4" w14:textId="77777777" w:rsidR="005C66F5" w:rsidRDefault="00837DBD">
      <w:pPr>
        <w:rPr>
          <w:lang w:val="sr-Cyrl-CS"/>
        </w:rPr>
      </w:pPr>
      <w:r>
        <w:rPr>
          <w:lang w:val="sr-Cyrl-CS"/>
        </w:rPr>
        <w:t xml:space="preserve"> </w:t>
      </w:r>
    </w:p>
    <w:p w14:paraId="10DD5125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157EA720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36DE3052" w14:textId="77777777" w:rsid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14:paraId="04F08E63" w14:textId="77777777" w:rsidR="00837DBD" w:rsidRP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14:paraId="1B932237" w14:textId="77777777" w:rsidR="00837DBD" w:rsidRPr="00837DBD" w:rsidRDefault="00837DBD" w:rsidP="00837DBD">
      <w:pPr>
        <w:suppressAutoHyphens/>
        <w:spacing w:line="100" w:lineRule="atLeast"/>
        <w:ind w:left="360"/>
        <w:jc w:val="both"/>
        <w:rPr>
          <w:rFonts w:eastAsia="Arial Unicode MS"/>
          <w:b/>
          <w:color w:val="FF0000"/>
          <w:kern w:val="1"/>
          <w:lang w:val="sr-Cyrl-CS" w:eastAsia="ar-SA"/>
        </w:rPr>
      </w:pPr>
    </w:p>
    <w:tbl>
      <w:tblPr>
        <w:tblpPr w:leftFromText="180" w:rightFromText="18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821"/>
        <w:gridCol w:w="1729"/>
        <w:gridCol w:w="1186"/>
        <w:gridCol w:w="1547"/>
        <w:gridCol w:w="1549"/>
      </w:tblGrid>
      <w:tr w:rsidR="00837DBD" w:rsidRPr="00FD08C7" w14:paraId="3D7489AE" w14:textId="77777777" w:rsidTr="00C957A6">
        <w:trPr>
          <w:trHeight w:val="51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45EEF" w14:textId="77777777"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Р.Б.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AF78D" w14:textId="77777777"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 xml:space="preserve">Назив услуга 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00C7B877" w14:textId="77777777"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месечном нивоу без ПДВ-а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08FC5159" w14:textId="77777777"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Износ ПДВ-а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52C98BF0" w14:textId="77777777" w:rsidR="00837DBD" w:rsidRPr="00FD08C7" w:rsidRDefault="00B43D04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месе</w:t>
            </w:r>
            <w:r w:rsidR="00837DBD"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чном нивоу са ПДВ-а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A5BE8" w14:textId="6E21E4B2" w:rsidR="00837DBD" w:rsidRPr="00FD08C7" w:rsidRDefault="00837DBD" w:rsidP="00B43D04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Укупна цена                      без  ПДВ-а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 за временски период од 1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r w:rsidR="009E55BE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године</w:t>
            </w:r>
          </w:p>
        </w:tc>
      </w:tr>
      <w:tr w:rsidR="00837DBD" w:rsidRPr="00FD08C7" w14:paraId="3C787152" w14:textId="77777777" w:rsidTr="00C957A6">
        <w:trPr>
          <w:trHeight w:val="510"/>
        </w:trPr>
        <w:tc>
          <w:tcPr>
            <w:tcW w:w="388" w:type="pct"/>
            <w:shd w:val="clear" w:color="auto" w:fill="auto"/>
            <w:vAlign w:val="center"/>
          </w:tcPr>
          <w:p w14:paraId="3AD2AD1B" w14:textId="77777777"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3F47B6EE" w14:textId="77777777"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03" w:type="pct"/>
            <w:vAlign w:val="center"/>
          </w:tcPr>
          <w:p w14:paraId="3D41A54C" w14:textId="77777777"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619" w:type="pct"/>
          </w:tcPr>
          <w:p w14:paraId="1A6F3079" w14:textId="77777777"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08" w:type="pct"/>
          </w:tcPr>
          <w:p w14:paraId="36A35FF5" w14:textId="77777777"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4A51737" w14:textId="77777777"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6</w:t>
            </w:r>
          </w:p>
        </w:tc>
      </w:tr>
      <w:tr w:rsidR="00837DBD" w:rsidRPr="00FD08C7" w14:paraId="2FA7BBB1" w14:textId="77777777" w:rsidTr="00C957A6">
        <w:trPr>
          <w:trHeight w:val="407"/>
        </w:trPr>
        <w:tc>
          <w:tcPr>
            <w:tcW w:w="388" w:type="pct"/>
            <w:shd w:val="clear" w:color="auto" w:fill="auto"/>
            <w:vAlign w:val="center"/>
          </w:tcPr>
          <w:p w14:paraId="73A0368B" w14:textId="77777777"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а)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645977F1" w14:textId="77777777" w:rsidR="00837DBD" w:rsidRPr="00FD08C7" w:rsidRDefault="00837DBD" w:rsidP="00C957A6">
            <w:pPr>
              <w:suppressAutoHyphens/>
              <w:spacing w:line="100" w:lineRule="atLeast"/>
              <w:ind w:left="35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хардвера</w:t>
            </w:r>
          </w:p>
        </w:tc>
        <w:tc>
          <w:tcPr>
            <w:tcW w:w="903" w:type="pct"/>
          </w:tcPr>
          <w:p w14:paraId="575B45B8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14:paraId="638E96A2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14:paraId="7035A92E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14:paraId="55A82BDE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14:paraId="40341581" w14:textId="7777777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14:paraId="50D8392F" w14:textId="77777777"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б)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216AFA5" w14:textId="77777777"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софтвера</w:t>
            </w:r>
          </w:p>
        </w:tc>
        <w:tc>
          <w:tcPr>
            <w:tcW w:w="903" w:type="pct"/>
          </w:tcPr>
          <w:p w14:paraId="0B5D122E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14:paraId="0C8F1BE5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14:paraId="692DE7F8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14:paraId="212915BF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14:paraId="2072AC03" w14:textId="7777777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14:paraId="2929DCE4" w14:textId="77777777"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ц)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60BE74D" w14:textId="77777777"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Техничка подршка корисницима рачунарске мреже</w:t>
            </w:r>
          </w:p>
        </w:tc>
        <w:tc>
          <w:tcPr>
            <w:tcW w:w="903" w:type="pct"/>
          </w:tcPr>
          <w:p w14:paraId="51B551F5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14:paraId="34160DCE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14:paraId="4D1C5D98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14:paraId="543F6E2E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14:paraId="1D2ED405" w14:textId="7777777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14:paraId="6A3DA5A3" w14:textId="77777777"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д)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A08410B" w14:textId="77777777" w:rsidR="00837DBD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</w:t>
            </w:r>
            <w:r w:rsidRPr="00205419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Центра за заштиту одојчади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,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 xml:space="preserve"> деце и омладине</w:t>
            </w:r>
          </w:p>
          <w:p w14:paraId="09B4333E" w14:textId="77777777" w:rsidR="00837DBD" w:rsidRPr="004259AE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903" w:type="pct"/>
          </w:tcPr>
          <w:p w14:paraId="611E88BE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14:paraId="6B70DC34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14:paraId="63BCA868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14:paraId="57957ED0" w14:textId="77777777"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14:paraId="09FF8E3A" w14:textId="7777777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14:paraId="28889138" w14:textId="77777777"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A37DD2C" w14:textId="468243A8" w:rsidR="00837DBD" w:rsidRPr="00805452" w:rsidRDefault="00837DBD" w:rsidP="00B43D04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kern w:val="1"/>
                <w:lang w:val="sr-Cyrl-CS" w:eastAsia="ar-SA"/>
              </w:rPr>
            </w:pPr>
            <w:r w:rsidRPr="00805452">
              <w:rPr>
                <w:rFonts w:eastAsia="Arial Unicode MS"/>
                <w:kern w:val="1"/>
                <w:lang w:val="sr-Cyrl-CS" w:eastAsia="ar-SA"/>
              </w:rPr>
              <w:t>Укупна</w:t>
            </w:r>
            <w:r w:rsidR="008E471F" w:rsidRPr="00805452">
              <w:rPr>
                <w:rFonts w:eastAsia="Arial Unicode MS"/>
                <w:kern w:val="1"/>
                <w:lang w:val="sr-Cyrl-CS" w:eastAsia="ar-SA"/>
              </w:rPr>
              <w:t xml:space="preserve"> </w:t>
            </w:r>
            <w:r w:rsidRPr="00805452">
              <w:rPr>
                <w:rFonts w:eastAsia="Arial Unicode MS"/>
                <w:kern w:val="1"/>
                <w:lang w:val="sr-Cyrl-CS" w:eastAsia="ar-SA"/>
              </w:rPr>
              <w:t>цена (а+б+ц+д) без ПДВ- а</w:t>
            </w:r>
            <w:r w:rsidR="0017437C" w:rsidRPr="00805452">
              <w:rPr>
                <w:rFonts w:eastAsia="Arial Unicode MS"/>
                <w:kern w:val="1"/>
                <w:lang w:val="sr-Cyrl-CS" w:eastAsia="ar-SA"/>
              </w:rPr>
              <w:t xml:space="preserve"> </w:t>
            </w:r>
            <w:r w:rsidRPr="00805452">
              <w:rPr>
                <w:rFonts w:eastAsia="Arial Unicode MS"/>
                <w:b/>
                <w:bCs/>
                <w:kern w:val="1"/>
                <w:lang w:val="ru-RU" w:eastAsia="ar-SA"/>
              </w:rPr>
              <w:t xml:space="preserve">(за временски период од </w:t>
            </w:r>
            <w:r w:rsidR="00805452" w:rsidRPr="00805452">
              <w:rPr>
                <w:rFonts w:eastAsia="Arial Unicode MS"/>
                <w:b/>
                <w:bCs/>
                <w:kern w:val="1"/>
                <w:lang w:val="ru-RU" w:eastAsia="ar-SA"/>
              </w:rPr>
              <w:t>1</w:t>
            </w:r>
            <w:r w:rsidR="00B43D04" w:rsidRPr="00805452">
              <w:rPr>
                <w:rFonts w:eastAsia="Arial Unicode MS"/>
                <w:b/>
                <w:bCs/>
                <w:kern w:val="1"/>
                <w:lang w:val="sr-Latn-RS" w:eastAsia="ar-SA"/>
              </w:rPr>
              <w:t xml:space="preserve"> </w:t>
            </w:r>
            <w:r w:rsidR="00805452" w:rsidRPr="00805452">
              <w:rPr>
                <w:rFonts w:eastAsia="Arial Unicode MS"/>
                <w:b/>
                <w:bCs/>
                <w:kern w:val="1"/>
                <w:lang w:val="sr-Cyrl-RS" w:eastAsia="ar-SA"/>
              </w:rPr>
              <w:t>године</w:t>
            </w:r>
            <w:r w:rsidRPr="00805452">
              <w:rPr>
                <w:rFonts w:eastAsia="Arial Unicode MS"/>
                <w:b/>
                <w:bCs/>
                <w:kern w:val="1"/>
                <w:lang w:val="ru-RU" w:eastAsia="ar-SA"/>
              </w:rPr>
              <w:t>)</w:t>
            </w:r>
          </w:p>
        </w:tc>
        <w:tc>
          <w:tcPr>
            <w:tcW w:w="3139" w:type="pct"/>
            <w:gridSpan w:val="4"/>
          </w:tcPr>
          <w:p w14:paraId="6C2CB3ED" w14:textId="77777777"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  <w:tr w:rsidR="00837DBD" w:rsidRPr="00FD08C7" w14:paraId="6C3A735B" w14:textId="7777777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14:paraId="2BFFF5C1" w14:textId="77777777"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II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583A6D0" w14:textId="2D65A34E" w:rsidR="00837DBD" w:rsidRPr="00805452" w:rsidRDefault="00837DBD" w:rsidP="00B43D04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05452">
              <w:rPr>
                <w:rFonts w:eastAsia="Arial Unicode MS"/>
                <w:kern w:val="1"/>
                <w:lang w:val="sr-Cyrl-CS" w:eastAsia="ar-SA"/>
              </w:rPr>
              <w:t>Укупна</w:t>
            </w:r>
            <w:r w:rsidR="008E471F" w:rsidRPr="00805452">
              <w:rPr>
                <w:rFonts w:eastAsia="Arial Unicode MS"/>
                <w:kern w:val="1"/>
                <w:lang w:val="sr-Cyrl-CS" w:eastAsia="ar-SA"/>
              </w:rPr>
              <w:t xml:space="preserve"> </w:t>
            </w:r>
            <w:r w:rsidRPr="00805452">
              <w:rPr>
                <w:rFonts w:eastAsia="Arial Unicode MS"/>
                <w:kern w:val="1"/>
                <w:lang w:val="sr-Cyrl-CS" w:eastAsia="ar-SA"/>
              </w:rPr>
              <w:t>цена (а+б+ц+д</w:t>
            </w:r>
            <w:r w:rsidR="008E471F" w:rsidRPr="00805452">
              <w:rPr>
                <w:rFonts w:eastAsia="Arial Unicode MS"/>
                <w:kern w:val="1"/>
                <w:lang w:val="sr-Cyrl-CS" w:eastAsia="ar-SA"/>
              </w:rPr>
              <w:t>)</w:t>
            </w:r>
            <w:r w:rsidR="00736D15" w:rsidRPr="00805452">
              <w:rPr>
                <w:rFonts w:eastAsia="Arial Unicode MS"/>
                <w:kern w:val="1"/>
                <w:lang w:val="sr-Cyrl-CS" w:eastAsia="ar-SA"/>
              </w:rPr>
              <w:t xml:space="preserve"> </w:t>
            </w:r>
            <w:r w:rsidRPr="00805452">
              <w:rPr>
                <w:rFonts w:eastAsia="Arial Unicode MS"/>
                <w:kern w:val="1"/>
                <w:lang w:val="sr-Cyrl-CS" w:eastAsia="ar-SA"/>
              </w:rPr>
              <w:t xml:space="preserve">са ПДВ-ом </w:t>
            </w:r>
            <w:r w:rsidRPr="00805452">
              <w:rPr>
                <w:rFonts w:eastAsia="Arial Unicode MS"/>
                <w:b/>
                <w:bCs/>
                <w:kern w:val="1"/>
                <w:lang w:val="ru-RU" w:eastAsia="ar-SA"/>
              </w:rPr>
              <w:t>(за временски период од 1</w:t>
            </w:r>
            <w:r w:rsidR="00805452" w:rsidRPr="00805452">
              <w:rPr>
                <w:rFonts w:eastAsia="Arial Unicode MS"/>
                <w:b/>
                <w:bCs/>
                <w:kern w:val="1"/>
                <w:lang w:val="ru-RU" w:eastAsia="ar-SA"/>
              </w:rPr>
              <w:t xml:space="preserve"> године</w:t>
            </w:r>
            <w:r w:rsidRPr="00805452">
              <w:rPr>
                <w:rFonts w:eastAsia="Arial Unicode MS"/>
                <w:b/>
                <w:bCs/>
                <w:kern w:val="1"/>
                <w:lang w:val="ru-RU" w:eastAsia="ar-SA"/>
              </w:rPr>
              <w:t>)</w:t>
            </w:r>
          </w:p>
        </w:tc>
        <w:tc>
          <w:tcPr>
            <w:tcW w:w="3139" w:type="pct"/>
            <w:gridSpan w:val="4"/>
          </w:tcPr>
          <w:p w14:paraId="76A327CA" w14:textId="77777777"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</w:tbl>
    <w:p w14:paraId="19685762" w14:textId="77777777" w:rsidR="00837DBD" w:rsidRPr="00FD08C7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  <w:r w:rsidRPr="00FD08C7">
        <w:rPr>
          <w:rFonts w:eastAsia="TimesNewRomanPSMT"/>
          <w:b/>
          <w:bCs/>
          <w:color w:val="000000"/>
          <w:kern w:val="1"/>
          <w:lang w:val="sr-Cyrl-CS" w:eastAsia="ar-SA"/>
        </w:rPr>
        <w:tab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14"/>
        <w:gridCol w:w="3477"/>
      </w:tblGrid>
      <w:tr w:rsidR="00837DBD" w:rsidRPr="00FD08C7" w14:paraId="0F9083FB" w14:textId="77777777" w:rsidTr="00C957A6">
        <w:trPr>
          <w:trHeight w:val="50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FEAD" w14:textId="77777777"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за приступ интервенцији</w:t>
            </w:r>
          </w:p>
          <w:p w14:paraId="68F315E7" w14:textId="77777777" w:rsidR="00837DBD" w:rsidRPr="00014EDC" w:rsidRDefault="00837DBD" w:rsidP="008E471F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(</w:t>
            </w:r>
            <w:r w:rsidRPr="00014EDC">
              <w:rPr>
                <w:rFonts w:eastAsia="Arial Unicode MS"/>
                <w:color w:val="000000"/>
                <w:kern w:val="1"/>
                <w:lang w:val="sr-Cyrl-CS" w:eastAsia="ar-SA"/>
              </w:rPr>
              <w:t>у року од 1 сата у случају квара приоритета 1-потпуни отказ система, три сата у случају приоритета 2- делимичан отказ система</w:t>
            </w:r>
            <w:r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1DB4" w14:textId="77777777"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102C539E" w14:textId="77777777"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837DBD" w:rsidRPr="00FD08C7" w14:paraId="0F529D63" w14:textId="77777777" w:rsidTr="00C957A6">
        <w:trPr>
          <w:trHeight w:val="52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F4C6" w14:textId="77777777" w:rsidR="00837DBD" w:rsidRPr="00FD08C7" w:rsidRDefault="00837DBD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 (не може бити краћи од 30 дана)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1970" w14:textId="77777777"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6046986E" w14:textId="77777777"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______________________дана</w:t>
            </w:r>
          </w:p>
        </w:tc>
      </w:tr>
      <w:tr w:rsidR="00837DBD" w:rsidRPr="00FD08C7" w14:paraId="5C9E8E38" w14:textId="77777777" w:rsidTr="00C957A6">
        <w:trPr>
          <w:trHeight w:val="93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A83E" w14:textId="77777777"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14:paraId="367F4517" w14:textId="77777777" w:rsidR="00837DBD" w:rsidRPr="00FD08C7" w:rsidRDefault="00837DBD" w:rsidP="00C957A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1"/>
                <w:lang w:val="pl-PL" w:eastAsia="ar-SA"/>
              </w:rPr>
            </w:pPr>
            <w:r>
              <w:rPr>
                <w:rFonts w:eastAsia="Arial Unicode MS"/>
                <w:color w:val="000000"/>
                <w:kern w:val="1"/>
                <w:lang w:val="pl-PL" w:eastAsia="ar-SA"/>
              </w:rPr>
              <w:t>Гаранција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: (мин 6 месеци на извр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ш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ену услугу)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52DB" w14:textId="77777777"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14:paraId="14996AB0" w14:textId="77777777" w:rsidR="00837DBD" w:rsidRPr="00FD08C7" w:rsidRDefault="00837DBD" w:rsidP="00C957A6">
            <w:pPr>
              <w:suppressAutoHyphens/>
              <w:snapToGrid w:val="0"/>
              <w:spacing w:line="100" w:lineRule="atLeast"/>
              <w:ind w:left="-18" w:firstLine="18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 xml:space="preserve">_______ месеци од дана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извршене услуге</w:t>
            </w:r>
          </w:p>
        </w:tc>
      </w:tr>
    </w:tbl>
    <w:p w14:paraId="49C2E198" w14:textId="77777777" w:rsidR="00837DBD" w:rsidRDefault="00837DBD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54556999" w14:textId="77777777" w:rsidR="008E471F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6BC0E334" w14:textId="77777777" w:rsidR="008E471F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61D92CD0" w14:textId="77777777" w:rsidR="008E471F" w:rsidRPr="00FD08C7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63990931" w14:textId="77777777" w:rsidR="00837DBD" w:rsidRPr="00FD08C7" w:rsidRDefault="00837DBD" w:rsidP="00837DBD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14:paraId="010290A5" w14:textId="77777777" w:rsidR="00837DBD" w:rsidRPr="00FD08C7" w:rsidRDefault="00837DBD" w:rsidP="00837DBD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14:paraId="5A73B65F" w14:textId="77777777" w:rsidR="00837DBD" w:rsidRPr="00FD08C7" w:rsidRDefault="00837DBD" w:rsidP="00837DBD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14:paraId="24284FB4" w14:textId="77777777"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b/>
          <w:bCs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</w:p>
    <w:p w14:paraId="39866EA1" w14:textId="77777777"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отврђује да су тачни подаци који су у обрасцу понуде наведени.</w:t>
      </w:r>
      <w:r w:rsidR="00304DEB">
        <w:rPr>
          <w:rFonts w:eastAsia="Arial Unicode MS"/>
          <w:iCs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754EDFD7" w14:textId="77777777" w:rsidR="00837DBD" w:rsidRPr="00ED71E1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Уколико је предмет јавне набавке обликован у више партија, понуђачи ће попуњавати образац </w:t>
      </w:r>
      <w:r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понуде за сваку партију посебно.</w:t>
      </w:r>
    </w:p>
    <w:p w14:paraId="7C266072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674EEDBF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5A03ADCC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5A2F5D26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6615662D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5DFDB159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68899DD6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02791A46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7AF1A8BF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23E3A5DF" w14:textId="77777777"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75CE0429" w14:textId="77777777" w:rsidR="00805452" w:rsidRDefault="00805452" w:rsidP="00805452">
      <w:pPr>
        <w:spacing w:before="77"/>
        <w:rPr>
          <w:lang w:val="sr-Cyrl-CS"/>
        </w:rPr>
      </w:pPr>
    </w:p>
    <w:p w14:paraId="05AFB32C" w14:textId="77777777" w:rsidR="00837DBD" w:rsidRDefault="00837DBD" w:rsidP="00837DBD">
      <w:pPr>
        <w:spacing w:before="77"/>
        <w:ind w:left="102"/>
        <w:rPr>
          <w:lang w:val="sr-Cyrl-CS"/>
        </w:rPr>
      </w:pPr>
    </w:p>
    <w:p w14:paraId="4079407A" w14:textId="77777777" w:rsidR="00837DBD" w:rsidRDefault="00837DBD" w:rsidP="00837DBD">
      <w:pPr>
        <w:spacing w:before="77"/>
        <w:ind w:left="102"/>
        <w:rPr>
          <w:lang w:val="sr-Cyrl-CS"/>
        </w:rPr>
      </w:pPr>
    </w:p>
    <w:p w14:paraId="06AB6995" w14:textId="77777777" w:rsidR="00837DBD" w:rsidRDefault="00837DBD" w:rsidP="00837DBD">
      <w:pPr>
        <w:spacing w:before="77"/>
        <w:ind w:left="102"/>
        <w:rPr>
          <w:lang w:val="sr-Cyrl-CS"/>
        </w:rPr>
      </w:pPr>
    </w:p>
    <w:p w14:paraId="78FE23C3" w14:textId="77777777" w:rsidR="00837DBD" w:rsidRDefault="00837DBD" w:rsidP="00837DBD">
      <w:pPr>
        <w:spacing w:before="77"/>
        <w:ind w:left="102"/>
        <w:rPr>
          <w:lang w:val="sr-Cyrl-CS"/>
        </w:rPr>
      </w:pPr>
    </w:p>
    <w:p w14:paraId="48AED73E" w14:textId="77777777" w:rsidR="00837DBD" w:rsidRDefault="00837DBD" w:rsidP="00837DBD">
      <w:pPr>
        <w:spacing w:before="77"/>
        <w:ind w:left="102"/>
        <w:rPr>
          <w:lang w:val="sr-Cyrl-CS"/>
        </w:rPr>
      </w:pPr>
    </w:p>
    <w:sectPr w:rsidR="00837DB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020279044">
    <w:abstractNumId w:val="1"/>
  </w:num>
  <w:num w:numId="2" w16cid:durableId="81029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DBD"/>
    <w:rsid w:val="00086B17"/>
    <w:rsid w:val="000A33C0"/>
    <w:rsid w:val="000F7A14"/>
    <w:rsid w:val="00117425"/>
    <w:rsid w:val="0017437C"/>
    <w:rsid w:val="001C27CC"/>
    <w:rsid w:val="002200F8"/>
    <w:rsid w:val="00290CBD"/>
    <w:rsid w:val="00304DEB"/>
    <w:rsid w:val="00306D11"/>
    <w:rsid w:val="003A5C5B"/>
    <w:rsid w:val="005346A1"/>
    <w:rsid w:val="00560FDC"/>
    <w:rsid w:val="005C66F5"/>
    <w:rsid w:val="00650D7C"/>
    <w:rsid w:val="00731D1F"/>
    <w:rsid w:val="00736D15"/>
    <w:rsid w:val="00805452"/>
    <w:rsid w:val="00837DBD"/>
    <w:rsid w:val="00841966"/>
    <w:rsid w:val="008E471F"/>
    <w:rsid w:val="008E4DE8"/>
    <w:rsid w:val="009E55BE"/>
    <w:rsid w:val="00A07CF6"/>
    <w:rsid w:val="00B43D04"/>
    <w:rsid w:val="00B64B9F"/>
    <w:rsid w:val="00B922F0"/>
    <w:rsid w:val="00C737AB"/>
    <w:rsid w:val="00CA0AB4"/>
    <w:rsid w:val="00CA4B40"/>
    <w:rsid w:val="00CB69F0"/>
    <w:rsid w:val="00D647FC"/>
    <w:rsid w:val="00D97500"/>
    <w:rsid w:val="00DD22D9"/>
    <w:rsid w:val="00E55FEA"/>
    <w:rsid w:val="00E91F66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3AB3"/>
  <w15:docId w15:val="{FFAAA88C-F942-45AF-B92D-04666E2F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37DBD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837D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1450</Characters>
  <Application>Microsoft Office Word</Application>
  <DocSecurity>0</DocSecurity>
  <Lines>12</Lines>
  <Paragraphs>3</Paragraphs>
  <ScaleCrop>false</ScaleCrop>
  <Company>ZV7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 Ivana</cp:lastModifiedBy>
  <cp:revision>12</cp:revision>
  <dcterms:created xsi:type="dcterms:W3CDTF">2021-05-17T08:17:00Z</dcterms:created>
  <dcterms:modified xsi:type="dcterms:W3CDTF">2023-05-19T11:58:00Z</dcterms:modified>
</cp:coreProperties>
</file>