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17.11.2023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4313/1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4313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dobara- Nabavka lož ulja i mazuta za potrebe Centra za zaštitu odojčadi, dece i omladine, Beograd.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F02-0038048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dobara- Nabavka lož ulja i mazuta za potrebe Centra za zaštitu odojčadi, dece i omladine, Beograd.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12.200.000,00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9.761.400,00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11.713.680,00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dobara- Nabavka lož ulja i mazuta za potrebe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4313, 26.09.2023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12.200.000,00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09135000-Ulja za loženje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dobara- Nabavka lož ulja i mazuta za potrebe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F02-0038048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27.09.2023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30.10.2023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Miloš Stanković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dobara- Nabavka lož ulja i mazuta za potrebe Centra za zaštitu odojčadi, dece i omladine, Beograd.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30.10.2023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30.10.2023 10:10:10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2012/JN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28.10.2023. 13:16:32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Župana Vlastimira br. 6, 11000, Beograd (Savski Venac), Srbija;EURO MOTUS TRANSPORT DOO BEOGRAD, Župana Vlastimira br. 6,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30.10.2023. 07:47:07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ŠALUDOVAC, /, /, 35254, 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02-11636/23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30.10.2023. 09:39:14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12946080.00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odložrno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9761400.00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11713800.00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9147500.00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10977000.00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10788400.00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12946080.00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odložrno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9761400.00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11713680.00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9147500.00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10977000.00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76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10.788.400,00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12.946.080,00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Ponuđaču uputio preko Portala javnih nabavki, Zahtev za ispravku računske greške, imajući u vidu da je računskom proverom utvrđeno je da za stavku ulje za loženje nisko sumporno gorivo- specijalno NSG- S ispravan iznos ukupne cene za traženu količinu bez PDV-a iznosi  2.541,90 dinara (po toni, imajući u vidu da je za navedeni proizvod predviđena tona kao merna jedinica), dok je ispravan iznos ukupne cene za traženu količinu sa PDV-om 3.050,28 dinara (po toni, imajući u vidu da je za navedeni proizvod predviđena tona kao merna jedinica), te ukupna cena za oba proizvoda bez PDV-a iznosi 8.249.041,90 dinara, dok ukupna cena za oba proizvoda sa PDV- om iznosi 9.898.850,28 dinara, imajući u vidu član 142. stav 6 Zakona o javnim nabavkama, kojim je propisano da je između jedinične i ukupne cene merodavna jedinična cena.  Ponuđač je u svom odgovoru naveo da je došlo do tehničke greške prilikom unošenja jedinične cene, te je u prilogu odgovora dostavio   nov popunjen Obrazac strukture ponuđene cene u kom je promenio jediničnu cenu, kako bi se uklopila sa ukupnom ponuđenom cenom.  Ponuđač se nije saglasio sa ispravkom računske greške imajući u vidu član 142. stav 6 Zakona o javnim nabavkama, kojim je propisano da je između jedinične i ukupne cene merodavna jedinična cena. Na osnovu iznetog ponuda Ponuđača je neispravna i neprihvatljiva.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Ponuđaču uputio preko Portala javnih nabavki, Zahtev za ispravku računske greške, imajući u vidu da je računskom proverom utvrđeno je da za stavku ulje za loženje nisko sumporno gorivo- specijalno NSG- S ispravan iznos ukupne cene za traženu količinu bez PDV-a iznosi  2.541,90 dinara (po toni, imajući u vidu da je za navedeni proizvod predviđena tona kao merna jedinica), dok je ispravan iznos ukupne cene za traženu količinu sa PDV-om 3.050,28 dinara (po toni, imajući u vidu da je za navedeni proizvod predviđena tona kao merna jedinica), te ukupna cena za oba proizvoda bez PDV-a iznosi 8.249.041,90 dinara, dok ukupna cena za oba proizvoda sa PDV- om iznosi 9.898.850,28 dinara, imajući u vidu član 142. stav 6 Zakona o javnim nabavkama, kojim je propisano da je između jedinične i ukupne cene merodavna jedinična cena.  Ponuđač je u svom odgovoru naveo da je došlo do tehničke greške prilikom unošenja jedinične cene, te je u prilogu odgovora dostavio   nov popunjen Obrazac strukture ponuđene cene u kom je promenio jediničnu cenu, kako bi se uklopila sa ukupnom ponuđenom cenom.  Ponuđač se nije saglasio sa ispravkom računske greške imajući u vidu član 142. stav 6 Zakona o javnim nabavkama, kojim je propisano da je između jedinične i ukupne cene merodavna jedinična cena.  Na osnovu iznetog ponuda Ponuđača je neispravna i neprihvatljiva.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se nije saglasio sa ispravkom računske greške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9.147.500,00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10.977.000,00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Ponuđaču uputio preko Portala javnih nabavki, Zahtev za ispravku računske greške, imajući u vidu da je računskom proverom utvrđeno je da za stavku ulje za loženje nisko sumporno gorivo- specijalno NSG- S ispravan iznos ukupne cene za traženu količinu bez PDV-a iznosi  2.220,00 dinara (po toni sa uračunatim svim troškovima, imajući u vidu da je za navedeni proizvod predviđena tona kao merna jedinica), dok je ispravan iznos ukupne cene za traženu količinu sa PDV-om 2.664,00 dinara (po toni sa uračunatim svim troškovima, imajući u vidu da je za navedeni proizvod predviđena tona kao merna jedinica), te ukupna cena za oba proizvoda bez PDV-a iznosi 6.929.720,00 dinara, dok ukupna cena za oba proizvoda sa PDV- om iznosi 8.315.664,00 dinara, imajući u vidu član 142. stav 6. Zakona o javnim nabavkama, kojim je propisano da je u slučaju razlike između jedinične i ukupne cene, merodavna jedinična cena.  Ponuđač je u svom odgovoru naveo da u pitanju nije računska, već tehnička greška u pogledu unošenja jedinične cene, te da je predmet zahteva trebalo da bude dodatno pojašnjenje u smislu člana 142. stav 2. Zakona o javnim nabavkama i da ostaje pri svojoj ponuđenoj ukupnoj ceni uz ispravku jedinične cene. Naručilac je Ponuđaču uputio Dopis kojim se ponovo pozvao na član 142. stav 2. Zakona o javnim nabavkama, nakon čega je Ponuđač poslao odgovor Naručiocu u kom je tvrdio da se jedinična cena može menjati, jer reč o tehničkoj greški. Shodno tome da Naručilac ne može da prihvati tehničku grešku u pogledu promene jedinične cene nakon otvaranja ponuda u postupcima javnih nabavki,  Naručilac je Ponuđaču uputio Dopis u kom je naveo da se slaže sa tim da se jedinica mere nakon isteka roka za podnošenje ponude, ne može menjati, ali da se cena, u slučaju konstatovanja računske greške, shodno Zakonu o javnim nabavkama, mora od strane Naručioca utvrditi i obaveza je Naručioca da se obrati Ponuđaču za ispravku računske greške, radi ispravne stručne ocene ponude, tako da se ne može govoriti o ceni kao nepromenljivoj kategoriji. Naručilac  je takođe naveo da shodno članu 142. stav 6. Zakona o javnim nabavkama, u kom je propisano da je u slučaju razlike između jedinične i ukupne cene, merodavna jedinična cena. Ponuđač se nije saglasio sa ispravkom računske greške imajući u vidu član 142. stav 6 Zakona o javnim nabavkama, kojim je propisano da je između jedinične i ukupne cene merodavna jedinična cena. Na osnovu iznetog ponuda Ponuđača je neispravna i neprihvatljiva.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Ponuđaču uputio preko Portala javnih nabavki, Zahtev za ispravku računske greške, imajući u vidu da je računskom proverom utvrđeno je da za stavku ulje za loženje nisko sumporno gorivo- specijalno NSG- S ispravan iznos ukupne cene za traženu količinu bez PDV-a iznosi  2.220,00 dinara (po toni sa uračunatim svim troškovima, imajući u vidu da je za navedeni proizvod predviđena tona kao merna jedinica), dok je ispravan iznos ukupne cene za traženu količinu sa PDV-om 2.664,00 dinara (po toni sa uračunatim svim troškovima, imajući u vidu da je za navedeni proizvod predviđena tona kao merna jedinica), te ukupna cena za oba proizvoda bez PDV-a iznosi 6.929.720,00 dinara, dok ukupna cena za oba proizvoda sa PDV- om iznosi 8.315.664,00 dinara, imajući u vidu član 142. stav 6. Zakona o javnim nabavkama, kojim je propisano da je u slučaju razlike između jedinične i ukupne cene, merodavna jedinična cena.  Ponuđač je u svom odgovoru naveo da u pitanju nije računska, već tehnička greška u pogledu unošenja jedinične cene, te da je predmet zahteva trebalo da bude dodatno pojašnjenje u smislu člana 142. stav 2. Zakona o javnim nabavkama i da ostaje pri svojoj ponuđenoj ukupnoj ceni uz ispravku jedinične cene. Naručilac je Ponuđaču uputio Dopis kojim se ponovo pozvao na član 142. stav 2. Zakona o javnim nabavkama, nakon čega je Ponuđač poslao odgovor Naručiocu u kom je tvrdio da se jedinična cena može menjati, jer reč o tehničkoj greški. Shodno tome da Naručilac ne može da prihvati tehničku grešku u pogledu promene jedinične cene nakon otvaranja ponuda u postupcima javnih nabavki,  Naručilac je Ponuđaču uputio Dopis u kom je naveo da se slaže sa tim da se jedinica mere nakon isteka roka za podnošenje ponude, ne može menjati, ali da se cena, u slučaju konstatovanja računske greške, shodno Zakonu o javnim nabavkama, mora od strane Naručioca utvrditi i obaveza je Naručioca da se obrati Ponuđaču za ispravku računske greške, radi ispravne stručne ocene ponude, tako da se ne može govoriti o ceni kao nepromenljivoj kategoriji. Naručilac  je takođe naveo da shodno članu 142. stav 6. Zakona o javnim nabavkama, u kom je propisano da je u slučaju razlike između jedinične i ukupne cene, merodavna jedinična cena. Ponuđač se nije saglasio sa ispravkom računske greške imajući u vidu član 142. stav 6 Zakona o javnim nabavkama, kojim je propisano da je između jedinične i ukupne cene merodavna jedinična cena. Na osnovu iznetog ponuda Ponuđača je neispravna i neprihvatljiva.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se nije saglasio sa ispravkom računske greške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9.761.400,00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11.713.680,00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poslao Ponuđaču Zahtev za dopunu dokumentacije, po kome je Ponuđač postupio. Nakon pregledanja celokupne dokumentacije, Naručilac je utvrdio da je Ponuđač dostavio ispravnu, prihvatljivu i najpovoljniju ponudu.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Ponuđaču uputio preko Portala javnih nabavki, Zahtev za ispravku računske greške, imajući u vidu da je računskom proverom utvrđeno je da za stavku ulje za loženje nisko sumporno gorivo- specijalno NSG- S ispravan PDV iznosi 452.280,00 dinara, dok je ispravan iznos ukupne cene za traženu količinu sa PDV-om 2.713.680,00 dinara, te ukupna cena za oba proizvoda sa PDV- om iznosi 11.713.680,00 dinara. Ponuđač se saglasio sa računskom isravkom.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9.761.400,00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poslao Ponuđaču Zahtev za dopunu dokumentacije, po kome je Ponuđač postupio. Nakon pregledanja celokupne dokumentacije, Naručilac je utvrdio da je Ponuđač dostavio ispravnu, prihvatljivu 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Naručilac je poslao Ponuđaču Zahtev za dopunu dokumentacije, po kome je Ponuđač postupio. Nakon pregledanja celokupne dokumentacije, Naručilac je utvrdio da je Ponuđač dostavio ispravnu, prihvatljivu i najpovoljniju ponudu.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