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4D7A" w14:textId="031C16FA" w:rsidR="00577833" w:rsidRPr="00D177E9" w:rsidRDefault="00577833" w:rsidP="00577833">
      <w:pPr>
        <w:jc w:val="both"/>
        <w:rPr>
          <w:rFonts w:ascii="Cambria" w:eastAsia="Calibri" w:hAnsi="Cambria"/>
          <w:lang w:val="sr-Cyrl-RS"/>
        </w:rPr>
      </w:pPr>
      <w:proofErr w:type="spellStart"/>
      <w:r w:rsidRPr="000E0381">
        <w:rPr>
          <w:rFonts w:ascii="Cambria" w:eastAsia="Calibri" w:hAnsi="Cambria"/>
        </w:rPr>
        <w:t>Број</w:t>
      </w:r>
      <w:proofErr w:type="spellEnd"/>
      <w:r w:rsidRPr="000E0381">
        <w:rPr>
          <w:rFonts w:ascii="Cambria" w:eastAsia="Calibri" w:hAnsi="Cambria"/>
        </w:rPr>
        <w:t>:</w:t>
      </w:r>
      <w:r w:rsidR="003B0281" w:rsidRPr="000E0381">
        <w:rPr>
          <w:rFonts w:ascii="Cambria" w:eastAsia="Calibri" w:hAnsi="Cambria"/>
        </w:rPr>
        <w:t xml:space="preserve"> </w:t>
      </w:r>
      <w:r w:rsidR="00E71B2C">
        <w:rPr>
          <w:rFonts w:ascii="Cambria" w:eastAsia="Calibri" w:hAnsi="Cambria"/>
          <w:lang w:val="sr-Latn-RS"/>
        </w:rPr>
        <w:t>1358</w:t>
      </w:r>
      <w:r w:rsidR="00A729B9">
        <w:rPr>
          <w:rFonts w:ascii="Cambria" w:eastAsia="Calibri" w:hAnsi="Cambria"/>
          <w:lang w:val="sr-Cyrl-RS"/>
        </w:rPr>
        <w:t>/2</w:t>
      </w:r>
    </w:p>
    <w:p w14:paraId="1B6758C4" w14:textId="6FEF0402" w:rsidR="00F15594" w:rsidRDefault="00577833" w:rsidP="005D3A7B">
      <w:pPr>
        <w:jc w:val="both"/>
        <w:rPr>
          <w:rFonts w:ascii="Cambria" w:eastAsia="Calibri" w:hAnsi="Cambria"/>
          <w:lang w:val="sr-Cyrl-CS"/>
        </w:rPr>
      </w:pPr>
      <w:proofErr w:type="spellStart"/>
      <w:r w:rsidRPr="000E0381">
        <w:rPr>
          <w:rFonts w:ascii="Cambria" w:eastAsia="Calibri" w:hAnsi="Cambria"/>
        </w:rPr>
        <w:t>Датум</w:t>
      </w:r>
      <w:proofErr w:type="spellEnd"/>
      <w:r w:rsidRPr="000E0381">
        <w:rPr>
          <w:rFonts w:ascii="Cambria" w:eastAsia="Calibri" w:hAnsi="Cambria"/>
        </w:rPr>
        <w:t>:</w:t>
      </w:r>
      <w:r w:rsidR="003B0281" w:rsidRPr="000E0381">
        <w:rPr>
          <w:rFonts w:ascii="Cambria" w:eastAsia="Calibri" w:hAnsi="Cambria"/>
        </w:rPr>
        <w:t xml:space="preserve"> </w:t>
      </w:r>
      <w:r w:rsidR="00E71B2C">
        <w:rPr>
          <w:rFonts w:ascii="Cambria" w:eastAsia="Calibri" w:hAnsi="Cambria"/>
        </w:rPr>
        <w:t>09</w:t>
      </w:r>
      <w:r w:rsidR="00AF62D3" w:rsidRPr="000E0381">
        <w:rPr>
          <w:rFonts w:ascii="Cambria" w:eastAsia="Calibri" w:hAnsi="Cambria"/>
        </w:rPr>
        <w:t>.</w:t>
      </w:r>
      <w:r w:rsidR="00A729B9">
        <w:rPr>
          <w:rFonts w:ascii="Cambria" w:eastAsia="Calibri" w:hAnsi="Cambria"/>
        </w:rPr>
        <w:t>0</w:t>
      </w:r>
      <w:r w:rsidR="006A2C03">
        <w:rPr>
          <w:rFonts w:ascii="Cambria" w:eastAsia="Calibri" w:hAnsi="Cambria"/>
        </w:rPr>
        <w:t>4</w:t>
      </w:r>
      <w:r w:rsidR="000E0381" w:rsidRPr="000E0381">
        <w:rPr>
          <w:rFonts w:ascii="Cambria" w:eastAsia="Calibri" w:hAnsi="Cambria"/>
        </w:rPr>
        <w:t>.202</w:t>
      </w:r>
      <w:r w:rsidR="00E71B2C">
        <w:rPr>
          <w:rFonts w:ascii="Cambria" w:eastAsia="Calibri" w:hAnsi="Cambria"/>
        </w:rPr>
        <w:t>5</w:t>
      </w:r>
      <w:r w:rsidR="008B6CCA" w:rsidRPr="000E0381">
        <w:rPr>
          <w:rFonts w:ascii="Cambria" w:eastAsia="Calibri" w:hAnsi="Cambria"/>
        </w:rPr>
        <w:t>.</w:t>
      </w:r>
      <w:r w:rsidR="008B6CCA" w:rsidRPr="000E0381">
        <w:rPr>
          <w:rFonts w:ascii="Cambria" w:eastAsia="Calibri" w:hAnsi="Cambria"/>
          <w:lang w:val="sr-Cyrl-CS"/>
        </w:rPr>
        <w:t xml:space="preserve"> године</w:t>
      </w:r>
      <w:r w:rsidR="00F15594" w:rsidRPr="000E0381">
        <w:rPr>
          <w:rFonts w:ascii="Cambria" w:eastAsia="Calibri" w:hAnsi="Cambria"/>
          <w:lang w:val="sr-Cyrl-CS"/>
        </w:rPr>
        <w:tab/>
      </w:r>
    </w:p>
    <w:p w14:paraId="3B943D8E" w14:textId="77777777" w:rsidR="005D3A7B" w:rsidRPr="000E0381" w:rsidRDefault="005D3A7B" w:rsidP="005D3A7B">
      <w:pPr>
        <w:jc w:val="both"/>
        <w:rPr>
          <w:rFonts w:ascii="Cambria" w:eastAsia="Calibri" w:hAnsi="Cambria"/>
          <w:lang w:val="sr-Cyrl-CS"/>
        </w:rPr>
      </w:pPr>
    </w:p>
    <w:p w14:paraId="66C5183D" w14:textId="77777777" w:rsidR="00BD50F5" w:rsidRPr="000E0381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0E0381">
        <w:rPr>
          <w:rFonts w:ascii="Cambria" w:eastAsia="Calibri" w:hAnsi="Cambria"/>
        </w:rPr>
        <w:t>ЗАПИСНИК   О   ИСТРАЖИВАЊУ   ТРЖИШТА</w:t>
      </w:r>
    </w:p>
    <w:p w14:paraId="323FCF7A" w14:textId="3CC8BDC3" w:rsidR="000620F7" w:rsidRDefault="008B6CCA" w:rsidP="000620F7">
      <w:pPr>
        <w:jc w:val="both"/>
        <w:rPr>
          <w:rFonts w:ascii="Cambria" w:hAnsi="Cambria"/>
        </w:rPr>
      </w:pPr>
      <w:proofErr w:type="spellStart"/>
      <w:r w:rsidRPr="000E0381">
        <w:rPr>
          <w:rFonts w:ascii="Cambria" w:eastAsia="Calibri" w:hAnsi="Cambria"/>
        </w:rPr>
        <w:t>Н</w:t>
      </w:r>
      <w:r w:rsidR="00577833" w:rsidRPr="000E0381">
        <w:rPr>
          <w:rFonts w:ascii="Cambria" w:eastAsia="Calibri" w:hAnsi="Cambria"/>
        </w:rPr>
        <w:t>абавке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Закон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примењује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Плана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набавки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r w:rsidR="006A2C03">
        <w:rPr>
          <w:rFonts w:ascii="Cambria" w:eastAsia="Calibri" w:hAnsi="Cambria"/>
        </w:rPr>
        <w:t>1</w:t>
      </w:r>
      <w:r w:rsidR="00DC6D67">
        <w:rPr>
          <w:rFonts w:ascii="Cambria" w:eastAsia="Calibri" w:hAnsi="Cambria"/>
        </w:rPr>
        <w:t>0</w:t>
      </w:r>
      <w:r w:rsidR="000E0381">
        <w:rPr>
          <w:rFonts w:ascii="Cambria" w:hAnsi="Cambria"/>
        </w:rPr>
        <w:t>/2</w:t>
      </w:r>
      <w:r w:rsidR="00E71B2C">
        <w:rPr>
          <w:rFonts w:ascii="Cambria" w:hAnsi="Cambria"/>
        </w:rPr>
        <w:t>5</w:t>
      </w:r>
    </w:p>
    <w:p w14:paraId="550743B3" w14:textId="77777777" w:rsidR="0060409B" w:rsidRDefault="0060409B" w:rsidP="000620F7">
      <w:pPr>
        <w:jc w:val="both"/>
        <w:rPr>
          <w:rFonts w:ascii="Cambria" w:eastAsia="Calibri" w:hAnsi="Cambria"/>
        </w:rPr>
      </w:pPr>
    </w:p>
    <w:p w14:paraId="5BEB772D" w14:textId="77777777" w:rsidR="00E71B2C" w:rsidRPr="00383D00" w:rsidRDefault="00E71B2C" w:rsidP="00E71B2C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услуге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</w:rPr>
        <w:t xml:space="preserve">– </w:t>
      </w:r>
      <w:proofErr w:type="spellStart"/>
      <w:r w:rsidRPr="00B8257C">
        <w:rPr>
          <w:b/>
          <w:color w:val="000000"/>
        </w:rPr>
        <w:t>Тек</w:t>
      </w:r>
      <w:proofErr w:type="spellEnd"/>
      <w:r w:rsidRPr="00B8257C">
        <w:rPr>
          <w:b/>
          <w:color w:val="000000"/>
          <w:lang w:val="sr-Cyrl-CS"/>
        </w:rPr>
        <w:t>у</w:t>
      </w:r>
      <w:proofErr w:type="spellStart"/>
      <w:r w:rsidRPr="00B8257C">
        <w:rPr>
          <w:b/>
          <w:color w:val="000000"/>
        </w:rPr>
        <w:t>ће</w:t>
      </w:r>
      <w:proofErr w:type="spellEnd"/>
      <w:r>
        <w:rPr>
          <w:b/>
          <w:color w:val="000000"/>
        </w:rPr>
        <w:t xml:space="preserve"> </w:t>
      </w:r>
      <w:r w:rsidRPr="00B8257C">
        <w:rPr>
          <w:b/>
          <w:color w:val="000000"/>
        </w:rPr>
        <w:t>о</w:t>
      </w:r>
      <w:r w:rsidRPr="00B8257C">
        <w:rPr>
          <w:b/>
          <w:color w:val="000000"/>
          <w:lang w:val="sr-Cyrl-CS"/>
        </w:rPr>
        <w:t>д</w:t>
      </w:r>
      <w:proofErr w:type="spellStart"/>
      <w:r w:rsidRPr="00B8257C">
        <w:rPr>
          <w:b/>
          <w:color w:val="000000"/>
        </w:rPr>
        <w:t>ржавање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поправке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r w:rsidRPr="00B8257C">
        <w:rPr>
          <w:b/>
          <w:color w:val="000000"/>
          <w:lang w:val="sr-Cyrl-CS"/>
        </w:rPr>
        <w:t>в</w:t>
      </w:r>
      <w:r w:rsidRPr="00B8257C">
        <w:rPr>
          <w:b/>
          <w:color w:val="000000"/>
        </w:rPr>
        <w:t>о</w:t>
      </w:r>
      <w:r w:rsidRPr="00B8257C">
        <w:rPr>
          <w:b/>
          <w:color w:val="000000"/>
          <w:lang w:val="sr-Cyrl-CS"/>
        </w:rPr>
        <w:t>з</w:t>
      </w:r>
      <w:proofErr w:type="spellStart"/>
      <w:r w:rsidRPr="00B8257C">
        <w:rPr>
          <w:b/>
          <w:color w:val="000000"/>
        </w:rPr>
        <w:t>ног</w:t>
      </w:r>
      <w:proofErr w:type="spellEnd"/>
      <w:r>
        <w:rPr>
          <w:b/>
          <w:color w:val="000000"/>
        </w:rPr>
        <w:t xml:space="preserve"> </w:t>
      </w:r>
      <w:proofErr w:type="spellStart"/>
      <w:r w:rsidRPr="00B8257C">
        <w:rPr>
          <w:b/>
          <w:color w:val="000000"/>
        </w:rPr>
        <w:t>парка</w:t>
      </w:r>
      <w:proofErr w:type="spellEnd"/>
    </w:p>
    <w:p w14:paraId="7347D38F" w14:textId="77777777" w:rsidR="00E71B2C" w:rsidRPr="00383D00" w:rsidRDefault="00E71B2C" w:rsidP="00E71B2C">
      <w:pPr>
        <w:jc w:val="both"/>
        <w:rPr>
          <w:rFonts w:ascii="Cambria" w:hAnsi="Cambria" w:cs="TimesNewRoman"/>
        </w:rPr>
      </w:pPr>
      <w:r w:rsidRPr="00383D0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83D00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набавке</w:t>
      </w:r>
      <w:proofErr w:type="spellEnd"/>
      <w:r w:rsidRPr="00383D00">
        <w:rPr>
          <w:rFonts w:ascii="Cambria" w:hAnsi="Cambria"/>
          <w:shd w:val="clear" w:color="auto" w:fill="FFFFFF"/>
        </w:rPr>
        <w:t xml:space="preserve"> СРV</w:t>
      </w:r>
      <w:r w:rsidRPr="00383D00">
        <w:rPr>
          <w:rFonts w:ascii="Cambria" w:eastAsia="Calibri" w:hAnsi="Cambria"/>
          <w:b/>
          <w:bCs/>
          <w:noProof/>
          <w:lang w:val="sr-Cyrl-CS"/>
        </w:rPr>
        <w:t xml:space="preserve">: </w:t>
      </w:r>
      <w:hyperlink r:id="rId8" w:tooltip="50110000 - Услуге поправки и одржавања моторних возила и припадајуће опреме" w:history="1">
        <w:r w:rsidRPr="00BD6F64">
          <w:rPr>
            <w:color w:val="000000"/>
            <w:lang w:val="sr-Cyrl-CS"/>
          </w:rPr>
          <w:t>50110000</w:t>
        </w:r>
        <w:r>
          <w:rPr>
            <w:color w:val="000000"/>
            <w:lang w:val="sr-Cyrl-CS"/>
          </w:rPr>
          <w:t xml:space="preserve">-9 </w:t>
        </w:r>
        <w:r w:rsidRPr="00BD6F64">
          <w:rPr>
            <w:color w:val="000000"/>
            <w:lang w:val="sr-Cyrl-CS"/>
          </w:rPr>
          <w:t>- Услуге поправки и одржавања моторних возила и припадајуће опреме</w:t>
        </w:r>
      </w:hyperlink>
    </w:p>
    <w:p w14:paraId="258C0977" w14:textId="77777777" w:rsidR="00E71B2C" w:rsidRPr="00383D00" w:rsidRDefault="00E71B2C" w:rsidP="00E71B2C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383D00">
        <w:rPr>
          <w:rFonts w:ascii="Cambria" w:hAnsi="Cambria" w:cs="TimesNewRoman"/>
          <w:lang w:val="sr-Cyrl-CS"/>
        </w:rPr>
        <w:t xml:space="preserve">Финансијски конто: </w:t>
      </w:r>
      <w:r w:rsidRPr="003270AA">
        <w:rPr>
          <w:color w:val="000000" w:themeColor="text1"/>
          <w:lang w:val="sr-Cyrl-CS"/>
        </w:rPr>
        <w:t>4252</w:t>
      </w:r>
      <w:r w:rsidRPr="003270AA">
        <w:rPr>
          <w:color w:val="000000" w:themeColor="text1"/>
        </w:rPr>
        <w:t>19</w:t>
      </w:r>
    </w:p>
    <w:p w14:paraId="0853DF18" w14:textId="77777777" w:rsidR="00E71B2C" w:rsidRPr="00D95933" w:rsidRDefault="00E71B2C" w:rsidP="00E71B2C">
      <w:pPr>
        <w:spacing w:after="200" w:line="276" w:lineRule="auto"/>
        <w:ind w:right="147"/>
        <w:jc w:val="both"/>
        <w:rPr>
          <w:rStyle w:val="Emphasis"/>
          <w:rFonts w:ascii="Cambria" w:eastAsia="Calibri" w:hAnsi="Cambria"/>
          <w:i w:val="0"/>
          <w:iCs w:val="0"/>
          <w:noProof/>
        </w:rPr>
      </w:pP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D95933">
        <w:rPr>
          <w:rStyle w:val="Emphasis"/>
          <w:rFonts w:ascii="Cambria" w:hAnsi="Cambria"/>
          <w:i w:val="0"/>
        </w:rPr>
        <w:t>999</w:t>
      </w:r>
      <w:r w:rsidRPr="00D95933">
        <w:rPr>
          <w:rStyle w:val="Emphasis"/>
          <w:rFonts w:ascii="Cambria" w:hAnsi="Cambria"/>
          <w:i w:val="0"/>
          <w:lang w:val="sr-Cyrl-CS"/>
        </w:rPr>
        <w:t>.</w:t>
      </w:r>
      <w:r w:rsidRPr="00D95933">
        <w:rPr>
          <w:rStyle w:val="Emphasis"/>
          <w:rFonts w:ascii="Cambria" w:hAnsi="Cambria"/>
          <w:i w:val="0"/>
        </w:rPr>
        <w:t>000</w:t>
      </w:r>
      <w:r w:rsidRPr="00D95933">
        <w:rPr>
          <w:rStyle w:val="Emphasis"/>
          <w:rFonts w:ascii="Cambria" w:hAnsi="Cambria"/>
          <w:i w:val="0"/>
          <w:lang w:val="sr-Cyrl-CS"/>
        </w:rPr>
        <w:t>,00</w:t>
      </w:r>
      <w:r w:rsidRPr="00D95933">
        <w:rPr>
          <w:rStyle w:val="Emphasis"/>
          <w:rFonts w:ascii="Cambria" w:hAnsi="Cambria"/>
          <w:i w:val="0"/>
        </w:rPr>
        <w:t xml:space="preserve"> </w:t>
      </w:r>
      <w:proofErr w:type="spellStart"/>
      <w:r w:rsidRPr="00D95933">
        <w:rPr>
          <w:rStyle w:val="Emphasis"/>
          <w:rFonts w:ascii="Cambria" w:hAnsi="Cambria"/>
          <w:i w:val="0"/>
        </w:rPr>
        <w:t>динара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</w:t>
      </w:r>
      <w:proofErr w:type="spellStart"/>
      <w:r w:rsidRPr="00D95933">
        <w:rPr>
          <w:rStyle w:val="Emphasis"/>
          <w:rFonts w:ascii="Cambria" w:hAnsi="Cambria"/>
          <w:i w:val="0"/>
        </w:rPr>
        <w:t>без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</w:t>
      </w:r>
      <w:proofErr w:type="spellStart"/>
      <w:r w:rsidRPr="00D95933">
        <w:rPr>
          <w:rStyle w:val="Emphasis"/>
          <w:rFonts w:ascii="Cambria" w:hAnsi="Cambria"/>
          <w:i w:val="0"/>
        </w:rPr>
        <w:t>урачунатог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ПДВ-а, </w:t>
      </w:r>
      <w:proofErr w:type="spellStart"/>
      <w:r w:rsidRPr="00D95933">
        <w:rPr>
          <w:rStyle w:val="Emphasis"/>
          <w:rFonts w:ascii="Cambria" w:hAnsi="Cambria"/>
          <w:i w:val="0"/>
        </w:rPr>
        <w:t>односно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1.198.800,00 </w:t>
      </w:r>
      <w:proofErr w:type="spellStart"/>
      <w:r w:rsidRPr="00D95933">
        <w:rPr>
          <w:rStyle w:val="Emphasis"/>
          <w:rFonts w:ascii="Cambria" w:hAnsi="Cambria"/>
          <w:i w:val="0"/>
        </w:rPr>
        <w:t>са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</w:t>
      </w:r>
      <w:proofErr w:type="spellStart"/>
      <w:r w:rsidRPr="00D95933">
        <w:rPr>
          <w:rStyle w:val="Emphasis"/>
          <w:rFonts w:ascii="Cambria" w:hAnsi="Cambria"/>
          <w:i w:val="0"/>
        </w:rPr>
        <w:t>урачунатим</w:t>
      </w:r>
      <w:proofErr w:type="spellEnd"/>
      <w:r w:rsidRPr="00D95933">
        <w:rPr>
          <w:rStyle w:val="Emphasis"/>
          <w:rFonts w:ascii="Cambria" w:hAnsi="Cambria"/>
          <w:i w:val="0"/>
        </w:rPr>
        <w:t xml:space="preserve"> ПДВ-</w:t>
      </w:r>
      <w:proofErr w:type="spellStart"/>
      <w:r w:rsidRPr="00D95933">
        <w:rPr>
          <w:rStyle w:val="Emphasis"/>
          <w:rFonts w:ascii="Cambria" w:hAnsi="Cambria"/>
          <w:i w:val="0"/>
        </w:rPr>
        <w:t>ом</w:t>
      </w:r>
      <w:proofErr w:type="spellEnd"/>
      <w:r w:rsidRPr="00D95933">
        <w:rPr>
          <w:rStyle w:val="Emphasis"/>
          <w:rFonts w:ascii="Cambria" w:hAnsi="Cambria"/>
          <w:i w:val="0"/>
        </w:rPr>
        <w:t>.</w:t>
      </w:r>
    </w:p>
    <w:p w14:paraId="6E59BDE3" w14:textId="47564CCC" w:rsidR="0060409B" w:rsidRPr="006A2C03" w:rsidRDefault="006A2C03" w:rsidP="006A2C03">
      <w:pPr>
        <w:spacing w:after="200" w:line="276" w:lineRule="auto"/>
        <w:rPr>
          <w:rFonts w:asciiTheme="majorHAnsi" w:hAnsiTheme="majorHAnsi"/>
          <w:iCs/>
          <w:color w:val="000000"/>
        </w:rPr>
      </w:pP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>
        <w:rPr>
          <w:rStyle w:val="Emphasis"/>
          <w:rFonts w:asciiTheme="majorHAnsi" w:hAnsiTheme="majorHAnsi"/>
          <w:b/>
          <w:color w:val="000000"/>
        </w:rPr>
        <w:t>.</w:t>
      </w:r>
    </w:p>
    <w:p w14:paraId="5B1F69E8" w14:textId="32B8AB67" w:rsidR="00942CFF" w:rsidRPr="000E0381" w:rsidRDefault="00577833" w:rsidP="00E71B2C">
      <w:pPr>
        <w:jc w:val="both"/>
        <w:rPr>
          <w:rFonts w:ascii="Cambria" w:eastAsia="Calibri" w:hAnsi="Cambria"/>
          <w:b/>
          <w:color w:val="000000"/>
          <w:lang w:val="sr-Cyrl-CS"/>
        </w:rPr>
      </w:pPr>
      <w:proofErr w:type="spellStart"/>
      <w:r w:rsidRPr="000E0381">
        <w:rPr>
          <w:rFonts w:ascii="Cambria" w:eastAsia="Calibri" w:hAnsi="Cambria"/>
        </w:rPr>
        <w:t>Овлaшћено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лице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позвало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три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понуђача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дају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понуде</w:t>
      </w:r>
      <w:proofErr w:type="spellEnd"/>
      <w:r w:rsidRPr="000E0381">
        <w:rPr>
          <w:rFonts w:ascii="Cambria" w:eastAsia="Calibri" w:hAnsi="Cambria"/>
        </w:rPr>
        <w:t>/</w:t>
      </w:r>
      <w:proofErr w:type="spellStart"/>
      <w:r w:rsidRPr="000E0381">
        <w:rPr>
          <w:rFonts w:ascii="Cambria" w:eastAsia="Calibri" w:hAnsi="Cambria"/>
        </w:rPr>
        <w:t>предрачуне</w:t>
      </w:r>
      <w:proofErr w:type="spellEnd"/>
      <w:r w:rsidR="00106903" w:rsidRPr="000E0381">
        <w:rPr>
          <w:rFonts w:ascii="Cambria" w:eastAsia="Calibri" w:hAnsi="Cambria"/>
        </w:rPr>
        <w:t>,</w:t>
      </w:r>
      <w:r w:rsidR="00274FA8">
        <w:rPr>
          <w:rFonts w:ascii="Cambria" w:eastAsia="Calibri" w:hAnsi="Cambria"/>
          <w:lang w:val="sr-Cyrl-RS"/>
        </w:rPr>
        <w:t xml:space="preserve"> те </w:t>
      </w:r>
      <w:r w:rsidR="00DC6D67">
        <w:rPr>
          <w:rFonts w:ascii="Cambria" w:eastAsia="Calibri" w:hAnsi="Cambria"/>
          <w:lang w:val="sr-Cyrl-RS"/>
        </w:rPr>
        <w:t>је</w:t>
      </w:r>
      <w:r w:rsidR="00274FA8">
        <w:rPr>
          <w:rFonts w:ascii="Cambria" w:eastAsia="Calibri" w:hAnsi="Cambria"/>
          <w:lang w:val="sr-Cyrl-RS"/>
        </w:rPr>
        <w:t xml:space="preserve"> понуд</w:t>
      </w:r>
      <w:r w:rsidR="00DC6D67">
        <w:rPr>
          <w:rFonts w:ascii="Cambria" w:eastAsia="Calibri" w:hAnsi="Cambria"/>
          <w:lang w:val="sr-Cyrl-RS"/>
        </w:rPr>
        <w:t>а</w:t>
      </w:r>
      <w:r w:rsidR="00274FA8">
        <w:rPr>
          <w:rFonts w:ascii="Cambria" w:eastAsia="Calibri" w:hAnsi="Cambria"/>
          <w:lang w:val="sr-Cyrl-RS"/>
        </w:rPr>
        <w:t xml:space="preserve"> стигл</w:t>
      </w:r>
      <w:r w:rsidR="00DC6D67">
        <w:rPr>
          <w:rFonts w:ascii="Cambria" w:eastAsia="Calibri" w:hAnsi="Cambria"/>
          <w:lang w:val="sr-Cyrl-RS"/>
        </w:rPr>
        <w:t>а</w:t>
      </w:r>
      <w:r w:rsidR="00274FA8">
        <w:rPr>
          <w:rFonts w:ascii="Cambria" w:eastAsia="Calibri" w:hAnsi="Cambria"/>
          <w:lang w:val="sr-Cyrl-RS"/>
        </w:rPr>
        <w:t xml:space="preserve"> од следећих понуђача</w:t>
      </w:r>
      <w:r w:rsidRPr="000E0381">
        <w:rPr>
          <w:rFonts w:ascii="Cambria" w:eastAsia="Calibri" w:hAnsi="Cambria"/>
        </w:rPr>
        <w:t>:</w:t>
      </w:r>
    </w:p>
    <w:p w14:paraId="4BB0C5A9" w14:textId="0FD55C24" w:rsidR="005902B1" w:rsidRDefault="00E70C9D" w:rsidP="00292ABB">
      <w:pPr>
        <w:pStyle w:val="NormalWeb"/>
        <w:jc w:val="both"/>
        <w:rPr>
          <w:rFonts w:ascii="Cambria" w:eastAsia="Calibri" w:hAnsi="Cambria"/>
          <w:color w:val="000000"/>
        </w:rPr>
      </w:pPr>
      <w:r>
        <w:rPr>
          <w:rFonts w:asciiTheme="majorHAnsi" w:hAnsiTheme="majorHAnsi"/>
          <w:b/>
          <w:color w:val="000000"/>
          <w:lang w:val="sr-Latn-RS"/>
        </w:rPr>
        <w:t>AUTO CEN</w:t>
      </w:r>
      <w:r w:rsidR="00DC6D67">
        <w:rPr>
          <w:rFonts w:asciiTheme="majorHAnsi" w:hAnsiTheme="majorHAnsi"/>
          <w:b/>
          <w:color w:val="000000"/>
          <w:lang w:val="sr-Latn-RS"/>
        </w:rPr>
        <w:t>T</w:t>
      </w:r>
      <w:r>
        <w:rPr>
          <w:rFonts w:asciiTheme="majorHAnsi" w:hAnsiTheme="majorHAnsi"/>
          <w:b/>
          <w:color w:val="000000"/>
          <w:lang w:val="sr-Latn-RS"/>
        </w:rPr>
        <w:t>AR NE</w:t>
      </w:r>
      <w:r w:rsidR="00FC26AC">
        <w:rPr>
          <w:rFonts w:asciiTheme="majorHAnsi" w:hAnsiTheme="majorHAnsi"/>
          <w:b/>
          <w:color w:val="000000"/>
          <w:lang w:val="sr-Latn-RS"/>
        </w:rPr>
        <w:t>Š</w:t>
      </w:r>
      <w:r>
        <w:rPr>
          <w:rFonts w:asciiTheme="majorHAnsi" w:hAnsiTheme="majorHAnsi"/>
          <w:b/>
          <w:color w:val="000000"/>
          <w:lang w:val="sr-Latn-RS"/>
        </w:rPr>
        <w:t>A</w:t>
      </w:r>
      <w:r w:rsidR="00E71B2C">
        <w:rPr>
          <w:rFonts w:asciiTheme="majorHAnsi" w:hAnsiTheme="majorHAnsi"/>
          <w:b/>
          <w:color w:val="000000"/>
          <w:lang w:val="sr-Latn-RS"/>
        </w:rPr>
        <w:t xml:space="preserve"> 011</w:t>
      </w:r>
      <w:r w:rsidR="000620F7"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са седиштем у</w:t>
      </w:r>
      <w:r w:rsidR="000620F7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0620F7" w:rsidRPr="00292ABB">
        <w:rPr>
          <w:rFonts w:asciiTheme="majorHAnsi" w:hAnsiTheme="majorHAnsi"/>
          <w:color w:val="000000"/>
        </w:rPr>
        <w:t>Београд</w:t>
      </w:r>
      <w:proofErr w:type="spellEnd"/>
      <w:r>
        <w:rPr>
          <w:rFonts w:asciiTheme="majorHAnsi" w:hAnsiTheme="majorHAnsi"/>
          <w:color w:val="000000"/>
          <w:lang w:val="sr-Cyrl-RS"/>
        </w:rPr>
        <w:t>у</w:t>
      </w:r>
      <w:r w:rsidR="000620F7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0620F7" w:rsidRPr="00292ABB">
        <w:rPr>
          <w:rFonts w:asciiTheme="majorHAnsi" w:hAnsiTheme="majorHAnsi"/>
          <w:color w:val="000000"/>
        </w:rPr>
        <w:t>ул</w:t>
      </w:r>
      <w:proofErr w:type="spellEnd"/>
      <w:r w:rsidR="000620F7" w:rsidRPr="00292ABB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Кнеза Вишеслава</w:t>
      </w:r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бр</w:t>
      </w:r>
      <w:proofErr w:type="spellEnd"/>
      <w:r w:rsidR="00292ABB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59</w:t>
      </w:r>
      <w:r w:rsidR="00292ABB">
        <w:rPr>
          <w:rFonts w:asciiTheme="majorHAnsi" w:hAnsiTheme="majorHAnsi"/>
          <w:color w:val="000000"/>
        </w:rPr>
        <w:t xml:space="preserve">, </w:t>
      </w:r>
      <w:proofErr w:type="spellStart"/>
      <w:r w:rsidR="00292ABB">
        <w:rPr>
          <w:rFonts w:asciiTheme="majorHAnsi" w:hAnsiTheme="majorHAnsi"/>
          <w:color w:val="000000"/>
        </w:rPr>
        <w:t>понуда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број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r w:rsidR="00E71B2C">
        <w:rPr>
          <w:rFonts w:asciiTheme="majorHAnsi" w:hAnsiTheme="majorHAnsi"/>
          <w:color w:val="000000"/>
        </w:rPr>
        <w:t>2,</w:t>
      </w:r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од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0</w:t>
      </w:r>
      <w:r w:rsidR="00E71B2C">
        <w:rPr>
          <w:rFonts w:asciiTheme="majorHAnsi" w:hAnsiTheme="majorHAnsi"/>
          <w:color w:val="000000"/>
        </w:rPr>
        <w:t>4</w:t>
      </w:r>
      <w:r>
        <w:rPr>
          <w:rFonts w:asciiTheme="majorHAnsi" w:hAnsiTheme="majorHAnsi"/>
          <w:color w:val="000000"/>
          <w:lang w:val="sr-Cyrl-RS"/>
        </w:rPr>
        <w:t>.04</w:t>
      </w:r>
      <w:r w:rsidR="00292ABB">
        <w:rPr>
          <w:rFonts w:asciiTheme="majorHAnsi" w:hAnsiTheme="majorHAnsi"/>
          <w:color w:val="000000"/>
        </w:rPr>
        <w:t>.202</w:t>
      </w:r>
      <w:r w:rsidR="00E71B2C">
        <w:rPr>
          <w:rFonts w:asciiTheme="majorHAnsi" w:hAnsiTheme="majorHAnsi"/>
          <w:color w:val="000000"/>
        </w:rPr>
        <w:t>5</w:t>
      </w:r>
      <w:r w:rsidR="000620F7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0620F7" w:rsidRPr="00292ABB">
        <w:rPr>
          <w:rFonts w:asciiTheme="majorHAnsi" w:hAnsiTheme="majorHAnsi"/>
          <w:color w:val="000000"/>
        </w:rPr>
        <w:t>године</w:t>
      </w:r>
      <w:proofErr w:type="spellEnd"/>
      <w:r w:rsidR="000620F7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0620F7" w:rsidRPr="00292ABB">
        <w:rPr>
          <w:rFonts w:asciiTheme="majorHAnsi" w:hAnsiTheme="majorHAnsi"/>
          <w:color w:val="000000"/>
        </w:rPr>
        <w:t>код</w:t>
      </w:r>
      <w:proofErr w:type="spellEnd"/>
      <w:r w:rsidR="000620F7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0620F7" w:rsidRPr="00292ABB">
        <w:rPr>
          <w:rFonts w:asciiTheme="majorHAnsi" w:hAnsiTheme="majorHAnsi"/>
          <w:color w:val="000000"/>
        </w:rPr>
        <w:t>на</w:t>
      </w:r>
      <w:r w:rsidR="00292ABB">
        <w:rPr>
          <w:rFonts w:asciiTheme="majorHAnsi" w:hAnsiTheme="majorHAnsi"/>
          <w:color w:val="000000"/>
        </w:rPr>
        <w:t>ручиоца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заведена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под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proofErr w:type="spellStart"/>
      <w:r w:rsidR="00292ABB">
        <w:rPr>
          <w:rFonts w:asciiTheme="majorHAnsi" w:hAnsiTheme="majorHAnsi"/>
          <w:color w:val="000000"/>
        </w:rPr>
        <w:t>бројем</w:t>
      </w:r>
      <w:proofErr w:type="spellEnd"/>
      <w:r w:rsidR="00292ABB">
        <w:rPr>
          <w:rFonts w:asciiTheme="majorHAnsi" w:hAnsiTheme="majorHAnsi"/>
          <w:color w:val="000000"/>
        </w:rPr>
        <w:t xml:space="preserve"> </w:t>
      </w:r>
      <w:r w:rsidR="003960BD">
        <w:rPr>
          <w:rFonts w:asciiTheme="majorHAnsi" w:hAnsiTheme="majorHAnsi"/>
          <w:color w:val="000000"/>
        </w:rPr>
        <w:t>1401</w:t>
      </w:r>
      <w:r w:rsidR="00292ABB">
        <w:rPr>
          <w:rFonts w:asciiTheme="majorHAnsi" w:hAnsiTheme="majorHAnsi"/>
          <w:color w:val="000000"/>
        </w:rPr>
        <w:t xml:space="preserve">, </w:t>
      </w:r>
      <w:proofErr w:type="spellStart"/>
      <w:r w:rsidR="00292ABB">
        <w:rPr>
          <w:rFonts w:asciiTheme="majorHAnsi" w:hAnsiTheme="majorHAnsi"/>
          <w:color w:val="000000"/>
        </w:rPr>
        <w:t>од</w:t>
      </w:r>
      <w:proofErr w:type="spellEnd"/>
      <w:r w:rsidR="00292ABB">
        <w:rPr>
          <w:rFonts w:asciiTheme="majorHAnsi" w:hAnsiTheme="majorHAnsi"/>
          <w:color w:val="000000"/>
        </w:rPr>
        <w:t xml:space="preserve"> 0</w:t>
      </w:r>
      <w:r w:rsidR="003960BD">
        <w:rPr>
          <w:rFonts w:asciiTheme="majorHAnsi" w:hAnsiTheme="majorHAnsi"/>
          <w:color w:val="000000"/>
        </w:rPr>
        <w:t>4</w:t>
      </w:r>
      <w:r w:rsidR="00292ABB">
        <w:rPr>
          <w:rFonts w:asciiTheme="majorHAnsi" w:hAnsiTheme="majorHAnsi"/>
          <w:color w:val="000000"/>
        </w:rPr>
        <w:t>.0</w:t>
      </w:r>
      <w:r w:rsidR="003960BD">
        <w:rPr>
          <w:rFonts w:asciiTheme="majorHAnsi" w:hAnsiTheme="majorHAnsi"/>
          <w:color w:val="000000"/>
        </w:rPr>
        <w:t>4</w:t>
      </w:r>
      <w:r w:rsidR="00292ABB">
        <w:rPr>
          <w:rFonts w:asciiTheme="majorHAnsi" w:hAnsiTheme="majorHAnsi"/>
          <w:color w:val="000000"/>
        </w:rPr>
        <w:t>.202</w:t>
      </w:r>
      <w:r w:rsidR="003960BD">
        <w:rPr>
          <w:rFonts w:asciiTheme="majorHAnsi" w:hAnsiTheme="majorHAnsi"/>
          <w:color w:val="000000"/>
        </w:rPr>
        <w:t>5</w:t>
      </w:r>
      <w:r w:rsidR="000620F7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0620F7" w:rsidRPr="00292ABB">
        <w:rPr>
          <w:rFonts w:asciiTheme="majorHAnsi" w:hAnsiTheme="majorHAnsi"/>
          <w:color w:val="000000"/>
        </w:rPr>
        <w:t>године</w:t>
      </w:r>
      <w:proofErr w:type="spellEnd"/>
      <w:r w:rsidR="000620F7" w:rsidRPr="00292ABB">
        <w:rPr>
          <w:rFonts w:asciiTheme="majorHAnsi" w:hAnsiTheme="majorHAnsi"/>
          <w:color w:val="000000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 xml:space="preserve">вредност понуде износи </w:t>
      </w:r>
      <w:r w:rsidR="000330DC">
        <w:rPr>
          <w:rFonts w:ascii="Cambria" w:eastAsia="Calibri" w:hAnsi="Cambria"/>
          <w:color w:val="000000"/>
          <w:lang w:val="sr-Cyrl-RS"/>
        </w:rPr>
        <w:t>2</w:t>
      </w:r>
      <w:r w:rsidR="003960BD">
        <w:rPr>
          <w:rFonts w:ascii="Cambria" w:eastAsia="Calibri" w:hAnsi="Cambria"/>
          <w:color w:val="000000"/>
        </w:rPr>
        <w:t>28</w:t>
      </w:r>
      <w:r>
        <w:rPr>
          <w:rFonts w:ascii="Cambria" w:eastAsia="Calibri" w:hAnsi="Cambria"/>
          <w:color w:val="000000"/>
          <w:lang w:val="sr-Cyrl-RS"/>
        </w:rPr>
        <w:t>.000,00 динара без урачунатог ПДВ-а (Понуђа</w:t>
      </w:r>
      <w:r w:rsidR="00CB0909">
        <w:rPr>
          <w:rFonts w:ascii="Cambria" w:eastAsia="Calibri" w:hAnsi="Cambria"/>
          <w:color w:val="000000"/>
          <w:lang w:val="sr-Cyrl-RS"/>
        </w:rPr>
        <w:t>ч</w:t>
      </w:r>
      <w:r>
        <w:rPr>
          <w:rFonts w:ascii="Cambria" w:eastAsia="Calibri" w:hAnsi="Cambria"/>
          <w:color w:val="000000"/>
          <w:lang w:val="sr-Cyrl-RS"/>
        </w:rPr>
        <w:t xml:space="preserve"> није евидетиран у систему ПДВ-а).</w:t>
      </w:r>
    </w:p>
    <w:p w14:paraId="6584CC68" w14:textId="0CBC3487" w:rsidR="003960BD" w:rsidRPr="003960BD" w:rsidRDefault="003960BD" w:rsidP="00292ABB">
      <w:pPr>
        <w:pStyle w:val="NormalWeb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  <w:lang w:val="sr-Latn-RS"/>
        </w:rPr>
        <w:t>BRKA AUTO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са седиштем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proofErr w:type="spellEnd"/>
      <w:r>
        <w:rPr>
          <w:rFonts w:asciiTheme="majorHAnsi" w:hAnsiTheme="majorHAnsi"/>
          <w:color w:val="000000"/>
          <w:lang w:val="sr-Cyrl-RS"/>
        </w:rPr>
        <w:t>у</w:t>
      </w:r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Луке Војводића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22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0</w:t>
      </w:r>
      <w:r>
        <w:rPr>
          <w:rFonts w:asciiTheme="majorHAnsi" w:hAnsiTheme="majorHAnsi"/>
          <w:color w:val="000000"/>
          <w:lang w:val="sr-Cyrl-RS"/>
        </w:rPr>
        <w:t>7</w:t>
      </w:r>
      <w:r>
        <w:rPr>
          <w:rFonts w:asciiTheme="majorHAnsi" w:hAnsiTheme="majorHAnsi"/>
          <w:color w:val="000000"/>
          <w:lang w:val="sr-Cyrl-RS"/>
        </w:rPr>
        <w:t>.04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1401</w:t>
      </w:r>
      <w:r>
        <w:rPr>
          <w:rFonts w:asciiTheme="majorHAnsi" w:hAnsiTheme="majorHAnsi"/>
          <w:color w:val="000000"/>
          <w:lang w:val="sr-Cyrl-RS"/>
        </w:rPr>
        <w:t>/1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0</w:t>
      </w:r>
      <w:r>
        <w:rPr>
          <w:rFonts w:asciiTheme="majorHAnsi" w:hAnsiTheme="majorHAnsi"/>
          <w:color w:val="000000"/>
          <w:lang w:val="sr-Cyrl-RS"/>
        </w:rPr>
        <w:t>7</w:t>
      </w:r>
      <w:r>
        <w:rPr>
          <w:rFonts w:asciiTheme="majorHAnsi" w:hAnsiTheme="majorHAnsi"/>
          <w:color w:val="000000"/>
        </w:rPr>
        <w:t>.04.2025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вредност понуде износи 2</w:t>
      </w:r>
      <w:r>
        <w:rPr>
          <w:rFonts w:ascii="Cambria" w:eastAsia="Calibri" w:hAnsi="Cambria"/>
          <w:color w:val="000000"/>
        </w:rPr>
        <w:t>28</w:t>
      </w:r>
      <w:r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  <w:r>
        <w:rPr>
          <w:rFonts w:ascii="Cambria" w:eastAsia="Calibri" w:hAnsi="Cambria"/>
          <w:color w:val="000000"/>
          <w:lang w:val="sr-Cyrl-RS"/>
        </w:rPr>
        <w:t xml:space="preserve"> Понуђач је доставио исправну понуду, међутим поднета понуда није најповољнија понуда по основном критеријуму за избор понуда.</w:t>
      </w:r>
    </w:p>
    <w:p w14:paraId="0773FAB6" w14:textId="166C3B52" w:rsidR="0060409B" w:rsidRDefault="000620F7" w:rsidP="00E70C9D">
      <w:pPr>
        <w:pStyle w:val="NormalWeb"/>
        <w:jc w:val="both"/>
        <w:rPr>
          <w:rFonts w:asciiTheme="majorHAnsi" w:hAnsiTheme="majorHAnsi"/>
          <w:color w:val="000000"/>
        </w:rPr>
      </w:pPr>
      <w:proofErr w:type="spellStart"/>
      <w:r w:rsidRPr="00292ABB">
        <w:rPr>
          <w:rFonts w:asciiTheme="majorHAnsi" w:hAnsiTheme="majorHAnsi"/>
          <w:color w:val="000000"/>
        </w:rPr>
        <w:t>Друге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околности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које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су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утицале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ток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набавке</w:t>
      </w:r>
      <w:proofErr w:type="spellEnd"/>
      <w:r w:rsidRPr="00292ABB">
        <w:rPr>
          <w:rFonts w:asciiTheme="majorHAnsi" w:hAnsiTheme="majorHAnsi"/>
          <w:color w:val="000000"/>
        </w:rPr>
        <w:t xml:space="preserve">: </w:t>
      </w:r>
      <w:proofErr w:type="spellStart"/>
      <w:r w:rsidRPr="00292ABB">
        <w:rPr>
          <w:rFonts w:asciiTheme="majorHAnsi" w:hAnsiTheme="majorHAnsi"/>
          <w:color w:val="000000"/>
        </w:rPr>
        <w:t>упоређивање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карактеристика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цена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извршено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је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путем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интернета</w:t>
      </w:r>
      <w:proofErr w:type="spellEnd"/>
      <w:r w:rsidRPr="00292ABB">
        <w:rPr>
          <w:rFonts w:asciiTheme="majorHAnsi" w:hAnsiTheme="majorHAnsi"/>
          <w:color w:val="000000"/>
        </w:rPr>
        <w:t>.</w:t>
      </w:r>
    </w:p>
    <w:p w14:paraId="54151385" w14:textId="1AF533B0" w:rsidR="00222EA4" w:rsidRDefault="000620F7" w:rsidP="00EA76C8">
      <w:pPr>
        <w:pStyle w:val="NormalWeb"/>
        <w:jc w:val="both"/>
        <w:rPr>
          <w:rFonts w:ascii="Cambria" w:eastAsia="Calibri" w:hAnsi="Cambria"/>
          <w:color w:val="000000"/>
          <w:lang w:val="sr-Cyrl-RS"/>
        </w:rPr>
      </w:pPr>
      <w:proofErr w:type="spellStart"/>
      <w:r w:rsidRPr="00292ABB">
        <w:rPr>
          <w:rFonts w:asciiTheme="majorHAnsi" w:hAnsiTheme="majorHAnsi"/>
          <w:color w:val="000000"/>
        </w:rPr>
        <w:t>Предлажемо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да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се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набавка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путем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наруџбенице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изврши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од</w:t>
      </w:r>
      <w:proofErr w:type="spellEnd"/>
      <w:r w:rsidRPr="00292ABB">
        <w:rPr>
          <w:rFonts w:asciiTheme="majorHAnsi" w:hAnsiTheme="majorHAnsi"/>
          <w:color w:val="000000"/>
        </w:rPr>
        <w:t>:</w:t>
      </w:r>
      <w:r w:rsidR="00725938" w:rsidRPr="00725938">
        <w:rPr>
          <w:rFonts w:ascii="Cambria" w:hAnsi="Cambria"/>
          <w:b/>
          <w:lang w:val="sr-Cyrl-RS"/>
        </w:rPr>
        <w:t xml:space="preserve"> </w:t>
      </w:r>
      <w:r w:rsidR="00E70C9D">
        <w:rPr>
          <w:rFonts w:ascii="Cambria" w:hAnsi="Cambria"/>
          <w:b/>
          <w:lang w:val="sr-Cyrl-RS"/>
        </w:rPr>
        <w:t xml:space="preserve"> </w:t>
      </w:r>
      <w:r w:rsidR="00EA76C8">
        <w:rPr>
          <w:rFonts w:asciiTheme="majorHAnsi" w:hAnsiTheme="majorHAnsi"/>
          <w:b/>
          <w:color w:val="000000"/>
          <w:lang w:val="sr-Latn-RS"/>
        </w:rPr>
        <w:t>AUTO CENTAR NEŠA 011</w:t>
      </w:r>
      <w:r w:rsidR="00EA76C8" w:rsidRPr="00292ABB">
        <w:rPr>
          <w:rFonts w:asciiTheme="majorHAnsi" w:hAnsiTheme="majorHAnsi"/>
          <w:color w:val="000000"/>
        </w:rPr>
        <w:t>,</w:t>
      </w:r>
      <w:r w:rsidR="00EA76C8">
        <w:rPr>
          <w:rFonts w:asciiTheme="majorHAnsi" w:hAnsiTheme="majorHAnsi"/>
          <w:color w:val="000000"/>
        </w:rPr>
        <w:t xml:space="preserve"> </w:t>
      </w:r>
      <w:r w:rsidR="00EA76C8">
        <w:rPr>
          <w:rFonts w:asciiTheme="majorHAnsi" w:hAnsiTheme="majorHAnsi"/>
          <w:color w:val="000000"/>
          <w:lang w:val="sr-Cyrl-RS"/>
        </w:rPr>
        <w:t>са седиштем у</w:t>
      </w:r>
      <w:r w:rsidR="00EA76C8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EA76C8" w:rsidRPr="00292ABB">
        <w:rPr>
          <w:rFonts w:asciiTheme="majorHAnsi" w:hAnsiTheme="majorHAnsi"/>
          <w:color w:val="000000"/>
        </w:rPr>
        <w:t>Београд</w:t>
      </w:r>
      <w:proofErr w:type="spellEnd"/>
      <w:r w:rsidR="00EA76C8">
        <w:rPr>
          <w:rFonts w:asciiTheme="majorHAnsi" w:hAnsiTheme="majorHAnsi"/>
          <w:color w:val="000000"/>
          <w:lang w:val="sr-Cyrl-RS"/>
        </w:rPr>
        <w:t>у</w:t>
      </w:r>
      <w:r w:rsidR="00EA76C8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EA76C8" w:rsidRPr="00292ABB">
        <w:rPr>
          <w:rFonts w:asciiTheme="majorHAnsi" w:hAnsiTheme="majorHAnsi"/>
          <w:color w:val="000000"/>
        </w:rPr>
        <w:t>ул</w:t>
      </w:r>
      <w:proofErr w:type="spellEnd"/>
      <w:r w:rsidR="00EA76C8" w:rsidRPr="00292ABB">
        <w:rPr>
          <w:rFonts w:asciiTheme="majorHAnsi" w:hAnsiTheme="majorHAnsi"/>
          <w:color w:val="000000"/>
        </w:rPr>
        <w:t xml:space="preserve">. </w:t>
      </w:r>
      <w:r w:rsidR="00EA76C8">
        <w:rPr>
          <w:rFonts w:asciiTheme="majorHAnsi" w:hAnsiTheme="majorHAnsi"/>
          <w:color w:val="000000"/>
          <w:lang w:val="sr-Cyrl-RS"/>
        </w:rPr>
        <w:t>Кнеза Вишеслава</w:t>
      </w:r>
      <w:r w:rsidR="00EA76C8">
        <w:rPr>
          <w:rFonts w:asciiTheme="majorHAnsi" w:hAnsiTheme="majorHAnsi"/>
          <w:color w:val="000000"/>
        </w:rPr>
        <w:t xml:space="preserve"> </w:t>
      </w:r>
      <w:proofErr w:type="spellStart"/>
      <w:r w:rsidR="00EA76C8">
        <w:rPr>
          <w:rFonts w:asciiTheme="majorHAnsi" w:hAnsiTheme="majorHAnsi"/>
          <w:color w:val="000000"/>
        </w:rPr>
        <w:t>бр</w:t>
      </w:r>
      <w:proofErr w:type="spellEnd"/>
      <w:r w:rsidR="00EA76C8">
        <w:rPr>
          <w:rFonts w:asciiTheme="majorHAnsi" w:hAnsiTheme="majorHAnsi"/>
          <w:color w:val="000000"/>
        </w:rPr>
        <w:t xml:space="preserve">. </w:t>
      </w:r>
      <w:r w:rsidR="00EA76C8">
        <w:rPr>
          <w:rFonts w:asciiTheme="majorHAnsi" w:hAnsiTheme="majorHAnsi"/>
          <w:color w:val="000000"/>
          <w:lang w:val="sr-Cyrl-RS"/>
        </w:rPr>
        <w:t>59</w:t>
      </w:r>
      <w:r w:rsidR="00EA76C8">
        <w:rPr>
          <w:rFonts w:asciiTheme="majorHAnsi" w:hAnsiTheme="majorHAnsi"/>
          <w:color w:val="000000"/>
        </w:rPr>
        <w:t xml:space="preserve">, </w:t>
      </w:r>
      <w:proofErr w:type="spellStart"/>
      <w:r w:rsidR="00EA76C8">
        <w:rPr>
          <w:rFonts w:asciiTheme="majorHAnsi" w:hAnsiTheme="majorHAnsi"/>
          <w:color w:val="000000"/>
        </w:rPr>
        <w:t>понуда</w:t>
      </w:r>
      <w:proofErr w:type="spellEnd"/>
      <w:r w:rsidR="00EA76C8">
        <w:rPr>
          <w:rFonts w:asciiTheme="majorHAnsi" w:hAnsiTheme="majorHAnsi"/>
          <w:color w:val="000000"/>
        </w:rPr>
        <w:t xml:space="preserve"> </w:t>
      </w:r>
      <w:proofErr w:type="spellStart"/>
      <w:r w:rsidR="00EA76C8">
        <w:rPr>
          <w:rFonts w:asciiTheme="majorHAnsi" w:hAnsiTheme="majorHAnsi"/>
          <w:color w:val="000000"/>
        </w:rPr>
        <w:t>број</w:t>
      </w:r>
      <w:proofErr w:type="spellEnd"/>
      <w:r w:rsidR="00EA76C8">
        <w:rPr>
          <w:rFonts w:asciiTheme="majorHAnsi" w:hAnsiTheme="majorHAnsi"/>
          <w:color w:val="000000"/>
        </w:rPr>
        <w:t xml:space="preserve"> 2, </w:t>
      </w:r>
      <w:proofErr w:type="spellStart"/>
      <w:r w:rsidR="00EA76C8">
        <w:rPr>
          <w:rFonts w:asciiTheme="majorHAnsi" w:hAnsiTheme="majorHAnsi"/>
          <w:color w:val="000000"/>
        </w:rPr>
        <w:t>од</w:t>
      </w:r>
      <w:proofErr w:type="spellEnd"/>
      <w:r w:rsidR="00EA76C8">
        <w:rPr>
          <w:rFonts w:asciiTheme="majorHAnsi" w:hAnsiTheme="majorHAnsi"/>
          <w:color w:val="000000"/>
        </w:rPr>
        <w:t xml:space="preserve"> </w:t>
      </w:r>
      <w:r w:rsidR="00EA76C8">
        <w:rPr>
          <w:rFonts w:asciiTheme="majorHAnsi" w:hAnsiTheme="majorHAnsi"/>
          <w:color w:val="000000"/>
          <w:lang w:val="sr-Cyrl-RS"/>
        </w:rPr>
        <w:t>0</w:t>
      </w:r>
      <w:r w:rsidR="00EA76C8">
        <w:rPr>
          <w:rFonts w:asciiTheme="majorHAnsi" w:hAnsiTheme="majorHAnsi"/>
          <w:color w:val="000000"/>
        </w:rPr>
        <w:t>4</w:t>
      </w:r>
      <w:r w:rsidR="00EA76C8">
        <w:rPr>
          <w:rFonts w:asciiTheme="majorHAnsi" w:hAnsiTheme="majorHAnsi"/>
          <w:color w:val="000000"/>
          <w:lang w:val="sr-Cyrl-RS"/>
        </w:rPr>
        <w:t>.04</w:t>
      </w:r>
      <w:r w:rsidR="00EA76C8">
        <w:rPr>
          <w:rFonts w:asciiTheme="majorHAnsi" w:hAnsiTheme="majorHAnsi"/>
          <w:color w:val="000000"/>
        </w:rPr>
        <w:t>.2025</w:t>
      </w:r>
      <w:r w:rsidR="00EA76C8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EA76C8" w:rsidRPr="00292ABB">
        <w:rPr>
          <w:rFonts w:asciiTheme="majorHAnsi" w:hAnsiTheme="majorHAnsi"/>
          <w:color w:val="000000"/>
        </w:rPr>
        <w:t>године</w:t>
      </w:r>
      <w:proofErr w:type="spellEnd"/>
      <w:r w:rsidR="00EA76C8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EA76C8" w:rsidRPr="00292ABB">
        <w:rPr>
          <w:rFonts w:asciiTheme="majorHAnsi" w:hAnsiTheme="majorHAnsi"/>
          <w:color w:val="000000"/>
        </w:rPr>
        <w:t>код</w:t>
      </w:r>
      <w:proofErr w:type="spellEnd"/>
      <w:r w:rsidR="00EA76C8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EA76C8" w:rsidRPr="00292ABB">
        <w:rPr>
          <w:rFonts w:asciiTheme="majorHAnsi" w:hAnsiTheme="majorHAnsi"/>
          <w:color w:val="000000"/>
        </w:rPr>
        <w:t>на</w:t>
      </w:r>
      <w:r w:rsidR="00EA76C8">
        <w:rPr>
          <w:rFonts w:asciiTheme="majorHAnsi" w:hAnsiTheme="majorHAnsi"/>
          <w:color w:val="000000"/>
        </w:rPr>
        <w:t>ручиоца</w:t>
      </w:r>
      <w:proofErr w:type="spellEnd"/>
      <w:r w:rsidR="00EA76C8">
        <w:rPr>
          <w:rFonts w:asciiTheme="majorHAnsi" w:hAnsiTheme="majorHAnsi"/>
          <w:color w:val="000000"/>
        </w:rPr>
        <w:t xml:space="preserve"> </w:t>
      </w:r>
      <w:proofErr w:type="spellStart"/>
      <w:r w:rsidR="00EA76C8">
        <w:rPr>
          <w:rFonts w:asciiTheme="majorHAnsi" w:hAnsiTheme="majorHAnsi"/>
          <w:color w:val="000000"/>
        </w:rPr>
        <w:t>заведена</w:t>
      </w:r>
      <w:proofErr w:type="spellEnd"/>
      <w:r w:rsidR="00EA76C8">
        <w:rPr>
          <w:rFonts w:asciiTheme="majorHAnsi" w:hAnsiTheme="majorHAnsi"/>
          <w:color w:val="000000"/>
        </w:rPr>
        <w:t xml:space="preserve"> </w:t>
      </w:r>
      <w:proofErr w:type="spellStart"/>
      <w:r w:rsidR="00EA76C8">
        <w:rPr>
          <w:rFonts w:asciiTheme="majorHAnsi" w:hAnsiTheme="majorHAnsi"/>
          <w:color w:val="000000"/>
        </w:rPr>
        <w:t>под</w:t>
      </w:r>
      <w:proofErr w:type="spellEnd"/>
      <w:r w:rsidR="00EA76C8">
        <w:rPr>
          <w:rFonts w:asciiTheme="majorHAnsi" w:hAnsiTheme="majorHAnsi"/>
          <w:color w:val="000000"/>
        </w:rPr>
        <w:t xml:space="preserve"> </w:t>
      </w:r>
      <w:proofErr w:type="spellStart"/>
      <w:r w:rsidR="00EA76C8">
        <w:rPr>
          <w:rFonts w:asciiTheme="majorHAnsi" w:hAnsiTheme="majorHAnsi"/>
          <w:color w:val="000000"/>
        </w:rPr>
        <w:t>бројем</w:t>
      </w:r>
      <w:proofErr w:type="spellEnd"/>
      <w:r w:rsidR="00EA76C8">
        <w:rPr>
          <w:rFonts w:asciiTheme="majorHAnsi" w:hAnsiTheme="majorHAnsi"/>
          <w:color w:val="000000"/>
        </w:rPr>
        <w:t xml:space="preserve"> 1401, </w:t>
      </w:r>
      <w:proofErr w:type="spellStart"/>
      <w:r w:rsidR="00EA76C8">
        <w:rPr>
          <w:rFonts w:asciiTheme="majorHAnsi" w:hAnsiTheme="majorHAnsi"/>
          <w:color w:val="000000"/>
        </w:rPr>
        <w:t>од</w:t>
      </w:r>
      <w:proofErr w:type="spellEnd"/>
      <w:r w:rsidR="00EA76C8">
        <w:rPr>
          <w:rFonts w:asciiTheme="majorHAnsi" w:hAnsiTheme="majorHAnsi"/>
          <w:color w:val="000000"/>
        </w:rPr>
        <w:t xml:space="preserve"> 04.04.2025</w:t>
      </w:r>
      <w:r w:rsidR="00EA76C8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EA76C8" w:rsidRPr="00292ABB">
        <w:rPr>
          <w:rFonts w:asciiTheme="majorHAnsi" w:hAnsiTheme="majorHAnsi"/>
          <w:color w:val="000000"/>
        </w:rPr>
        <w:t>године</w:t>
      </w:r>
      <w:proofErr w:type="spellEnd"/>
      <w:r w:rsidR="00EA76C8" w:rsidRPr="00292ABB">
        <w:rPr>
          <w:rFonts w:asciiTheme="majorHAnsi" w:hAnsiTheme="majorHAnsi"/>
          <w:color w:val="000000"/>
        </w:rPr>
        <w:t xml:space="preserve">, </w:t>
      </w:r>
      <w:r w:rsidR="00EA76C8">
        <w:rPr>
          <w:rFonts w:ascii="Cambria" w:eastAsia="Calibri" w:hAnsi="Cambria"/>
          <w:color w:val="000000"/>
          <w:lang w:val="sr-Cyrl-RS"/>
        </w:rPr>
        <w:t>вредност понуде износи 2</w:t>
      </w:r>
      <w:r w:rsidR="00EA76C8">
        <w:rPr>
          <w:rFonts w:ascii="Cambria" w:eastAsia="Calibri" w:hAnsi="Cambria"/>
          <w:color w:val="000000"/>
        </w:rPr>
        <w:t>28</w:t>
      </w:r>
      <w:r w:rsidR="00EA76C8"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</w:p>
    <w:p w14:paraId="694E6039" w14:textId="42C67F79" w:rsidR="00577833" w:rsidRPr="000E0381" w:rsidRDefault="00577833" w:rsidP="00222EA4">
      <w:pPr>
        <w:pStyle w:val="NormalWeb"/>
        <w:spacing w:after="0" w:afterAutospacing="0"/>
        <w:jc w:val="right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Комисија</w:t>
      </w:r>
      <w:proofErr w:type="spellEnd"/>
    </w:p>
    <w:p w14:paraId="4C0E4AAD" w14:textId="01019459" w:rsidR="00BD50F5" w:rsidRPr="000E0381" w:rsidRDefault="00577833" w:rsidP="00883D38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Доставити</w:t>
      </w:r>
      <w:proofErr w:type="spellEnd"/>
      <w:r w:rsidRPr="000E0381">
        <w:rPr>
          <w:rFonts w:ascii="Cambria" w:eastAsia="Calibri" w:hAnsi="Cambria"/>
        </w:rPr>
        <w:t>:</w:t>
      </w:r>
    </w:p>
    <w:p w14:paraId="3289C479" w14:textId="34A4BB9A" w:rsidR="00BD50F5" w:rsidRPr="000E0381" w:rsidRDefault="00577833" w:rsidP="00883D38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директору</w:t>
      </w:r>
      <w:proofErr w:type="spellEnd"/>
    </w:p>
    <w:p w14:paraId="6A43303E" w14:textId="77777777" w:rsidR="00577833" w:rsidRPr="00577833" w:rsidRDefault="00577833" w:rsidP="00883D38">
      <w:pPr>
        <w:spacing w:line="276" w:lineRule="auto"/>
        <w:jc w:val="both"/>
        <w:rPr>
          <w:rFonts w:eastAsia="Calibri"/>
          <w:sz w:val="22"/>
          <w:szCs w:val="22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архиви</w:t>
      </w:r>
      <w:proofErr w:type="spellEnd"/>
    </w:p>
    <w:p w14:paraId="2E9EB602" w14:textId="77777777" w:rsidR="00BA713D" w:rsidRPr="0070693D" w:rsidRDefault="00BA713D" w:rsidP="0070693D"/>
    <w:sectPr w:rsidR="00BA713D" w:rsidRPr="0070693D" w:rsidSect="003D05A2">
      <w:headerReference w:type="first" r:id="rId9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7175" w14:textId="77777777" w:rsidR="0021272A" w:rsidRDefault="0021272A">
      <w:r>
        <w:separator/>
      </w:r>
    </w:p>
  </w:endnote>
  <w:endnote w:type="continuationSeparator" w:id="0">
    <w:p w14:paraId="76746208" w14:textId="77777777" w:rsidR="0021272A" w:rsidRDefault="002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D4ED" w14:textId="77777777" w:rsidR="0021272A" w:rsidRDefault="0021272A">
      <w:r>
        <w:separator/>
      </w:r>
    </w:p>
  </w:footnote>
  <w:footnote w:type="continuationSeparator" w:id="0">
    <w:p w14:paraId="6D2826F7" w14:textId="77777777" w:rsidR="0021272A" w:rsidRDefault="002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E274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B6F9A8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711D29DA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6D1D139" wp14:editId="4A546733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3871B7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053955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195CC4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ACAA22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ABC5EC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78CEE9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4AA82E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C6BD22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135341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88581303">
    <w:abstractNumId w:val="2"/>
  </w:num>
  <w:num w:numId="2" w16cid:durableId="11209109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083541">
    <w:abstractNumId w:val="13"/>
  </w:num>
  <w:num w:numId="4" w16cid:durableId="188422234">
    <w:abstractNumId w:val="18"/>
  </w:num>
  <w:num w:numId="5" w16cid:durableId="353850319">
    <w:abstractNumId w:val="15"/>
  </w:num>
  <w:num w:numId="6" w16cid:durableId="621156944">
    <w:abstractNumId w:val="7"/>
  </w:num>
  <w:num w:numId="7" w16cid:durableId="1039279213">
    <w:abstractNumId w:val="5"/>
  </w:num>
  <w:num w:numId="8" w16cid:durableId="2115394125">
    <w:abstractNumId w:val="10"/>
  </w:num>
  <w:num w:numId="9" w16cid:durableId="201679050">
    <w:abstractNumId w:val="8"/>
  </w:num>
  <w:num w:numId="10" w16cid:durableId="1623809081">
    <w:abstractNumId w:val="4"/>
  </w:num>
  <w:num w:numId="11" w16cid:durableId="497695404">
    <w:abstractNumId w:val="6"/>
  </w:num>
  <w:num w:numId="12" w16cid:durableId="2028172398">
    <w:abstractNumId w:val="3"/>
  </w:num>
  <w:num w:numId="13" w16cid:durableId="587932085">
    <w:abstractNumId w:val="9"/>
  </w:num>
  <w:num w:numId="14" w16cid:durableId="2144690745">
    <w:abstractNumId w:val="0"/>
  </w:num>
  <w:num w:numId="15" w16cid:durableId="378097131">
    <w:abstractNumId w:val="12"/>
  </w:num>
  <w:num w:numId="16" w16cid:durableId="344139263">
    <w:abstractNumId w:val="16"/>
  </w:num>
  <w:num w:numId="17" w16cid:durableId="358746452">
    <w:abstractNumId w:val="1"/>
  </w:num>
  <w:num w:numId="18" w16cid:durableId="1343321089">
    <w:abstractNumId w:val="17"/>
  </w:num>
  <w:num w:numId="19" w16cid:durableId="311255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6697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30DC"/>
    <w:rsid w:val="00035539"/>
    <w:rsid w:val="000427F9"/>
    <w:rsid w:val="00046674"/>
    <w:rsid w:val="00046FCD"/>
    <w:rsid w:val="00057462"/>
    <w:rsid w:val="000620F7"/>
    <w:rsid w:val="0006353D"/>
    <w:rsid w:val="00075574"/>
    <w:rsid w:val="00080FD9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328"/>
    <w:rsid w:val="001770AD"/>
    <w:rsid w:val="001A3C8E"/>
    <w:rsid w:val="001C61EB"/>
    <w:rsid w:val="001D29CF"/>
    <w:rsid w:val="001D3076"/>
    <w:rsid w:val="001D5614"/>
    <w:rsid w:val="001D592F"/>
    <w:rsid w:val="001D6354"/>
    <w:rsid w:val="001E69DD"/>
    <w:rsid w:val="001F560E"/>
    <w:rsid w:val="0021272A"/>
    <w:rsid w:val="00212FBC"/>
    <w:rsid w:val="0021675B"/>
    <w:rsid w:val="002173AE"/>
    <w:rsid w:val="00222EA4"/>
    <w:rsid w:val="00224292"/>
    <w:rsid w:val="002319DA"/>
    <w:rsid w:val="00250913"/>
    <w:rsid w:val="002518DD"/>
    <w:rsid w:val="0026585E"/>
    <w:rsid w:val="00271A4A"/>
    <w:rsid w:val="00272E15"/>
    <w:rsid w:val="002731C6"/>
    <w:rsid w:val="00274FA8"/>
    <w:rsid w:val="00277147"/>
    <w:rsid w:val="00283F98"/>
    <w:rsid w:val="002877EA"/>
    <w:rsid w:val="00292ABB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1EE5"/>
    <w:rsid w:val="00356EFD"/>
    <w:rsid w:val="0036170F"/>
    <w:rsid w:val="003843B2"/>
    <w:rsid w:val="0038498D"/>
    <w:rsid w:val="0038516B"/>
    <w:rsid w:val="0038600C"/>
    <w:rsid w:val="00395812"/>
    <w:rsid w:val="003960BD"/>
    <w:rsid w:val="003B0281"/>
    <w:rsid w:val="003C0CBC"/>
    <w:rsid w:val="003C64F5"/>
    <w:rsid w:val="003D05A2"/>
    <w:rsid w:val="003D133D"/>
    <w:rsid w:val="003D48E1"/>
    <w:rsid w:val="003D7456"/>
    <w:rsid w:val="003E2A41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328F5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3336E"/>
    <w:rsid w:val="00544F51"/>
    <w:rsid w:val="00551441"/>
    <w:rsid w:val="00560AAA"/>
    <w:rsid w:val="00574A15"/>
    <w:rsid w:val="00577833"/>
    <w:rsid w:val="005812D9"/>
    <w:rsid w:val="005902B1"/>
    <w:rsid w:val="00590557"/>
    <w:rsid w:val="005917D3"/>
    <w:rsid w:val="005B5B2F"/>
    <w:rsid w:val="005D3A7B"/>
    <w:rsid w:val="005D50AF"/>
    <w:rsid w:val="005D5E55"/>
    <w:rsid w:val="005D7D13"/>
    <w:rsid w:val="0060056F"/>
    <w:rsid w:val="00603BCC"/>
    <w:rsid w:val="0060409B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A2C03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25938"/>
    <w:rsid w:val="007303A4"/>
    <w:rsid w:val="00740BC9"/>
    <w:rsid w:val="007418A1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C51E3"/>
    <w:rsid w:val="007D320E"/>
    <w:rsid w:val="007D5E3B"/>
    <w:rsid w:val="007D7E30"/>
    <w:rsid w:val="007E3E27"/>
    <w:rsid w:val="007F1AC5"/>
    <w:rsid w:val="00802513"/>
    <w:rsid w:val="00814785"/>
    <w:rsid w:val="00823511"/>
    <w:rsid w:val="008617E1"/>
    <w:rsid w:val="00862B8D"/>
    <w:rsid w:val="00866C7F"/>
    <w:rsid w:val="00875302"/>
    <w:rsid w:val="00883D38"/>
    <w:rsid w:val="008842EC"/>
    <w:rsid w:val="00895B3F"/>
    <w:rsid w:val="00896547"/>
    <w:rsid w:val="008A3FC7"/>
    <w:rsid w:val="008A7169"/>
    <w:rsid w:val="008B123C"/>
    <w:rsid w:val="008B15FC"/>
    <w:rsid w:val="008B2717"/>
    <w:rsid w:val="008B621F"/>
    <w:rsid w:val="008B6CCA"/>
    <w:rsid w:val="008C606C"/>
    <w:rsid w:val="008D1573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A42"/>
    <w:rsid w:val="00942CFF"/>
    <w:rsid w:val="009435D7"/>
    <w:rsid w:val="009442ED"/>
    <w:rsid w:val="00993432"/>
    <w:rsid w:val="009A28D3"/>
    <w:rsid w:val="009B6600"/>
    <w:rsid w:val="009C1E92"/>
    <w:rsid w:val="009C5D00"/>
    <w:rsid w:val="009C60BB"/>
    <w:rsid w:val="009E0B02"/>
    <w:rsid w:val="009E38E0"/>
    <w:rsid w:val="009E7F7A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729B9"/>
    <w:rsid w:val="00A871A3"/>
    <w:rsid w:val="00A94A1A"/>
    <w:rsid w:val="00A94F3D"/>
    <w:rsid w:val="00AB77B8"/>
    <w:rsid w:val="00AC6930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55A4F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93DB8"/>
    <w:rsid w:val="00CA4ED4"/>
    <w:rsid w:val="00CA7EFF"/>
    <w:rsid w:val="00CB0909"/>
    <w:rsid w:val="00CC2513"/>
    <w:rsid w:val="00CC5766"/>
    <w:rsid w:val="00CC6D12"/>
    <w:rsid w:val="00CC77C3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4331"/>
    <w:rsid w:val="00DA62C2"/>
    <w:rsid w:val="00DC6D67"/>
    <w:rsid w:val="00DD17D9"/>
    <w:rsid w:val="00DD1B70"/>
    <w:rsid w:val="00DD2B41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27D06"/>
    <w:rsid w:val="00E330B3"/>
    <w:rsid w:val="00E353A4"/>
    <w:rsid w:val="00E35F92"/>
    <w:rsid w:val="00E42400"/>
    <w:rsid w:val="00E459E1"/>
    <w:rsid w:val="00E50E15"/>
    <w:rsid w:val="00E62EB0"/>
    <w:rsid w:val="00E70C9D"/>
    <w:rsid w:val="00E71B2C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A76C8"/>
    <w:rsid w:val="00EC1DEC"/>
    <w:rsid w:val="00EE7952"/>
    <w:rsid w:val="00F003F3"/>
    <w:rsid w:val="00F0060E"/>
    <w:rsid w:val="00F0088A"/>
    <w:rsid w:val="00F15594"/>
    <w:rsid w:val="00F80C36"/>
    <w:rsid w:val="00F862A5"/>
    <w:rsid w:val="00FB71D6"/>
    <w:rsid w:val="00FC26AC"/>
    <w:rsid w:val="00FD064D"/>
    <w:rsid w:val="00FD537A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E7A34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  <w:style w:type="paragraph" w:styleId="NormalWeb">
    <w:name w:val="Normal (Web)"/>
    <w:basedOn w:val="Normal"/>
    <w:uiPriority w:val="99"/>
    <w:unhideWhenUsed/>
    <w:rsid w:val="000620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100000-6\\50110000-9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16A4-1673-4CB7-87C8-A26008D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2081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94</cp:revision>
  <cp:lastPrinted>2020-07-22T09:51:00Z</cp:lastPrinted>
  <dcterms:created xsi:type="dcterms:W3CDTF">2017-05-15T06:37:00Z</dcterms:created>
  <dcterms:modified xsi:type="dcterms:W3CDTF">2025-04-09T12:21:00Z</dcterms:modified>
</cp:coreProperties>
</file>