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CC4" w14:textId="45F53C76"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1</w:t>
      </w:r>
      <w:r w:rsidR="00EB5F70">
        <w:rPr>
          <w:rFonts w:ascii="Cambria" w:hAnsi="Cambria"/>
          <w:lang w:val="sr-Cyrl-RS"/>
        </w:rPr>
        <w:t>478</w:t>
      </w:r>
      <w:r w:rsidR="00DB49DB">
        <w:rPr>
          <w:rFonts w:ascii="Cambria" w:hAnsi="Cambria"/>
        </w:rPr>
        <w:t>/3</w:t>
      </w:r>
    </w:p>
    <w:p w14:paraId="68AACB61" w14:textId="54115B79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</w:t>
      </w:r>
      <w:r w:rsidR="00EB5F70">
        <w:rPr>
          <w:rFonts w:ascii="Cambria" w:hAnsi="Cambria"/>
          <w:lang w:val="sr-Cyrl-RS"/>
        </w:rPr>
        <w:t>8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743C82" w:rsidRPr="00743C82">
        <w:rPr>
          <w:rFonts w:ascii="Cambria" w:hAnsi="Cambria"/>
        </w:rPr>
        <w:t>.202</w:t>
      </w:r>
      <w:r w:rsidR="00EB5F70">
        <w:rPr>
          <w:rFonts w:ascii="Cambria" w:hAnsi="Cambria"/>
          <w:lang w:val="sr-Cyrl-RS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7B494092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443F164D" w14:textId="4A6F9640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1</w:t>
      </w:r>
      <w:r w:rsidR="00EB5F70">
        <w:rPr>
          <w:rFonts w:ascii="Cambria" w:hAnsi="Cambria"/>
          <w:lang w:val="sr-Cyrl-RS"/>
        </w:rPr>
        <w:t>478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0</w:t>
      </w:r>
      <w:r w:rsidR="00EB5F70">
        <w:rPr>
          <w:rFonts w:ascii="Cambria" w:hAnsi="Cambria"/>
          <w:lang w:val="sr-Cyrl-RS"/>
        </w:rPr>
        <w:t>2</w:t>
      </w:r>
      <w:r w:rsidR="008856DA" w:rsidRPr="00743C82">
        <w:rPr>
          <w:rFonts w:ascii="Cambria" w:hAnsi="Cambria"/>
        </w:rPr>
        <w:t>.</w:t>
      </w:r>
      <w:r w:rsidR="009C57D9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743C82" w:rsidRPr="00743C82">
        <w:rPr>
          <w:rFonts w:ascii="Cambria" w:hAnsi="Cambria"/>
        </w:rPr>
        <w:t>.202</w:t>
      </w:r>
      <w:r w:rsidR="00EB5F70">
        <w:rPr>
          <w:rFonts w:ascii="Cambria" w:hAnsi="Cambria"/>
          <w:lang w:val="sr-Cyrl-RS"/>
        </w:rPr>
        <w:t>4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43476C27" w14:textId="77777777" w:rsidR="008A59EE" w:rsidRPr="00743C82" w:rsidRDefault="008A59EE" w:rsidP="008A59EE">
      <w:pPr>
        <w:rPr>
          <w:rFonts w:ascii="Cambria" w:hAnsi="Cambria"/>
        </w:rPr>
      </w:pPr>
    </w:p>
    <w:p w14:paraId="260CE864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583BFE19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2410BDF4" w14:textId="77777777" w:rsidR="00EF46BD" w:rsidRDefault="008A59EE" w:rsidP="00EF46BD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7DD5F162" w14:textId="77777777" w:rsidR="00EF46BD" w:rsidRDefault="00EF46BD" w:rsidP="00EF46BD">
      <w:pPr>
        <w:jc w:val="center"/>
        <w:rPr>
          <w:rFonts w:ascii="Cambria" w:hAnsi="Cambria"/>
          <w:b/>
          <w:bCs/>
          <w:lang w:val="sr-Cyrl-CS"/>
        </w:rPr>
      </w:pPr>
    </w:p>
    <w:p w14:paraId="6239545C" w14:textId="2423BE25" w:rsidR="00E43D79" w:rsidRPr="00E43D79" w:rsidRDefault="009C2E51" w:rsidP="00E43D79">
      <w:pPr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CS"/>
        </w:rPr>
        <w:t>1</w:t>
      </w:r>
      <w:r w:rsidR="00E43D79">
        <w:rPr>
          <w:rFonts w:ascii="Cambria" w:hAnsi="Cambria"/>
          <w:lang w:val="sr-Cyrl-CS"/>
        </w:rPr>
        <w:t>0</w:t>
      </w:r>
      <w:r w:rsidR="00743C82" w:rsidRPr="00743C82">
        <w:rPr>
          <w:rFonts w:ascii="Cambria" w:eastAsia="Calibri" w:hAnsi="Cambria"/>
        </w:rPr>
        <w:t>/2</w:t>
      </w:r>
      <w:r w:rsidR="00E43D79">
        <w:rPr>
          <w:rFonts w:ascii="Cambria" w:eastAsia="Calibri" w:hAnsi="Cambria"/>
          <w:lang w:val="sr-Cyrl-RS"/>
        </w:rPr>
        <w:t>4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7D275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C57D9">
        <w:rPr>
          <w:rFonts w:asciiTheme="majorHAnsi" w:hAnsiTheme="majorHAnsi"/>
          <w:spacing w:val="1"/>
          <w:position w:val="-1"/>
          <w:lang w:val="sr-Cyrl-CS"/>
        </w:rPr>
        <w:t>–</w:t>
      </w:r>
      <w:r w:rsidR="00EF46BD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proofErr w:type="spellStart"/>
      <w:r w:rsidR="00EF46BD" w:rsidRPr="00B8257C">
        <w:rPr>
          <w:b/>
          <w:color w:val="000000"/>
        </w:rPr>
        <w:t>Тек</w:t>
      </w:r>
      <w:proofErr w:type="spellEnd"/>
      <w:r w:rsidR="00EF46BD" w:rsidRPr="00B8257C">
        <w:rPr>
          <w:b/>
          <w:color w:val="000000"/>
          <w:lang w:val="sr-Cyrl-CS"/>
        </w:rPr>
        <w:t>у</w:t>
      </w:r>
      <w:proofErr w:type="spellStart"/>
      <w:r w:rsidR="00EF46BD" w:rsidRPr="00B8257C">
        <w:rPr>
          <w:b/>
          <w:color w:val="000000"/>
        </w:rPr>
        <w:t>ће</w:t>
      </w:r>
      <w:proofErr w:type="spellEnd"/>
      <w:r w:rsidR="00EF46BD">
        <w:rPr>
          <w:b/>
          <w:color w:val="000000"/>
        </w:rPr>
        <w:t xml:space="preserve"> </w:t>
      </w:r>
      <w:r w:rsidR="00EF46BD" w:rsidRPr="00B8257C">
        <w:rPr>
          <w:b/>
          <w:color w:val="000000"/>
        </w:rPr>
        <w:t>о</w:t>
      </w:r>
      <w:r w:rsidR="00EF46BD" w:rsidRPr="00B8257C">
        <w:rPr>
          <w:b/>
          <w:color w:val="000000"/>
          <w:lang w:val="sr-Cyrl-CS"/>
        </w:rPr>
        <w:t>д</w:t>
      </w:r>
      <w:proofErr w:type="spellStart"/>
      <w:r w:rsidR="00EF46BD" w:rsidRPr="00B8257C">
        <w:rPr>
          <w:b/>
          <w:color w:val="000000"/>
        </w:rPr>
        <w:t>ржавање</w:t>
      </w:r>
      <w:proofErr w:type="spellEnd"/>
      <w:r w:rsidR="00EF46BD">
        <w:rPr>
          <w:b/>
          <w:color w:val="000000"/>
        </w:rPr>
        <w:t xml:space="preserve"> и </w:t>
      </w:r>
      <w:proofErr w:type="spellStart"/>
      <w:r w:rsidR="00EF46BD">
        <w:rPr>
          <w:b/>
          <w:color w:val="000000"/>
        </w:rPr>
        <w:t>поправке</w:t>
      </w:r>
      <w:proofErr w:type="spellEnd"/>
      <w:r w:rsidR="00EF46BD">
        <w:rPr>
          <w:b/>
          <w:color w:val="000000"/>
        </w:rPr>
        <w:t xml:space="preserve"> </w:t>
      </w:r>
      <w:proofErr w:type="spellStart"/>
      <w:r w:rsidR="00EF46BD">
        <w:rPr>
          <w:b/>
          <w:color w:val="000000"/>
        </w:rPr>
        <w:t>возила</w:t>
      </w:r>
      <w:proofErr w:type="spellEnd"/>
      <w:r w:rsidR="00EF46BD">
        <w:rPr>
          <w:b/>
          <w:color w:val="000000"/>
        </w:rPr>
        <w:t xml:space="preserve"> </w:t>
      </w:r>
      <w:proofErr w:type="spellStart"/>
      <w:r w:rsidR="00EF46BD">
        <w:rPr>
          <w:b/>
          <w:color w:val="000000"/>
        </w:rPr>
        <w:t>из</w:t>
      </w:r>
      <w:proofErr w:type="spellEnd"/>
      <w:r w:rsidR="00EF46BD">
        <w:rPr>
          <w:b/>
          <w:color w:val="000000"/>
        </w:rPr>
        <w:t xml:space="preserve"> </w:t>
      </w:r>
      <w:r w:rsidR="00EF46BD" w:rsidRPr="00B8257C">
        <w:rPr>
          <w:b/>
          <w:color w:val="000000"/>
          <w:lang w:val="sr-Cyrl-CS"/>
        </w:rPr>
        <w:t>в</w:t>
      </w:r>
      <w:r w:rsidR="00EF46BD" w:rsidRPr="00B8257C">
        <w:rPr>
          <w:b/>
          <w:color w:val="000000"/>
        </w:rPr>
        <w:t>о</w:t>
      </w:r>
      <w:r w:rsidR="00EF46BD" w:rsidRPr="00B8257C">
        <w:rPr>
          <w:b/>
          <w:color w:val="000000"/>
          <w:lang w:val="sr-Cyrl-CS"/>
        </w:rPr>
        <w:t>з</w:t>
      </w:r>
      <w:proofErr w:type="spellStart"/>
      <w:r w:rsidR="00EF46BD" w:rsidRPr="00B8257C">
        <w:rPr>
          <w:b/>
          <w:color w:val="000000"/>
        </w:rPr>
        <w:t>ног</w:t>
      </w:r>
      <w:proofErr w:type="spellEnd"/>
      <w:r w:rsidR="00EF46BD">
        <w:rPr>
          <w:b/>
          <w:color w:val="000000"/>
        </w:rPr>
        <w:t xml:space="preserve"> </w:t>
      </w:r>
      <w:proofErr w:type="spellStart"/>
      <w:r w:rsidR="00EF46BD" w:rsidRPr="00B8257C">
        <w:rPr>
          <w:b/>
          <w:color w:val="000000"/>
        </w:rPr>
        <w:t>парка</w:t>
      </w:r>
      <w:proofErr w:type="spellEnd"/>
      <w:r w:rsid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EF46BD">
        <w:rPr>
          <w:rFonts w:ascii="Cambria" w:hAnsi="Cambria"/>
          <w:lang w:val="sr-Cyrl-RS"/>
        </w:rPr>
        <w:t xml:space="preserve"> </w:t>
      </w:r>
      <w:r w:rsidR="00E43D79">
        <w:rPr>
          <w:rFonts w:asciiTheme="majorHAnsi" w:hAnsiTheme="majorHAnsi"/>
          <w:b/>
          <w:color w:val="000000"/>
          <w:lang w:val="sr-Latn-RS"/>
        </w:rPr>
        <w:t>AUTO CENTAR NEŠA</w:t>
      </w:r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Theme="majorHAnsi" w:hAnsiTheme="majorHAnsi"/>
          <w:color w:val="000000"/>
          <w:lang w:val="sr-Cyrl-RS"/>
        </w:rPr>
        <w:t>са седиштем у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Београд</w:t>
      </w:r>
      <w:proofErr w:type="spellEnd"/>
      <w:r w:rsidR="00E43D79">
        <w:rPr>
          <w:rFonts w:asciiTheme="majorHAnsi" w:hAnsiTheme="majorHAnsi"/>
          <w:color w:val="000000"/>
          <w:lang w:val="sr-Cyrl-RS"/>
        </w:rPr>
        <w:t>у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ул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Кнеза Вишеслава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59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понуда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14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05.04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код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наручиоца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заведена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под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бројем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1577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0</w:t>
      </w:r>
      <w:r w:rsidR="00E43D79">
        <w:rPr>
          <w:rFonts w:asciiTheme="majorHAnsi" w:hAnsiTheme="majorHAnsi"/>
          <w:color w:val="000000"/>
          <w:lang w:val="sr-Cyrl-RS"/>
        </w:rPr>
        <w:t>5</w:t>
      </w:r>
      <w:r w:rsidR="00E43D79">
        <w:rPr>
          <w:rFonts w:asciiTheme="majorHAnsi" w:hAnsiTheme="majorHAnsi"/>
          <w:color w:val="000000"/>
        </w:rPr>
        <w:t>.0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="Cambria" w:eastAsia="Calibri" w:hAnsi="Cambria"/>
          <w:color w:val="000000"/>
          <w:lang w:val="sr-Cyrl-RS"/>
        </w:rPr>
        <w:t>вредност понуде износи 264.000,00 динара без урачунатог ПДВ-а (Понуђач није евидетиран у систему ПДВ-а).</w:t>
      </w:r>
    </w:p>
    <w:p w14:paraId="357C4C69" w14:textId="77777777" w:rsidR="00EF46BD" w:rsidRDefault="00EF46BD" w:rsidP="00EF46BD">
      <w:pPr>
        <w:jc w:val="both"/>
        <w:rPr>
          <w:rFonts w:ascii="Cambria" w:eastAsia="Calibri" w:hAnsi="Cambria"/>
          <w:color w:val="000000"/>
          <w:lang w:val="sr-Cyrl-RS"/>
        </w:rPr>
      </w:pPr>
    </w:p>
    <w:p w14:paraId="4BDAA856" w14:textId="00FB009B" w:rsidR="009C57D9" w:rsidRDefault="008A59EE" w:rsidP="009C57D9">
      <w:pPr>
        <w:spacing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3852E757" w14:textId="77777777" w:rsidR="00EF46BD" w:rsidRDefault="00EF46BD" w:rsidP="009C57D9">
      <w:pPr>
        <w:spacing w:line="276" w:lineRule="auto"/>
        <w:jc w:val="center"/>
        <w:rPr>
          <w:rFonts w:ascii="Cambria" w:hAnsi="Cambria"/>
          <w:b/>
          <w:bCs/>
        </w:rPr>
      </w:pPr>
    </w:p>
    <w:p w14:paraId="11BE3B17" w14:textId="77777777" w:rsidR="00EF46BD" w:rsidRPr="00383D00" w:rsidRDefault="00EF46BD" w:rsidP="00EF46B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-</w:t>
      </w:r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color w:val="000000"/>
        </w:rPr>
        <w:t xml:space="preserve"> </w:t>
      </w:r>
      <w:r>
        <w:rPr>
          <w:rStyle w:val="Emphasis"/>
          <w:rFonts w:ascii="Cambria" w:hAnsi="Cambria"/>
          <w:color w:val="000000"/>
        </w:rPr>
        <w:t xml:space="preserve">– </w:t>
      </w:r>
      <w:proofErr w:type="spellStart"/>
      <w:r w:rsidRPr="00B8257C">
        <w:rPr>
          <w:b/>
          <w:color w:val="000000"/>
        </w:rPr>
        <w:t>Тек</w:t>
      </w:r>
      <w:proofErr w:type="spellEnd"/>
      <w:r w:rsidRPr="00B8257C">
        <w:rPr>
          <w:b/>
          <w:color w:val="000000"/>
          <w:lang w:val="sr-Cyrl-CS"/>
        </w:rPr>
        <w:t>у</w:t>
      </w:r>
      <w:proofErr w:type="spellStart"/>
      <w:r w:rsidRPr="00B8257C"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д</w:t>
      </w:r>
      <w:proofErr w:type="spellStart"/>
      <w:r w:rsidRPr="00B8257C">
        <w:rPr>
          <w:b/>
          <w:color w:val="000000"/>
        </w:rPr>
        <w:t>ржавање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поправке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r w:rsidRPr="00B8257C">
        <w:rPr>
          <w:b/>
          <w:color w:val="000000"/>
          <w:lang w:val="sr-Cyrl-CS"/>
        </w:rPr>
        <w:t>в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з</w:t>
      </w:r>
      <w:proofErr w:type="spellStart"/>
      <w:r w:rsidRPr="00B8257C">
        <w:rPr>
          <w:b/>
          <w:color w:val="000000"/>
        </w:rPr>
        <w:t>ног</w:t>
      </w:r>
      <w:proofErr w:type="spellEnd"/>
      <w:r>
        <w:rPr>
          <w:b/>
          <w:color w:val="000000"/>
        </w:rPr>
        <w:t xml:space="preserve"> </w:t>
      </w:r>
      <w:proofErr w:type="spellStart"/>
      <w:r w:rsidRPr="00B8257C">
        <w:rPr>
          <w:b/>
          <w:color w:val="000000"/>
        </w:rPr>
        <w:t>парка</w:t>
      </w:r>
      <w:proofErr w:type="spellEnd"/>
    </w:p>
    <w:p w14:paraId="49ED8FA9" w14:textId="77777777" w:rsidR="00EF46BD" w:rsidRPr="00383D00" w:rsidRDefault="00EF46BD" w:rsidP="00EF46BD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Pr="00BD6F64">
          <w:rPr>
            <w:color w:val="000000"/>
            <w:lang w:val="sr-Cyrl-CS"/>
          </w:rPr>
          <w:t>50110000</w:t>
        </w:r>
        <w:r>
          <w:rPr>
            <w:color w:val="000000"/>
            <w:lang w:val="sr-Cyrl-CS"/>
          </w:rPr>
          <w:t xml:space="preserve">-9 </w:t>
        </w:r>
        <w:r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39AD29FA" w14:textId="77777777" w:rsidR="00EF46BD" w:rsidRPr="00383D00" w:rsidRDefault="00EF46BD" w:rsidP="00EF46BD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14:paraId="43301EA8" w14:textId="77777777" w:rsidR="00EF46BD" w:rsidRPr="00EF46BD" w:rsidRDefault="00EF46BD" w:rsidP="00EF46BD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наруџбеницом</w:t>
      </w:r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F46BD">
        <w:rPr>
          <w:rStyle w:val="Emphasis"/>
          <w:rFonts w:ascii="Cambria" w:hAnsi="Cambria"/>
          <w:i w:val="0"/>
          <w:iCs w:val="0"/>
        </w:rPr>
        <w:t>999</w:t>
      </w:r>
      <w:r w:rsidRPr="00EF46BD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EF46BD">
        <w:rPr>
          <w:rStyle w:val="Emphasis"/>
          <w:rFonts w:ascii="Cambria" w:hAnsi="Cambria"/>
          <w:i w:val="0"/>
          <w:iCs w:val="0"/>
        </w:rPr>
        <w:t>000</w:t>
      </w:r>
      <w:r w:rsidRPr="00EF46BD">
        <w:rPr>
          <w:rStyle w:val="Emphasis"/>
          <w:rFonts w:ascii="Cambria" w:hAnsi="Cambria"/>
          <w:i w:val="0"/>
          <w:iCs w:val="0"/>
          <w:lang w:val="sr-Cyrl-CS"/>
        </w:rPr>
        <w:t>,00</w:t>
      </w:r>
      <w:r w:rsidRPr="00EF46BD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ПДВ-а,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1.198.800,00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урачунатим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EF46BD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EF46BD">
        <w:rPr>
          <w:rStyle w:val="Emphasis"/>
          <w:rFonts w:ascii="Cambria" w:hAnsi="Cambria"/>
          <w:i w:val="0"/>
          <w:iCs w:val="0"/>
        </w:rPr>
        <w:t>.</w:t>
      </w:r>
    </w:p>
    <w:p w14:paraId="22C9F27B" w14:textId="1A89FCEF" w:rsidR="00EF46BD" w:rsidRDefault="00EF46BD" w:rsidP="00EF46BD">
      <w:pPr>
        <w:spacing w:after="200" w:line="276" w:lineRule="auto"/>
        <w:rPr>
          <w:rStyle w:val="Emphasis"/>
          <w:rFonts w:ascii="Cambria" w:hAnsi="Cambria"/>
          <w:i w:val="0"/>
          <w:color w:val="000000"/>
        </w:rPr>
      </w:pPr>
      <w:proofErr w:type="spellStart"/>
      <w:r w:rsidRPr="0004410F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04410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04410F">
        <w:rPr>
          <w:rStyle w:val="Emphasis"/>
          <w:rFonts w:asciiTheme="majorHAnsi" w:hAnsiTheme="majorHAnsi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color w:val="000000"/>
        </w:rPr>
        <w:t>Цена</w:t>
      </w:r>
      <w:proofErr w:type="spellEnd"/>
      <w:r>
        <w:rPr>
          <w:rStyle w:val="Emphasis"/>
          <w:rFonts w:asciiTheme="majorHAnsi" w:hAnsiTheme="majorHAnsi"/>
          <w:color w:val="000000"/>
        </w:rPr>
        <w:t>.</w:t>
      </w:r>
    </w:p>
    <w:p w14:paraId="6319FBC2" w14:textId="47DDE45F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</w:t>
      </w:r>
      <w:r w:rsidR="00E43D79">
        <w:rPr>
          <w:rFonts w:ascii="Cambria" w:hAnsi="Cambria"/>
          <w:lang w:val="sr-Cyrl-RS"/>
        </w:rPr>
        <w:t>8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3D79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C57D9">
        <w:rPr>
          <w:rFonts w:ascii="Cambria" w:hAnsi="Cambria"/>
          <w:lang w:val="sr-Cyrl-CS"/>
        </w:rPr>
        <w:t>1</w:t>
      </w:r>
      <w:r w:rsidR="00E43D79">
        <w:rPr>
          <w:rFonts w:ascii="Cambria" w:hAnsi="Cambria"/>
          <w:lang w:val="sr-Cyrl-CS"/>
        </w:rPr>
        <w:t>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76DC2966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00A9069C" w14:textId="224B917D" w:rsidR="00933AE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="009C57D9">
        <w:rPr>
          <w:rFonts w:ascii="Cambria" w:hAnsi="Cambria"/>
        </w:rPr>
        <w:t>су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</w:t>
      </w:r>
      <w:r w:rsidR="00E43D79">
        <w:rPr>
          <w:rFonts w:ascii="Cambria" w:hAnsi="Cambria"/>
          <w:lang w:val="sr-Cyrl-RS"/>
        </w:rPr>
        <w:t>8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3D79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CS"/>
        </w:rPr>
        <w:t>1</w:t>
      </w:r>
      <w:r w:rsidR="00E43D79">
        <w:rPr>
          <w:rFonts w:ascii="Cambria" w:hAnsi="Cambria"/>
          <w:lang w:val="sr-Cyrl-CS"/>
        </w:rPr>
        <w:t>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E43D79">
        <w:rPr>
          <w:rFonts w:ascii="Cambria" w:hAnsi="Cambria"/>
          <w:lang w:val="sr-Cyrl-CS"/>
        </w:rPr>
        <w:t>а</w:t>
      </w:r>
      <w:r w:rsidR="009C57D9">
        <w:rPr>
          <w:rFonts w:ascii="Cambria" w:hAnsi="Cambria"/>
          <w:lang w:val="sr-Cyrl-CS"/>
        </w:rPr>
        <w:t xml:space="preserve"> следећ</w:t>
      </w:r>
      <w:r w:rsidR="00E43D79">
        <w:rPr>
          <w:rFonts w:ascii="Cambria" w:hAnsi="Cambria"/>
          <w:lang w:val="sr-Cyrl-CS"/>
        </w:rPr>
        <w:t>а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E43D79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14:paraId="6F6F37BB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30241786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EF75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077255B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61C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C67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9C57D9" w:rsidRPr="00743C82" w14:paraId="65FC10C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4760" w14:textId="0EEB55C8" w:rsidR="009C57D9" w:rsidRPr="009C57D9" w:rsidRDefault="00EF46BD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r>
              <w:rPr>
                <w:rFonts w:asciiTheme="majorHAnsi" w:hAnsiTheme="majorHAnsi"/>
                <w:b/>
                <w:color w:val="000000"/>
                <w:lang w:val="sr-Latn-RS"/>
              </w:rPr>
              <w:t>AUTO CENTAR NE</w:t>
            </w:r>
            <w:r w:rsidR="007B01E8">
              <w:rPr>
                <w:rFonts w:asciiTheme="majorHAnsi" w:hAnsiTheme="majorHAnsi"/>
                <w:b/>
                <w:color w:val="000000"/>
                <w:lang w:val="sr-Latn-RS"/>
              </w:rPr>
              <w:t>Š</w:t>
            </w:r>
            <w:r>
              <w:rPr>
                <w:rFonts w:asciiTheme="majorHAnsi" w:hAnsiTheme="majorHAnsi"/>
                <w:b/>
                <w:color w:val="000000"/>
                <w:lang w:val="sr-Latn-RS"/>
              </w:rPr>
              <w:t>A</w:t>
            </w:r>
            <w:r w:rsidRPr="00292ABB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val="sr-Cyrl-RS"/>
              </w:rPr>
              <w:t>са седиштем у</w:t>
            </w:r>
            <w:r w:rsidRPr="00292AB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hAnsiTheme="majorHAnsi"/>
                <w:color w:val="000000"/>
                <w:lang w:val="sr-Cyrl-RS"/>
              </w:rPr>
              <w:t>у</w:t>
            </w:r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. </w:t>
            </w:r>
            <w:r>
              <w:rPr>
                <w:rFonts w:asciiTheme="majorHAnsi" w:hAnsiTheme="majorHAnsi"/>
                <w:color w:val="000000"/>
                <w:lang w:val="sr-Cyrl-RS"/>
              </w:rPr>
              <w:t>Кнеза Вишеслава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. </w:t>
            </w:r>
            <w:r>
              <w:rPr>
                <w:rFonts w:asciiTheme="majorHAnsi" w:hAnsiTheme="majorHAnsi"/>
                <w:color w:val="000000"/>
                <w:lang w:val="sr-Cyrl-RS"/>
              </w:rP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863" w14:textId="77777777"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111B70A2" w14:textId="77777777" w:rsidR="00700DB1" w:rsidRPr="00743C82" w:rsidRDefault="00700DB1" w:rsidP="008A59EE">
      <w:pPr>
        <w:rPr>
          <w:rFonts w:ascii="Cambria" w:hAnsi="Cambria"/>
          <w:lang w:val="sr-Cyrl-CS"/>
        </w:rPr>
      </w:pPr>
    </w:p>
    <w:p w14:paraId="64BCBC75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3796CAE4" w14:textId="350561C6"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</w:t>
      </w:r>
      <w:r w:rsidR="00E43D79">
        <w:rPr>
          <w:rFonts w:ascii="Cambria" w:hAnsi="Cambria"/>
          <w:lang w:val="sr-Cyrl-RS"/>
        </w:rPr>
        <w:t>8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3D79">
        <w:rPr>
          <w:rFonts w:ascii="Cambria" w:hAnsi="Cambria"/>
          <w:lang w:val="sr-Cyrl-RS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C57D9">
        <w:rPr>
          <w:rFonts w:ascii="Cambria" w:hAnsi="Cambria"/>
          <w:lang w:val="sr-Cyrl-CS"/>
        </w:rPr>
        <w:t>1</w:t>
      </w:r>
      <w:r w:rsidR="00E43D79">
        <w:rPr>
          <w:rFonts w:ascii="Cambria" w:hAnsi="Cambria"/>
          <w:lang w:val="sr-Cyrl-CS"/>
        </w:rPr>
        <w:t>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209C9FFB" w14:textId="21FAF774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1B02FB73" w14:textId="77777777" w:rsidR="00E43D79" w:rsidRDefault="00E43D79" w:rsidP="00EF46BD">
      <w:pPr>
        <w:pStyle w:val="NormalWeb"/>
        <w:jc w:val="both"/>
        <w:rPr>
          <w:rFonts w:ascii="Cambria" w:hAnsi="Cambria"/>
          <w:lang w:val="sr-Cyrl-CS"/>
        </w:rPr>
      </w:pPr>
    </w:p>
    <w:p w14:paraId="4F466F32" w14:textId="139A7DFB" w:rsidR="00E43D79" w:rsidRPr="00E43D79" w:rsidRDefault="00E43D79" w:rsidP="00EF46BD">
      <w:pPr>
        <w:pStyle w:val="NormalWeb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lang w:val="sr-Latn-RS"/>
        </w:rPr>
        <w:lastRenderedPageBreak/>
        <w:t>AUTO CENTAR NEŠA</w:t>
      </w:r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са седиштем у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Београд</w:t>
      </w:r>
      <w:proofErr w:type="spellEnd"/>
      <w:r>
        <w:rPr>
          <w:rFonts w:asciiTheme="majorHAnsi" w:hAnsiTheme="majorHAnsi"/>
          <w:color w:val="000000"/>
          <w:lang w:val="sr-Cyrl-RS"/>
        </w:rPr>
        <w:t>у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ул</w:t>
      </w:r>
      <w:proofErr w:type="spellEnd"/>
      <w:r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RS"/>
        </w:rPr>
        <w:t>Кнеза Вишеслава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</w:t>
      </w:r>
      <w:proofErr w:type="spellEnd"/>
      <w:r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RS"/>
        </w:rPr>
        <w:t>59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понуда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14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05.04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 xml:space="preserve">. </w:t>
      </w:r>
      <w:proofErr w:type="spellStart"/>
      <w:r>
        <w:rPr>
          <w:rFonts w:asciiTheme="majorHAnsi" w:hAnsiTheme="majorHAnsi"/>
          <w:color w:val="000000"/>
        </w:rPr>
        <w:t>године</w:t>
      </w:r>
      <w:proofErr w:type="spellEnd"/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код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наручиоца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1577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</w:t>
      </w:r>
      <w:r>
        <w:rPr>
          <w:rFonts w:asciiTheme="majorHAnsi" w:hAnsiTheme="majorHAnsi"/>
          <w:color w:val="000000"/>
          <w:lang w:val="sr-Cyrl-RS"/>
        </w:rPr>
        <w:t>5</w:t>
      </w:r>
      <w:r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 xml:space="preserve">. </w:t>
      </w:r>
      <w:proofErr w:type="spellStart"/>
      <w:r>
        <w:rPr>
          <w:rFonts w:asciiTheme="majorHAnsi" w:hAnsiTheme="majorHAnsi"/>
          <w:color w:val="000000"/>
        </w:rPr>
        <w:t>године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вредност понуде износи 264.000,00 динара без урачунатог ПДВ-а (Понуђач није евидетиран у систему ПДВ-а).</w:t>
      </w:r>
    </w:p>
    <w:p w14:paraId="03FB8911" w14:textId="317F6C2C" w:rsidR="00EF46BD" w:rsidRPr="00E43D79" w:rsidRDefault="008A59EE" w:rsidP="00EF46BD">
      <w:pPr>
        <w:pStyle w:val="NormalWeb"/>
        <w:jc w:val="both"/>
        <w:rPr>
          <w:rFonts w:asciiTheme="majorHAns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C57D9">
        <w:rPr>
          <w:rFonts w:ascii="Cambria" w:eastAsia="Calibri" w:hAnsi="Cambria"/>
          <w:color w:val="000000"/>
          <w:lang w:val="sr-Cyrl-RS"/>
        </w:rPr>
        <w:t xml:space="preserve"> </w:t>
      </w:r>
      <w:r w:rsidR="00E43D79">
        <w:rPr>
          <w:rFonts w:asciiTheme="majorHAnsi" w:hAnsiTheme="majorHAnsi"/>
          <w:b/>
          <w:color w:val="000000"/>
          <w:lang w:val="sr-Latn-RS"/>
        </w:rPr>
        <w:t>AUTO CENTAR NEŠA</w:t>
      </w:r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Theme="majorHAnsi" w:hAnsiTheme="majorHAnsi"/>
          <w:color w:val="000000"/>
          <w:lang w:val="sr-Cyrl-RS"/>
        </w:rPr>
        <w:t>са седиштем у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Београд</w:t>
      </w:r>
      <w:proofErr w:type="spellEnd"/>
      <w:r w:rsidR="00E43D79">
        <w:rPr>
          <w:rFonts w:asciiTheme="majorHAnsi" w:hAnsiTheme="majorHAnsi"/>
          <w:color w:val="000000"/>
          <w:lang w:val="sr-Cyrl-RS"/>
        </w:rPr>
        <w:t>у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ул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Кнеза Вишеслава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59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понуда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14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05.04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код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наручиоца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заведена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под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бројем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1577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0</w:t>
      </w:r>
      <w:r w:rsidR="00E43D79">
        <w:rPr>
          <w:rFonts w:asciiTheme="majorHAnsi" w:hAnsiTheme="majorHAnsi"/>
          <w:color w:val="000000"/>
          <w:lang w:val="sr-Cyrl-RS"/>
        </w:rPr>
        <w:t>5</w:t>
      </w:r>
      <w:r w:rsidR="00E43D79">
        <w:rPr>
          <w:rFonts w:asciiTheme="majorHAnsi" w:hAnsiTheme="majorHAnsi"/>
          <w:color w:val="000000"/>
        </w:rPr>
        <w:t>.0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="Cambria" w:eastAsia="Calibri" w:hAnsi="Cambria"/>
          <w:color w:val="000000"/>
          <w:lang w:val="sr-Cyrl-RS"/>
        </w:rPr>
        <w:t>вредност понуде износи 264.000,00 динара без урачунатог ПДВ-а (Понуђач није евидетиран у систему ПДВ-а).</w:t>
      </w:r>
    </w:p>
    <w:p w14:paraId="1BEE3455" w14:textId="77777777" w:rsidR="00E43D79" w:rsidRDefault="008A59EE" w:rsidP="00E43D79">
      <w:pPr>
        <w:pStyle w:val="NormalWeb"/>
        <w:jc w:val="both"/>
        <w:rPr>
          <w:rFonts w:asciiTheme="majorHAns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E43D79">
        <w:rPr>
          <w:rFonts w:asciiTheme="majorHAnsi" w:hAnsiTheme="majorHAnsi"/>
          <w:b/>
          <w:color w:val="000000"/>
          <w:lang w:val="sr-Latn-RS"/>
        </w:rPr>
        <w:t>AUTO CENTAR NEŠA</w:t>
      </w:r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Theme="majorHAnsi" w:hAnsiTheme="majorHAnsi"/>
          <w:color w:val="000000"/>
          <w:lang w:val="sr-Cyrl-RS"/>
        </w:rPr>
        <w:t>са седиштем у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Београд</w:t>
      </w:r>
      <w:proofErr w:type="spellEnd"/>
      <w:r w:rsidR="00E43D79">
        <w:rPr>
          <w:rFonts w:asciiTheme="majorHAnsi" w:hAnsiTheme="majorHAnsi"/>
          <w:color w:val="000000"/>
          <w:lang w:val="sr-Cyrl-RS"/>
        </w:rPr>
        <w:t>у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ул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Кнеза Вишеслава</w:t>
      </w:r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</w:t>
      </w:r>
      <w:proofErr w:type="spellEnd"/>
      <w:r w:rsidR="00E43D79">
        <w:rPr>
          <w:rFonts w:asciiTheme="majorHAnsi" w:hAnsiTheme="majorHAnsi"/>
          <w:color w:val="000000"/>
        </w:rPr>
        <w:t xml:space="preserve">. </w:t>
      </w:r>
      <w:r w:rsidR="00E43D79">
        <w:rPr>
          <w:rFonts w:asciiTheme="majorHAnsi" w:hAnsiTheme="majorHAnsi"/>
          <w:color w:val="000000"/>
          <w:lang w:val="sr-Cyrl-RS"/>
        </w:rPr>
        <w:t>59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понуда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14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05.04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код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наручиоца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заведена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под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proofErr w:type="spellStart"/>
      <w:r w:rsidR="00E43D79">
        <w:rPr>
          <w:rFonts w:asciiTheme="majorHAnsi" w:hAnsiTheme="majorHAnsi"/>
          <w:color w:val="000000"/>
        </w:rPr>
        <w:t>бројем</w:t>
      </w:r>
      <w:proofErr w:type="spellEnd"/>
      <w:r w:rsidR="00E43D79">
        <w:rPr>
          <w:rFonts w:asciiTheme="majorHAnsi" w:hAnsiTheme="majorHAnsi"/>
          <w:color w:val="000000"/>
        </w:rPr>
        <w:t xml:space="preserve"> </w:t>
      </w:r>
      <w:r w:rsidR="00E43D79">
        <w:rPr>
          <w:rFonts w:asciiTheme="majorHAnsi" w:hAnsiTheme="majorHAnsi"/>
          <w:color w:val="000000"/>
          <w:lang w:val="sr-Cyrl-RS"/>
        </w:rPr>
        <w:t>1577</w:t>
      </w:r>
      <w:r w:rsidR="00E43D79">
        <w:rPr>
          <w:rFonts w:asciiTheme="majorHAnsi" w:hAnsiTheme="majorHAnsi"/>
          <w:color w:val="000000"/>
        </w:rPr>
        <w:t xml:space="preserve">, </w:t>
      </w:r>
      <w:proofErr w:type="spellStart"/>
      <w:r w:rsidR="00E43D79">
        <w:rPr>
          <w:rFonts w:asciiTheme="majorHAnsi" w:hAnsiTheme="majorHAnsi"/>
          <w:color w:val="000000"/>
        </w:rPr>
        <w:t>од</w:t>
      </w:r>
      <w:proofErr w:type="spellEnd"/>
      <w:r w:rsidR="00E43D79">
        <w:rPr>
          <w:rFonts w:asciiTheme="majorHAnsi" w:hAnsiTheme="majorHAnsi"/>
          <w:color w:val="000000"/>
        </w:rPr>
        <w:t xml:space="preserve"> 0</w:t>
      </w:r>
      <w:r w:rsidR="00E43D79">
        <w:rPr>
          <w:rFonts w:asciiTheme="majorHAnsi" w:hAnsiTheme="majorHAnsi"/>
          <w:color w:val="000000"/>
          <w:lang w:val="sr-Cyrl-RS"/>
        </w:rPr>
        <w:t>5</w:t>
      </w:r>
      <w:r w:rsidR="00E43D79">
        <w:rPr>
          <w:rFonts w:asciiTheme="majorHAnsi" w:hAnsiTheme="majorHAnsi"/>
          <w:color w:val="000000"/>
        </w:rPr>
        <w:t>.0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>.202</w:t>
      </w:r>
      <w:r w:rsidR="00E43D79">
        <w:rPr>
          <w:rFonts w:asciiTheme="majorHAnsi" w:hAnsiTheme="majorHAnsi"/>
          <w:color w:val="000000"/>
          <w:lang w:val="sr-Cyrl-RS"/>
        </w:rPr>
        <w:t>4</w:t>
      </w:r>
      <w:r w:rsidR="00E43D79">
        <w:rPr>
          <w:rFonts w:asciiTheme="majorHAnsi" w:hAnsiTheme="majorHAnsi"/>
          <w:color w:val="000000"/>
        </w:rPr>
        <w:t xml:space="preserve">. </w:t>
      </w:r>
      <w:proofErr w:type="spellStart"/>
      <w:r w:rsidR="00E43D79">
        <w:rPr>
          <w:rFonts w:asciiTheme="majorHAnsi" w:hAnsiTheme="majorHAnsi"/>
          <w:color w:val="000000"/>
        </w:rPr>
        <w:t>године</w:t>
      </w:r>
      <w:proofErr w:type="spellEnd"/>
      <w:r w:rsidR="00E43D79">
        <w:rPr>
          <w:rFonts w:asciiTheme="majorHAnsi" w:hAnsiTheme="majorHAnsi"/>
          <w:color w:val="000000"/>
        </w:rPr>
        <w:t xml:space="preserve">, </w:t>
      </w:r>
      <w:r w:rsidR="00E43D79">
        <w:rPr>
          <w:rFonts w:ascii="Cambria" w:eastAsia="Calibri" w:hAnsi="Cambria"/>
          <w:color w:val="000000"/>
          <w:lang w:val="sr-Cyrl-RS"/>
        </w:rPr>
        <w:t>вредност понуде износи 264.000,00 динара без урачунатог ПДВ-а (Понуђач није евидетиран у систему ПДВ-а).</w:t>
      </w:r>
    </w:p>
    <w:p w14:paraId="7499CC44" w14:textId="77777777" w:rsidR="0098596E" w:rsidRPr="00743C82" w:rsidRDefault="0098596E" w:rsidP="00E43D79">
      <w:pPr>
        <w:rPr>
          <w:rFonts w:ascii="Cambria" w:hAnsi="Cambria"/>
          <w:b/>
          <w:bCs/>
          <w:i/>
          <w:iCs/>
        </w:rPr>
      </w:pPr>
    </w:p>
    <w:p w14:paraId="4B3E53F3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31277442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51A3DFCB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16CD4418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5BB9FBEC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8CF3" w14:textId="77777777" w:rsidR="006A046A" w:rsidRDefault="006A046A">
      <w:r>
        <w:separator/>
      </w:r>
    </w:p>
  </w:endnote>
  <w:endnote w:type="continuationSeparator" w:id="0">
    <w:p w14:paraId="7BB3A902" w14:textId="77777777" w:rsidR="006A046A" w:rsidRDefault="006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239E" w14:textId="77777777" w:rsidR="006A046A" w:rsidRDefault="006A046A">
      <w:r>
        <w:separator/>
      </w:r>
    </w:p>
  </w:footnote>
  <w:footnote w:type="continuationSeparator" w:id="0">
    <w:p w14:paraId="176CC347" w14:textId="77777777" w:rsidR="006A046A" w:rsidRDefault="006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95F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06164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34757E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058B6B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6675F6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C3DE1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32BF2D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8111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EC592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024D86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304205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7C3F73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AE5A0C" wp14:editId="24C1775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8809">
    <w:abstractNumId w:val="5"/>
  </w:num>
  <w:num w:numId="2" w16cid:durableId="16381010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738885">
    <w:abstractNumId w:val="23"/>
  </w:num>
  <w:num w:numId="4" w16cid:durableId="105389279">
    <w:abstractNumId w:val="30"/>
  </w:num>
  <w:num w:numId="5" w16cid:durableId="566964108">
    <w:abstractNumId w:val="25"/>
  </w:num>
  <w:num w:numId="6" w16cid:durableId="1047029000">
    <w:abstractNumId w:val="13"/>
  </w:num>
  <w:num w:numId="7" w16cid:durableId="1871137744">
    <w:abstractNumId w:val="11"/>
  </w:num>
  <w:num w:numId="8" w16cid:durableId="142475971">
    <w:abstractNumId w:val="21"/>
  </w:num>
  <w:num w:numId="9" w16cid:durableId="1158419512">
    <w:abstractNumId w:val="16"/>
  </w:num>
  <w:num w:numId="10" w16cid:durableId="1954289590">
    <w:abstractNumId w:val="9"/>
  </w:num>
  <w:num w:numId="11" w16cid:durableId="882793422">
    <w:abstractNumId w:val="12"/>
  </w:num>
  <w:num w:numId="12" w16cid:durableId="2040813346">
    <w:abstractNumId w:val="7"/>
  </w:num>
  <w:num w:numId="13" w16cid:durableId="1570338795">
    <w:abstractNumId w:val="29"/>
  </w:num>
  <w:num w:numId="14" w16cid:durableId="733623869">
    <w:abstractNumId w:val="14"/>
  </w:num>
  <w:num w:numId="15" w16cid:durableId="1137647223">
    <w:abstractNumId w:val="10"/>
  </w:num>
  <w:num w:numId="16" w16cid:durableId="134054448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00224504">
    <w:abstractNumId w:val="2"/>
  </w:num>
  <w:num w:numId="18" w16cid:durableId="58550570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140351">
    <w:abstractNumId w:val="26"/>
  </w:num>
  <w:num w:numId="20" w16cid:durableId="1810783868">
    <w:abstractNumId w:val="3"/>
  </w:num>
  <w:num w:numId="21" w16cid:durableId="835729079">
    <w:abstractNumId w:val="28"/>
  </w:num>
  <w:num w:numId="22" w16cid:durableId="1218584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0982190">
    <w:abstractNumId w:val="0"/>
  </w:num>
  <w:num w:numId="24" w16cid:durableId="10030445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4375876">
    <w:abstractNumId w:val="18"/>
  </w:num>
  <w:num w:numId="26" w16cid:durableId="1173834049">
    <w:abstractNumId w:val="1"/>
  </w:num>
  <w:num w:numId="27" w16cid:durableId="800732457">
    <w:abstractNumId w:val="15"/>
  </w:num>
  <w:num w:numId="28" w16cid:durableId="177544595">
    <w:abstractNumId w:val="27"/>
  </w:num>
  <w:num w:numId="29" w16cid:durableId="272136784">
    <w:abstractNumId w:val="31"/>
  </w:num>
  <w:num w:numId="30" w16cid:durableId="1653371619">
    <w:abstractNumId w:val="20"/>
  </w:num>
  <w:num w:numId="31" w16cid:durableId="1617518842">
    <w:abstractNumId w:val="6"/>
  </w:num>
  <w:num w:numId="32" w16cid:durableId="1781223801">
    <w:abstractNumId w:val="22"/>
  </w:num>
  <w:num w:numId="33" w16cid:durableId="1690372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1036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987021">
    <w:abstractNumId w:val="19"/>
  </w:num>
  <w:num w:numId="36" w16cid:durableId="122286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2C5C"/>
    <w:rsid w:val="000D0EB9"/>
    <w:rsid w:val="000D2A04"/>
    <w:rsid w:val="000D2AC8"/>
    <w:rsid w:val="000D43DD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4D6A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47A41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055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4A69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46A"/>
    <w:rsid w:val="006A0571"/>
    <w:rsid w:val="006A301B"/>
    <w:rsid w:val="006B515C"/>
    <w:rsid w:val="006C03C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01E8"/>
    <w:rsid w:val="007B24F0"/>
    <w:rsid w:val="007B515B"/>
    <w:rsid w:val="007C1787"/>
    <w:rsid w:val="007C1F68"/>
    <w:rsid w:val="007C4BDB"/>
    <w:rsid w:val="007C5419"/>
    <w:rsid w:val="007D0966"/>
    <w:rsid w:val="007D2752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57D9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5BF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72C5"/>
    <w:rsid w:val="00BC4F87"/>
    <w:rsid w:val="00BD28B3"/>
    <w:rsid w:val="00BD68FE"/>
    <w:rsid w:val="00BE38C2"/>
    <w:rsid w:val="00BE5C4E"/>
    <w:rsid w:val="00BF2A0A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4A6A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3D79"/>
    <w:rsid w:val="00E44FBD"/>
    <w:rsid w:val="00E4528C"/>
    <w:rsid w:val="00E46B0F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5F70"/>
    <w:rsid w:val="00EB6DF6"/>
    <w:rsid w:val="00EC1DEC"/>
    <w:rsid w:val="00EC2E2B"/>
    <w:rsid w:val="00ED6AFA"/>
    <w:rsid w:val="00EE681D"/>
    <w:rsid w:val="00EE7952"/>
    <w:rsid w:val="00EF2ACF"/>
    <w:rsid w:val="00EF46BD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3C664D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D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44F-C957-4FDC-9BB6-CDAB073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167</cp:revision>
  <cp:lastPrinted>2020-12-08T11:12:00Z</cp:lastPrinted>
  <dcterms:created xsi:type="dcterms:W3CDTF">2017-01-23T08:00:00Z</dcterms:created>
  <dcterms:modified xsi:type="dcterms:W3CDTF">2024-04-08T10:54:00Z</dcterms:modified>
</cp:coreProperties>
</file>