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CENTAR ZA ZAŠTITU ODOJČADI, DECE I OMLADINE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100286755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ZVEČANSKA 7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11.03.2025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1125/3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92/23), naručilac donosi, Odluku o dodeli Ugovora o javnoj nabavci ponuđaču koji je podneo ispravnu i ekonomski najpovoljniju ponudu.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CENTAR ZA ZAŠTITU ODOJČADI, DECE I OMLADINE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625/1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Nabavka  dobra- lekovi, sanitetski i laboratorijski materijal  za potrebe Centra za zaštitu odojčadi, dece i omladine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F02-0002979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Partija 4- Laboratorijski potrošni materijal i reagensi za aparat SUPER Idclinchem Valid from version: 2.00 Dr. Muller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SUPERLAB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101822498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Milutina Milankovića, 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484.078,00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580.893,60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 dobra- lekovi, sanitetski i laboratorijski materijal  za potrebe Centra za zaštitu odojčadi, dece i omladine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625/1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625/1, 10.02.2025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33600000-Farmaceutski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F02-0002979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21.02.2025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Jevtić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Milutin Pavlović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Trifković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Snežana Marković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Radulović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4- Laboratorijski potrošni materijal i reagensi za aparat SUPER Idclinchem Valid from version: 2.00 Dr. Muller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21.02.2025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21.02.2025 10:00:56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4- Laboratorijski potrošni materijal i reagensi za aparat SUPER Idclinchem Valid from version: 2.00 Dr. Muller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P25-33408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12:25:08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Partija 4- Laboratorijski potrošni materijal i reagensi za aparat SUPER Idclinchem Valid from version: 2.00 Dr. Muller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484078.00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580893.60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Partija 4- Laboratorijski potrošni materijal i reagensi za aparat SUPER Idclinchem Valid from version: 2.00 Dr. Muller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484078.00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580893.60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4- Laboratorijski potrošni materijal i reagensi za aparat SUPER Idclinchem Valid from version: 2.00 Dr. Muller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484.078,00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580.893,60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Ponuđać je jedini dostavio ponudu za predmetnu partiju. Naručilac je ponuđaču uputio Dopis radi dopune dokumentacije za kvalitativni izbor ponude, po čemu je Ponuđač postupio u roku. Naručilac je prihvatio ponudu Ponuđača kao jedinu, ispravnu I prihvatljivu.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4- Laboratorijski potrošni materijal i reagensi za aparat SUPER Idclinchem Valid from version: 2.00 Dr. Muller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484.078,00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Ponuđać je jedini dostavio ponudu za predmetnu partiju. Naručilac je ponuđaču uputio Dopis radi dopune dokumentacije za kvalitativni izbor ponude, po čemu je Ponuđač postupio u roku. Naručilac je prihvatio ponudu Ponuđača kao jedinu, ispravnu I prihvatljivu.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Ponuđać je jedini dostavio ponudu za predmetnu partiju. Naručilac je ponuđaču uputio Dopis radi dopune dokumentacije za kvalitativni izbor ponude, po čemu je Ponuđač postupio u roku. Naručilac je prihvatio ponudu Ponuđača kao jedinu, ispravnu I prihvatljivu.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 i 92/23)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