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5A7" w14:textId="65BC83C8" w:rsidR="00577833" w:rsidRPr="00743860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295020">
        <w:rPr>
          <w:rFonts w:asciiTheme="majorHAnsi" w:hAnsiTheme="majorHAnsi"/>
        </w:rPr>
        <w:t>983</w:t>
      </w:r>
      <w:r w:rsidR="00546BC2" w:rsidRPr="00743860">
        <w:rPr>
          <w:rFonts w:asciiTheme="majorHAnsi" w:hAnsiTheme="majorHAnsi"/>
        </w:rPr>
        <w:t>/2</w:t>
      </w:r>
    </w:p>
    <w:p w14:paraId="6441237E" w14:textId="72364EAF" w:rsidR="00BD50F5" w:rsidRPr="00743860" w:rsidRDefault="00577833" w:rsidP="00883D38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546E13">
        <w:rPr>
          <w:rFonts w:asciiTheme="majorHAnsi" w:eastAsia="Calibri" w:hAnsiTheme="majorHAnsi"/>
        </w:rPr>
        <w:t>1</w:t>
      </w:r>
      <w:r w:rsidR="00295020">
        <w:rPr>
          <w:rFonts w:asciiTheme="majorHAnsi" w:eastAsia="Calibri" w:hAnsiTheme="majorHAnsi"/>
        </w:rPr>
        <w:t>2</w:t>
      </w:r>
      <w:r w:rsidR="00AF62D3" w:rsidRPr="00743860">
        <w:rPr>
          <w:rFonts w:asciiTheme="majorHAnsi" w:eastAsia="Calibri" w:hAnsiTheme="majorHAnsi"/>
        </w:rPr>
        <w:t>.</w:t>
      </w:r>
      <w:r w:rsidR="00743860" w:rsidRPr="00743860">
        <w:rPr>
          <w:rFonts w:asciiTheme="majorHAnsi" w:eastAsia="Calibri" w:hAnsiTheme="majorHAnsi"/>
        </w:rPr>
        <w:t>03</w:t>
      </w:r>
      <w:r w:rsidR="006C7DAC">
        <w:rPr>
          <w:rFonts w:asciiTheme="majorHAnsi" w:eastAsia="Calibri" w:hAnsiTheme="majorHAnsi"/>
        </w:rPr>
        <w:t>.202</w:t>
      </w:r>
      <w:r w:rsidR="00295020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31FB9215" w14:textId="77777777" w:rsidR="00F15594" w:rsidRPr="00743860" w:rsidRDefault="00F15594" w:rsidP="00F15594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1B200C65" w14:textId="77777777" w:rsidR="00BD50F5" w:rsidRPr="00743860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37882D39" w14:textId="77777777" w:rsidR="00743860" w:rsidRPr="00743860" w:rsidRDefault="00743860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53A0EA17" w14:textId="7FAEA8A3" w:rsidR="00546E13" w:rsidRPr="00383D00" w:rsidRDefault="008B6CCA" w:rsidP="00546E13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Н</w:t>
      </w:r>
      <w:r w:rsidR="00577833" w:rsidRPr="00743860">
        <w:rPr>
          <w:rFonts w:asciiTheme="majorHAnsi" w:eastAsia="Calibri" w:hAnsiTheme="majorHAnsi"/>
        </w:rPr>
        <w:t>абавке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Закон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примењује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Плана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r w:rsidR="00546E13">
        <w:rPr>
          <w:rFonts w:asciiTheme="majorHAnsi" w:eastAsia="Calibri" w:hAnsiTheme="majorHAnsi"/>
        </w:rPr>
        <w:t>8</w:t>
      </w:r>
      <w:r w:rsidR="006C7DAC">
        <w:rPr>
          <w:rFonts w:asciiTheme="majorHAnsi" w:hAnsiTheme="majorHAnsi"/>
        </w:rPr>
        <w:t>/2</w:t>
      </w:r>
      <w:r w:rsidR="00F52C3B">
        <w:rPr>
          <w:rFonts w:asciiTheme="majorHAnsi" w:hAnsiTheme="majorHAnsi"/>
        </w:rPr>
        <w:t>5</w:t>
      </w:r>
      <w:r w:rsidR="00546BC2" w:rsidRPr="00743860">
        <w:rPr>
          <w:rFonts w:asciiTheme="majorHAnsi" w:eastAsia="Calibri" w:hAnsiTheme="majorHAnsi"/>
        </w:rPr>
        <w:t>–</w:t>
      </w:r>
      <w:r w:rsidR="00250913" w:rsidRPr="00743860">
        <w:rPr>
          <w:rFonts w:asciiTheme="majorHAnsi" w:hAnsiTheme="majorHAnsi"/>
          <w:iCs/>
          <w:lang w:val="sr-Cyrl-CS"/>
        </w:rPr>
        <w:t>Предмет набавке</w:t>
      </w:r>
      <w:r w:rsidRPr="00743860">
        <w:rPr>
          <w:rFonts w:asciiTheme="majorHAnsi" w:hAnsiTheme="majorHAnsi"/>
          <w:iCs/>
        </w:rPr>
        <w:t xml:space="preserve"> je</w:t>
      </w:r>
      <w:r w:rsidR="006C7DAC">
        <w:rPr>
          <w:rFonts w:asciiTheme="majorHAnsi" w:hAnsiTheme="majorHAnsi"/>
          <w:iCs/>
        </w:rPr>
        <w:t xml:space="preserve"> </w:t>
      </w:r>
      <w:proofErr w:type="gramStart"/>
      <w:r w:rsidR="00546BC2"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r w:rsidR="00546E13"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>услуге</w:t>
      </w:r>
      <w:proofErr w:type="gramEnd"/>
      <w:r w:rsidR="00546E13" w:rsidRPr="00383D00">
        <w:rPr>
          <w:rStyle w:val="Emphasis"/>
          <w:rFonts w:ascii="Cambria" w:hAnsi="Cambria"/>
          <w:i w:val="0"/>
          <w:color w:val="000000"/>
        </w:rPr>
        <w:t xml:space="preserve"> </w:t>
      </w:r>
      <w:r w:rsidR="00546E13">
        <w:rPr>
          <w:rStyle w:val="Emphasis"/>
          <w:rFonts w:ascii="Cambria" w:hAnsi="Cambria"/>
          <w:i w:val="0"/>
          <w:color w:val="000000"/>
        </w:rPr>
        <w:t>–</w:t>
      </w:r>
      <w:proofErr w:type="spellStart"/>
      <w:r w:rsidR="00546E13" w:rsidRPr="00383D00">
        <w:rPr>
          <w:rStyle w:val="Emphasis"/>
          <w:rFonts w:ascii="Cambria" w:hAnsi="Cambria"/>
          <w:i w:val="0"/>
          <w:color w:val="000000"/>
        </w:rPr>
        <w:t>репарације</w:t>
      </w:r>
      <w:proofErr w:type="spellEnd"/>
      <w:r w:rsidR="00546E1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546E13" w:rsidRPr="00383D00">
        <w:rPr>
          <w:rStyle w:val="Emphasis"/>
          <w:rFonts w:ascii="Cambria" w:hAnsi="Cambria"/>
          <w:i w:val="0"/>
          <w:color w:val="000000"/>
        </w:rPr>
        <w:t>стакла</w:t>
      </w:r>
      <w:proofErr w:type="spellEnd"/>
      <w:r w:rsidR="00546E13" w:rsidRPr="00383D00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="00546E13" w:rsidRPr="00383D00">
        <w:rPr>
          <w:rStyle w:val="Emphasis"/>
          <w:rFonts w:ascii="Cambria" w:hAnsi="Cambria"/>
          <w:i w:val="0"/>
          <w:color w:val="000000"/>
        </w:rPr>
        <w:t>објектима</w:t>
      </w:r>
      <w:proofErr w:type="spellEnd"/>
      <w:r w:rsidR="00546E13">
        <w:rPr>
          <w:rStyle w:val="Emphasis"/>
          <w:rFonts w:ascii="Cambria" w:hAnsi="Cambria"/>
          <w:i w:val="0"/>
          <w:color w:val="000000"/>
        </w:rPr>
        <w:t xml:space="preserve"> </w:t>
      </w:r>
      <w:r w:rsidR="00546E13"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Центра за заштиту одојчади, деце и омладине, </w:t>
      </w:r>
      <w:proofErr w:type="spellStart"/>
      <w:r w:rsidR="00546E13" w:rsidRPr="00383D00">
        <w:rPr>
          <w:rStyle w:val="Emphasis"/>
          <w:rFonts w:ascii="Cambria" w:hAnsi="Cambria"/>
          <w:i w:val="0"/>
          <w:color w:val="000000"/>
        </w:rPr>
        <w:t>ул</w:t>
      </w:r>
      <w:proofErr w:type="spellEnd"/>
      <w:r w:rsidR="00546E13" w:rsidRPr="00383D00">
        <w:rPr>
          <w:rStyle w:val="Emphasis"/>
          <w:rFonts w:ascii="Cambria" w:hAnsi="Cambria"/>
          <w:i w:val="0"/>
          <w:color w:val="000000"/>
        </w:rPr>
        <w:t xml:space="preserve">. </w:t>
      </w:r>
      <w:r w:rsidR="00546E13" w:rsidRPr="00383D00">
        <w:rPr>
          <w:rStyle w:val="Emphasis"/>
          <w:rFonts w:ascii="Cambria" w:hAnsi="Cambria"/>
          <w:i w:val="0"/>
          <w:color w:val="000000"/>
          <w:lang w:val="sr-Cyrl-CS"/>
        </w:rPr>
        <w:t>Звечанска бр. 7, Београд.</w:t>
      </w:r>
    </w:p>
    <w:p w14:paraId="5F414DF8" w14:textId="77777777" w:rsidR="00546E13" w:rsidRPr="00383D00" w:rsidRDefault="00546E13" w:rsidP="00546E13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7590639" w14:textId="77777777" w:rsidR="00546E13" w:rsidRPr="00383D00" w:rsidRDefault="00546E13" w:rsidP="00546E13">
      <w:pPr>
        <w:spacing w:line="276" w:lineRule="auto"/>
        <w:ind w:right="147"/>
        <w:jc w:val="both"/>
        <w:rPr>
          <w:rFonts w:ascii="Cambria" w:hAnsi="Cambria" w:cs="TimesNewRoman"/>
        </w:rPr>
      </w:pPr>
      <w:r w:rsidRPr="00383D0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83D00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набавке</w:t>
      </w:r>
      <w:proofErr w:type="spellEnd"/>
      <w:r w:rsidRPr="00383D00">
        <w:rPr>
          <w:rFonts w:ascii="Cambria" w:hAnsi="Cambria"/>
          <w:shd w:val="clear" w:color="auto" w:fill="FFFFFF"/>
        </w:rPr>
        <w:t xml:space="preserve"> СРV</w:t>
      </w:r>
      <w:r w:rsidRPr="00383D00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383D00">
        <w:rPr>
          <w:rFonts w:ascii="Cambria" w:hAnsi="Cambria" w:cs="TimesNewRoman"/>
        </w:rPr>
        <w:t>5</w:t>
      </w:r>
      <w:r w:rsidRPr="00383D00">
        <w:rPr>
          <w:rFonts w:ascii="Cambria" w:hAnsi="Cambria" w:cs="Tahoma"/>
          <w:color w:val="333333"/>
          <w:shd w:val="clear" w:color="auto" w:fill="FFFFFF"/>
        </w:rPr>
        <w:t>0800000-3</w:t>
      </w:r>
      <w:r w:rsidRPr="00383D00">
        <w:rPr>
          <w:rFonts w:ascii="Cambria" w:hAnsi="Cambria" w:cs="TimesNewRoman"/>
          <w:lang w:val="sr-Cyrl-CS"/>
        </w:rPr>
        <w:t xml:space="preserve">- </w:t>
      </w:r>
      <w:proofErr w:type="spellStart"/>
      <w:r w:rsidRPr="00383D00">
        <w:rPr>
          <w:rFonts w:ascii="Cambria" w:hAnsi="Cambria" w:cs="TimesNewRoman"/>
        </w:rPr>
        <w:t>Разне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услуге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поправке</w:t>
      </w:r>
      <w:proofErr w:type="spellEnd"/>
      <w:r w:rsidRPr="00383D00">
        <w:rPr>
          <w:rFonts w:ascii="Cambria" w:hAnsi="Cambria" w:cs="TimesNewRoman"/>
        </w:rPr>
        <w:t xml:space="preserve"> и </w:t>
      </w:r>
      <w:proofErr w:type="spellStart"/>
      <w:r w:rsidRPr="00383D00">
        <w:rPr>
          <w:rFonts w:ascii="Cambria" w:hAnsi="Cambria" w:cs="TimesNewRoman"/>
        </w:rPr>
        <w:t>одржавања</w:t>
      </w:r>
      <w:proofErr w:type="spellEnd"/>
      <w:r w:rsidRPr="00383D00">
        <w:rPr>
          <w:rFonts w:ascii="Cambria" w:hAnsi="Cambria" w:cs="TimesNewRoman"/>
        </w:rPr>
        <w:t>.</w:t>
      </w:r>
    </w:p>
    <w:p w14:paraId="5D509E75" w14:textId="77777777" w:rsidR="00546E13" w:rsidRPr="00383D00" w:rsidRDefault="00546E13" w:rsidP="00546E13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383D00">
        <w:rPr>
          <w:rFonts w:ascii="Cambria" w:hAnsi="Cambria" w:cs="TimesNewRoman"/>
          <w:lang w:val="sr-Cyrl-CS"/>
        </w:rPr>
        <w:t xml:space="preserve">Финансијски конто: </w:t>
      </w:r>
      <w:r w:rsidRPr="00383D00">
        <w:rPr>
          <w:rFonts w:ascii="Cambria" w:hAnsi="Cambria" w:cs="TimesNewRoman"/>
          <w:b/>
          <w:lang w:val="sr-Cyrl-CS"/>
        </w:rPr>
        <w:t>425281</w:t>
      </w:r>
    </w:p>
    <w:p w14:paraId="78DBE1F7" w14:textId="77777777" w:rsidR="00546E13" w:rsidRPr="00383D00" w:rsidRDefault="00546E13" w:rsidP="00546E13">
      <w:pPr>
        <w:spacing w:after="200" w:line="276" w:lineRule="auto"/>
        <w:ind w:right="147"/>
        <w:jc w:val="both"/>
        <w:rPr>
          <w:rStyle w:val="Emphasis"/>
          <w:rFonts w:ascii="Cambria" w:eastAsia="Calibri" w:hAnsi="Cambria"/>
          <w:i w:val="0"/>
          <w:iCs w:val="0"/>
          <w:noProof/>
        </w:rPr>
      </w:pP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RS"/>
        </w:rPr>
        <w:t>4</w:t>
      </w:r>
      <w:r>
        <w:rPr>
          <w:rStyle w:val="Emphasis"/>
          <w:rFonts w:ascii="Cambria" w:hAnsi="Cambria"/>
          <w:i w:val="0"/>
          <w:color w:val="000000"/>
        </w:rPr>
        <w:t>00</w:t>
      </w:r>
      <w:r>
        <w:rPr>
          <w:rStyle w:val="Emphasis"/>
          <w:rFonts w:ascii="Cambria" w:hAnsi="Cambria"/>
          <w:i w:val="0"/>
          <w:color w:val="000000"/>
          <w:lang w:val="sr-Cyrl-CS"/>
        </w:rPr>
        <w:t>.</w:t>
      </w:r>
      <w:r>
        <w:rPr>
          <w:rStyle w:val="Emphasis"/>
          <w:rFonts w:ascii="Cambria" w:hAnsi="Cambria"/>
          <w:i w:val="0"/>
          <w:color w:val="000000"/>
        </w:rPr>
        <w:t>000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,00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 ПДВ-а</w:t>
      </w:r>
      <w:r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RS"/>
        </w:rPr>
        <w:t>48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0.000,00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урачунатим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 ПДВ-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>.</w:t>
      </w:r>
    </w:p>
    <w:p w14:paraId="1F3C29F1" w14:textId="77777777" w:rsidR="00546E13" w:rsidRPr="00743860" w:rsidRDefault="00546E13" w:rsidP="00546E13">
      <w:pPr>
        <w:jc w:val="both"/>
        <w:rPr>
          <w:rStyle w:val="Emphasis"/>
          <w:rFonts w:asciiTheme="majorHAnsi" w:hAnsiTheme="majorHAnsi"/>
          <w:i w:val="0"/>
        </w:rPr>
      </w:pPr>
    </w:p>
    <w:p w14:paraId="59B3079B" w14:textId="77777777" w:rsidR="00743860" w:rsidRPr="00743860" w:rsidRDefault="00743860" w:rsidP="008B6CCA">
      <w:pPr>
        <w:jc w:val="both"/>
        <w:rPr>
          <w:rFonts w:asciiTheme="majorHAnsi" w:hAnsiTheme="majorHAnsi"/>
        </w:rPr>
      </w:pP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743860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437B4A7" w14:textId="77777777" w:rsidR="00170281" w:rsidRPr="00743860" w:rsidRDefault="00170281" w:rsidP="008B6CCA">
      <w:pPr>
        <w:jc w:val="both"/>
        <w:rPr>
          <w:rFonts w:asciiTheme="majorHAnsi" w:hAnsiTheme="majorHAnsi"/>
          <w:iCs/>
          <w:color w:val="FF0000"/>
        </w:rPr>
      </w:pPr>
    </w:p>
    <w:p w14:paraId="281A415D" w14:textId="77777777" w:rsidR="00743860" w:rsidRPr="00743860" w:rsidRDefault="00743860" w:rsidP="00743860">
      <w:pPr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Pr="00743860">
        <w:rPr>
          <w:rFonts w:asciiTheme="majorHAnsi" w:eastAsia="Calibri" w:hAnsiTheme="majorHAnsi"/>
          <w:lang w:val="sr-Cyrl-CS"/>
        </w:rPr>
        <w:t xml:space="preserve">а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стигла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једног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124A4655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28D6F9A0" w14:textId="561E5522" w:rsidR="00E66278" w:rsidRDefault="00546E13" w:rsidP="00546E13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</w:rPr>
        <w:t>SAMOSTALNA ZANATSKA STAKLOREZAČKA RADNJA “MUŠ”</w:t>
      </w:r>
      <w:r w:rsidR="000E0381" w:rsidRPr="00743860">
        <w:rPr>
          <w:rFonts w:asciiTheme="majorHAnsi" w:hAnsiTheme="majorHAnsi"/>
        </w:rPr>
        <w:t>,</w:t>
      </w:r>
      <w:r w:rsidR="00546BC2" w:rsidRPr="00743860">
        <w:rPr>
          <w:rFonts w:asciiTheme="majorHAnsi" w:hAnsiTheme="majorHAnsi"/>
        </w:rPr>
        <w:t xml:space="preserve"> </w:t>
      </w:r>
      <w:proofErr w:type="spellStart"/>
      <w:r w:rsidR="00546BC2" w:rsidRPr="00743860">
        <w:rPr>
          <w:rFonts w:asciiTheme="majorHAnsi" w:hAnsiTheme="majorHAnsi"/>
        </w:rPr>
        <w:t>са</w:t>
      </w:r>
      <w:proofErr w:type="spellEnd"/>
      <w:r w:rsidR="00546BC2" w:rsidRPr="00743860">
        <w:rPr>
          <w:rFonts w:asciiTheme="majorHAnsi" w:hAnsiTheme="majorHAnsi"/>
        </w:rPr>
        <w:t xml:space="preserve"> </w:t>
      </w:r>
      <w:proofErr w:type="spellStart"/>
      <w:r w:rsidR="00546BC2" w:rsidRPr="00743860">
        <w:rPr>
          <w:rFonts w:asciiTheme="majorHAnsi" w:hAnsiTheme="majorHAnsi"/>
        </w:rPr>
        <w:t>седиштем</w:t>
      </w:r>
      <w:proofErr w:type="spellEnd"/>
      <w:r w:rsidR="00546BC2" w:rsidRPr="00743860">
        <w:rPr>
          <w:rFonts w:asciiTheme="majorHAnsi" w:hAnsiTheme="majorHAnsi"/>
        </w:rPr>
        <w:t xml:space="preserve"> у </w:t>
      </w:r>
      <w:proofErr w:type="spellStart"/>
      <w:r w:rsidR="00546BC2" w:rsidRPr="00743860">
        <w:rPr>
          <w:rFonts w:asciiTheme="majorHAnsi" w:hAnsiTheme="majorHAnsi"/>
        </w:rPr>
        <w:t>Београду</w:t>
      </w:r>
      <w:proofErr w:type="spellEnd"/>
      <w:r w:rsidR="00546BC2" w:rsidRPr="00743860">
        <w:rPr>
          <w:rFonts w:asciiTheme="majorHAnsi" w:hAnsiTheme="majorHAnsi"/>
        </w:rPr>
        <w:t>,</w:t>
      </w:r>
      <w:r w:rsidR="006C7DAC">
        <w:rPr>
          <w:rFonts w:asciiTheme="majorHAnsi" w:hAnsiTheme="majorHAnsi"/>
        </w:rPr>
        <w:t xml:space="preserve"> </w:t>
      </w:r>
      <w:proofErr w:type="spellStart"/>
      <w:r w:rsidR="000E0381" w:rsidRPr="00743860">
        <w:rPr>
          <w:rFonts w:asciiTheme="majorHAnsi" w:hAnsiTheme="majorHAnsi"/>
        </w:rPr>
        <w:t>ул</w:t>
      </w:r>
      <w:proofErr w:type="spellEnd"/>
      <w:r w:rsidR="000E0381" w:rsidRPr="00743860">
        <w:rPr>
          <w:rFonts w:asciiTheme="majorHAnsi" w:hAnsiTheme="majorHAnsi"/>
        </w:rPr>
        <w:t>.</w:t>
      </w:r>
      <w:r w:rsidR="006C7DA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Салвадора Аљендеа</w:t>
      </w:r>
      <w:r w:rsidR="00743860" w:rsidRPr="00743860">
        <w:rPr>
          <w:rFonts w:asciiTheme="majorHAnsi" w:hAnsiTheme="majorHAnsi"/>
        </w:rPr>
        <w:t xml:space="preserve"> бр. </w:t>
      </w:r>
      <w:r>
        <w:rPr>
          <w:rFonts w:asciiTheme="majorHAnsi" w:hAnsiTheme="majorHAnsi"/>
          <w:lang w:val="sr-Cyrl-RS"/>
        </w:rPr>
        <w:t>2а</w:t>
      </w:r>
      <w:r w:rsidR="000E0381" w:rsidRPr="00743860">
        <w:rPr>
          <w:rFonts w:asciiTheme="majorHAnsi" w:hAnsiTheme="majorHAnsi"/>
        </w:rPr>
        <w:t xml:space="preserve">,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r w:rsidR="00170281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743860" w:rsidRPr="00743860">
        <w:rPr>
          <w:rFonts w:asciiTheme="majorHAnsi" w:eastAsia="Calibri" w:hAnsiTheme="majorHAnsi"/>
          <w:color w:val="000000"/>
          <w:lang w:val="sr-Cyrl-CS"/>
        </w:rPr>
        <w:t xml:space="preserve"> </w:t>
      </w:r>
      <w:r w:rsidR="00F52C3B">
        <w:rPr>
          <w:rFonts w:asciiTheme="majorHAnsi" w:eastAsia="Calibri" w:hAnsiTheme="majorHAnsi"/>
          <w:color w:val="000000"/>
        </w:rPr>
        <w:t>10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 w:rsidR="00F52C3B">
        <w:rPr>
          <w:rFonts w:asciiTheme="majorHAnsi" w:eastAsia="Calibri" w:hAnsiTheme="majorHAnsi"/>
          <w:color w:val="000000"/>
        </w:rPr>
        <w:t>5</w:t>
      </w:r>
      <w:r w:rsidR="0038600C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6C7DAC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F52C3B">
        <w:rPr>
          <w:rFonts w:asciiTheme="majorHAnsi" w:eastAsia="Calibri" w:hAnsiTheme="majorHAnsi"/>
          <w:color w:val="000000"/>
        </w:rPr>
        <w:t>4</w:t>
      </w:r>
      <w:r w:rsidR="00743860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6C7DAC">
        <w:rPr>
          <w:rFonts w:asciiTheme="majorHAnsi" w:eastAsia="Calibri" w:hAnsiTheme="majorHAnsi"/>
          <w:color w:val="000000"/>
          <w:lang w:val="sr-Cyrl-CS"/>
        </w:rPr>
        <w:t>.202</w:t>
      </w:r>
      <w:r w:rsidR="00F52C3B">
        <w:rPr>
          <w:rFonts w:asciiTheme="majorHAnsi" w:eastAsia="Calibri" w:hAnsiTheme="majorHAnsi"/>
          <w:color w:val="000000"/>
        </w:rPr>
        <w:t>5</w:t>
      </w:r>
      <w:r w:rsidR="000E0381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961DE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61DE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6C7DAC">
        <w:rPr>
          <w:rFonts w:asciiTheme="majorHAnsi" w:eastAsia="Calibri" w:hAnsiTheme="majorHAnsi"/>
          <w:color w:val="000000"/>
        </w:rPr>
        <w:t xml:space="preserve"> </w:t>
      </w:r>
      <w:r w:rsidR="00743860" w:rsidRPr="00743860">
        <w:rPr>
          <w:rFonts w:asciiTheme="majorHAnsi" w:eastAsia="Calibri" w:hAnsiTheme="majorHAnsi"/>
          <w:color w:val="000000" w:themeColor="text1"/>
        </w:rPr>
        <w:t>1</w:t>
      </w:r>
      <w:r w:rsidR="00F52C3B">
        <w:rPr>
          <w:rFonts w:asciiTheme="majorHAnsi" w:eastAsia="Calibri" w:hAnsiTheme="majorHAnsi"/>
          <w:color w:val="000000" w:themeColor="text1"/>
        </w:rPr>
        <w:t>012</w:t>
      </w:r>
      <w:r w:rsidR="0038600C" w:rsidRPr="00743860">
        <w:rPr>
          <w:rFonts w:asciiTheme="majorHAnsi" w:eastAsia="Calibri" w:hAnsiTheme="majorHAnsi"/>
          <w:color w:val="000000" w:themeColor="text1"/>
        </w:rPr>
        <w:t>,</w:t>
      </w:r>
      <w:r w:rsidR="006C7DAC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C7DAC">
        <w:rPr>
          <w:rFonts w:asciiTheme="majorHAnsi" w:eastAsia="Calibri" w:hAnsiTheme="majorHAnsi"/>
          <w:color w:val="000000" w:themeColor="text1"/>
        </w:rPr>
        <w:t xml:space="preserve"> </w:t>
      </w:r>
      <w:r w:rsidR="006C7DAC">
        <w:rPr>
          <w:rFonts w:asciiTheme="majorHAnsi" w:eastAsia="Calibri" w:hAnsiTheme="majorHAnsi"/>
        </w:rPr>
        <w:t>0</w:t>
      </w:r>
      <w:r w:rsidR="00F52C3B">
        <w:rPr>
          <w:rFonts w:asciiTheme="majorHAnsi" w:eastAsia="Calibri" w:hAnsiTheme="majorHAnsi"/>
        </w:rPr>
        <w:t>5</w:t>
      </w:r>
      <w:r w:rsidR="00743860" w:rsidRPr="00743860">
        <w:rPr>
          <w:rFonts w:asciiTheme="majorHAnsi" w:eastAsia="Calibri" w:hAnsiTheme="majorHAnsi"/>
        </w:rPr>
        <w:t>.03</w:t>
      </w:r>
      <w:r w:rsidR="00170281" w:rsidRPr="00743860">
        <w:rPr>
          <w:rFonts w:asciiTheme="majorHAnsi" w:eastAsia="Calibri" w:hAnsiTheme="majorHAnsi"/>
        </w:rPr>
        <w:t>.</w:t>
      </w:r>
      <w:r w:rsidR="006C7DAC">
        <w:rPr>
          <w:rFonts w:asciiTheme="majorHAnsi" w:eastAsia="Calibri" w:hAnsiTheme="majorHAnsi"/>
        </w:rPr>
        <w:t>202</w:t>
      </w:r>
      <w:r w:rsidR="00F52C3B">
        <w:rPr>
          <w:rFonts w:asciiTheme="majorHAnsi" w:eastAsia="Calibri" w:hAnsiTheme="majorHAnsi"/>
        </w:rPr>
        <w:t>5</w:t>
      </w:r>
      <w:r w:rsidR="00170281" w:rsidRPr="00743860">
        <w:rPr>
          <w:rFonts w:asciiTheme="majorHAnsi" w:eastAsia="Calibri" w:hAnsiTheme="majorHAnsi"/>
        </w:rPr>
        <w:t>.</w:t>
      </w:r>
      <w:r w:rsidR="006C7DAC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170281" w:rsidRPr="00743860">
        <w:rPr>
          <w:rFonts w:asciiTheme="majorHAnsi" w:eastAsia="Calibri" w:hAnsiTheme="majorHAnsi"/>
          <w:color w:val="000000" w:themeColor="text1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>
        <w:rPr>
          <w:rFonts w:ascii="Cambria" w:eastAsia="Calibri" w:hAnsi="Cambria"/>
          <w:color w:val="000000"/>
          <w:lang w:val="sr-Latn-RS"/>
        </w:rPr>
        <w:t>10</w:t>
      </w:r>
      <w:r>
        <w:rPr>
          <w:rFonts w:ascii="Cambria" w:eastAsia="Calibri" w:hAnsi="Cambria"/>
          <w:color w:val="000000"/>
          <w:lang w:val="sr-Cyrl-RS"/>
        </w:rPr>
        <w:t>.</w:t>
      </w:r>
      <w:r>
        <w:rPr>
          <w:rFonts w:ascii="Cambria" w:eastAsia="Calibri" w:hAnsi="Cambria"/>
          <w:color w:val="000000"/>
          <w:lang w:val="sr-Latn-RS"/>
        </w:rPr>
        <w:t>2</w:t>
      </w:r>
      <w:r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20ACC965" w14:textId="527D6E0E" w:rsidR="00546E13" w:rsidRDefault="00546E13" w:rsidP="00546E13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Latn-RS"/>
        </w:rPr>
        <w:t>STAKLO BABIĆ D.O.O.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Устаничка</w:t>
      </w:r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sr-Cyrl-RS"/>
        </w:rPr>
        <w:t>125 В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52C3B">
        <w:rPr>
          <w:rFonts w:asciiTheme="majorHAnsi" w:eastAsia="Calibri" w:hAnsiTheme="majorHAnsi"/>
          <w:color w:val="000000"/>
        </w:rPr>
        <w:t>18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 w:rsidR="00F52C3B"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0</w:t>
      </w:r>
      <w:r>
        <w:rPr>
          <w:rFonts w:asciiTheme="majorHAnsi" w:eastAsia="Calibri" w:hAnsiTheme="majorHAnsi"/>
          <w:color w:val="000000"/>
          <w:lang w:val="sr-Cyrl-RS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>.03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 w:rsidR="00F52C3B"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 w:themeColor="text1"/>
        </w:rPr>
        <w:t>1</w:t>
      </w:r>
      <w:r>
        <w:rPr>
          <w:rFonts w:asciiTheme="majorHAnsi" w:eastAsia="Calibri" w:hAnsiTheme="majorHAnsi"/>
          <w:color w:val="000000" w:themeColor="text1"/>
        </w:rPr>
        <w:t>0</w:t>
      </w:r>
      <w:r w:rsidR="00F52C3B">
        <w:rPr>
          <w:rFonts w:asciiTheme="majorHAnsi" w:eastAsia="Calibri" w:hAnsiTheme="majorHAnsi"/>
          <w:color w:val="000000" w:themeColor="text1"/>
        </w:rPr>
        <w:t>79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 w:rsidR="00F52C3B">
        <w:rPr>
          <w:rFonts w:asciiTheme="majorHAnsi" w:eastAsia="Calibri" w:hAnsiTheme="majorHAnsi"/>
        </w:rPr>
        <w:t>10</w:t>
      </w:r>
      <w:r w:rsidRPr="00743860">
        <w:rPr>
          <w:rFonts w:asciiTheme="majorHAnsi" w:eastAsia="Calibri" w:hAnsiTheme="majorHAnsi"/>
        </w:rPr>
        <w:t>.03.</w:t>
      </w:r>
      <w:r>
        <w:rPr>
          <w:rFonts w:asciiTheme="majorHAnsi" w:eastAsia="Calibri" w:hAnsiTheme="majorHAnsi"/>
        </w:rPr>
        <w:t>202</w:t>
      </w:r>
      <w:r w:rsidR="00F52C3B">
        <w:rPr>
          <w:rFonts w:asciiTheme="majorHAnsi" w:eastAsia="Calibri" w:hAnsiTheme="majorHAnsi"/>
        </w:rPr>
        <w:t>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са понуђеним ценама за предвиђене врсте стакла у објектима Центра, у износима од 11.2</w:t>
      </w:r>
      <w:r w:rsidR="00F52C3B"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RS"/>
        </w:rPr>
        <w:t xml:space="preserve">0,00 динара, 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  <w:lang w:val="sr-Cyrl-RS"/>
        </w:rPr>
        <w:t>3.0</w:t>
      </w:r>
      <w:r w:rsidR="00F52C3B"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RS"/>
        </w:rPr>
        <w:t>0,00 динара, 25.300,00 динара, 21.</w:t>
      </w:r>
      <w:r w:rsidR="00F52C3B">
        <w:rPr>
          <w:rFonts w:ascii="Cambria" w:eastAsia="Calibri" w:hAnsi="Cambria"/>
          <w:color w:val="000000"/>
        </w:rPr>
        <w:t>29</w:t>
      </w:r>
      <w:r>
        <w:rPr>
          <w:rFonts w:ascii="Cambria" w:eastAsia="Calibri" w:hAnsi="Cambria"/>
          <w:color w:val="000000"/>
          <w:lang w:val="sr-Cyrl-RS"/>
        </w:rPr>
        <w:t>0,00 динара, 18.</w:t>
      </w:r>
      <w:r w:rsidR="00F52C3B">
        <w:rPr>
          <w:rFonts w:ascii="Cambria" w:eastAsia="Calibri" w:hAnsi="Cambria"/>
          <w:color w:val="000000"/>
        </w:rPr>
        <w:t>10</w:t>
      </w:r>
      <w:r>
        <w:rPr>
          <w:rFonts w:ascii="Cambria" w:eastAsia="Calibri" w:hAnsi="Cambria"/>
          <w:color w:val="000000"/>
          <w:lang w:val="sr-Cyrl-RS"/>
        </w:rPr>
        <w:t>0,00 динара и 32.</w:t>
      </w:r>
      <w:r w:rsidR="00F52C3B">
        <w:rPr>
          <w:rFonts w:ascii="Cambria" w:eastAsia="Calibri" w:hAnsi="Cambria"/>
          <w:color w:val="000000"/>
        </w:rPr>
        <w:t>2</w:t>
      </w:r>
      <w:r>
        <w:rPr>
          <w:rFonts w:ascii="Cambria" w:eastAsia="Calibri" w:hAnsi="Cambria"/>
          <w:color w:val="000000"/>
          <w:lang w:val="sr-Cyrl-RS"/>
        </w:rPr>
        <w:t>00,00 динара, са роком важења понуде од годину дана.</w:t>
      </w:r>
    </w:p>
    <w:p w14:paraId="7018F633" w14:textId="77777777" w:rsidR="00073A0A" w:rsidRDefault="00073A0A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5A333555" w14:textId="20B58E18" w:rsidR="00BD50F5" w:rsidRDefault="00D072E3" w:rsidP="00A86D30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Друге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6687C6E1" w14:textId="77777777" w:rsidR="00073A0A" w:rsidRDefault="00073A0A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618666F2" w14:textId="77777777" w:rsidR="00073A0A" w:rsidRDefault="00073A0A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18415D83" w14:textId="77777777" w:rsidR="00F52C3B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76D990A2" w14:textId="77777777" w:rsidR="00F52C3B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5D1B2A4D" w14:textId="77777777" w:rsidR="00F52C3B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12B92F96" w14:textId="77777777" w:rsidR="00F52C3B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2ECE1897" w14:textId="77777777" w:rsidR="00F52C3B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095C779A" w14:textId="77777777" w:rsidR="00F52C3B" w:rsidRPr="00743860" w:rsidRDefault="00F52C3B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7991DF48" w14:textId="77777777" w:rsidR="00D37D0F" w:rsidRPr="00743860" w:rsidRDefault="00D37D0F" w:rsidP="00A86D30">
      <w:pPr>
        <w:spacing w:line="276" w:lineRule="auto"/>
        <w:jc w:val="both"/>
        <w:rPr>
          <w:rFonts w:asciiTheme="majorHAnsi" w:eastAsia="Calibri" w:hAnsiTheme="majorHAnsi"/>
        </w:rPr>
      </w:pPr>
    </w:p>
    <w:p w14:paraId="255AA64B" w14:textId="77777777" w:rsidR="00F52C3B" w:rsidRDefault="00577833" w:rsidP="00F52C3B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lastRenderedPageBreak/>
        <w:t>Предлажем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понуђачa</w:t>
      </w:r>
      <w:proofErr w:type="spellEnd"/>
      <w:r w:rsidR="006C7DAC">
        <w:rPr>
          <w:rFonts w:asciiTheme="majorHAnsi" w:hAnsiTheme="majorHAnsi"/>
        </w:rPr>
        <w:t xml:space="preserve"> </w:t>
      </w:r>
      <w:r w:rsidR="00F52C3B">
        <w:rPr>
          <w:rFonts w:asciiTheme="majorHAnsi" w:hAnsiTheme="majorHAnsi"/>
          <w:b/>
        </w:rPr>
        <w:t>SAMOSTALNA ZANATSKA STAKLOREZAČKA RADNJA “MUŠ”</w:t>
      </w:r>
      <w:r w:rsidR="00F52C3B" w:rsidRPr="00743860">
        <w:rPr>
          <w:rFonts w:asciiTheme="majorHAnsi" w:hAnsiTheme="majorHAnsi"/>
        </w:rPr>
        <w:t xml:space="preserve">, </w:t>
      </w:r>
      <w:proofErr w:type="spellStart"/>
      <w:r w:rsidR="00F52C3B" w:rsidRPr="00743860">
        <w:rPr>
          <w:rFonts w:asciiTheme="majorHAnsi" w:hAnsiTheme="majorHAnsi"/>
        </w:rPr>
        <w:t>са</w:t>
      </w:r>
      <w:proofErr w:type="spellEnd"/>
      <w:r w:rsidR="00F52C3B" w:rsidRPr="00743860">
        <w:rPr>
          <w:rFonts w:asciiTheme="majorHAnsi" w:hAnsiTheme="majorHAnsi"/>
        </w:rPr>
        <w:t xml:space="preserve"> </w:t>
      </w:r>
      <w:proofErr w:type="spellStart"/>
      <w:r w:rsidR="00F52C3B" w:rsidRPr="00743860">
        <w:rPr>
          <w:rFonts w:asciiTheme="majorHAnsi" w:hAnsiTheme="majorHAnsi"/>
        </w:rPr>
        <w:t>седиштем</w:t>
      </w:r>
      <w:proofErr w:type="spellEnd"/>
      <w:r w:rsidR="00F52C3B" w:rsidRPr="00743860">
        <w:rPr>
          <w:rFonts w:asciiTheme="majorHAnsi" w:hAnsiTheme="majorHAnsi"/>
        </w:rPr>
        <w:t xml:space="preserve"> у </w:t>
      </w:r>
      <w:proofErr w:type="spellStart"/>
      <w:r w:rsidR="00F52C3B" w:rsidRPr="00743860">
        <w:rPr>
          <w:rFonts w:asciiTheme="majorHAnsi" w:hAnsiTheme="majorHAnsi"/>
        </w:rPr>
        <w:t>Београду</w:t>
      </w:r>
      <w:proofErr w:type="spellEnd"/>
      <w:r w:rsidR="00F52C3B" w:rsidRPr="00743860">
        <w:rPr>
          <w:rFonts w:asciiTheme="majorHAnsi" w:hAnsiTheme="majorHAnsi"/>
        </w:rPr>
        <w:t>,</w:t>
      </w:r>
      <w:r w:rsidR="00F52C3B">
        <w:rPr>
          <w:rFonts w:asciiTheme="majorHAnsi" w:hAnsiTheme="majorHAnsi"/>
        </w:rPr>
        <w:t xml:space="preserve"> </w:t>
      </w:r>
      <w:proofErr w:type="spellStart"/>
      <w:r w:rsidR="00F52C3B" w:rsidRPr="00743860">
        <w:rPr>
          <w:rFonts w:asciiTheme="majorHAnsi" w:hAnsiTheme="majorHAnsi"/>
        </w:rPr>
        <w:t>ул</w:t>
      </w:r>
      <w:proofErr w:type="spellEnd"/>
      <w:r w:rsidR="00F52C3B" w:rsidRPr="00743860">
        <w:rPr>
          <w:rFonts w:asciiTheme="majorHAnsi" w:hAnsiTheme="majorHAnsi"/>
        </w:rPr>
        <w:t>.</w:t>
      </w:r>
      <w:r w:rsidR="00F52C3B">
        <w:rPr>
          <w:rFonts w:asciiTheme="majorHAnsi" w:hAnsiTheme="majorHAnsi"/>
        </w:rPr>
        <w:t xml:space="preserve"> </w:t>
      </w:r>
      <w:r w:rsidR="00F52C3B">
        <w:rPr>
          <w:rFonts w:asciiTheme="majorHAnsi" w:hAnsiTheme="majorHAnsi"/>
          <w:lang w:val="sr-Cyrl-RS"/>
        </w:rPr>
        <w:t>Салвадора Аљендеа</w:t>
      </w:r>
      <w:r w:rsidR="00F52C3B" w:rsidRPr="00743860">
        <w:rPr>
          <w:rFonts w:asciiTheme="majorHAnsi" w:hAnsiTheme="majorHAnsi"/>
        </w:rPr>
        <w:t xml:space="preserve"> </w:t>
      </w:r>
      <w:proofErr w:type="spellStart"/>
      <w:r w:rsidR="00F52C3B" w:rsidRPr="00743860">
        <w:rPr>
          <w:rFonts w:asciiTheme="majorHAnsi" w:hAnsiTheme="majorHAnsi"/>
        </w:rPr>
        <w:t>бр</w:t>
      </w:r>
      <w:proofErr w:type="spellEnd"/>
      <w:r w:rsidR="00F52C3B" w:rsidRPr="00743860">
        <w:rPr>
          <w:rFonts w:asciiTheme="majorHAnsi" w:hAnsiTheme="majorHAnsi"/>
        </w:rPr>
        <w:t xml:space="preserve">. </w:t>
      </w:r>
      <w:r w:rsidR="00F52C3B">
        <w:rPr>
          <w:rFonts w:asciiTheme="majorHAnsi" w:hAnsiTheme="majorHAnsi"/>
          <w:lang w:val="sr-Cyrl-RS"/>
        </w:rPr>
        <w:t>2а</w:t>
      </w:r>
      <w:r w:rsidR="00F52C3B" w:rsidRPr="00743860">
        <w:rPr>
          <w:rFonts w:asciiTheme="majorHAnsi" w:hAnsiTheme="majorHAnsi"/>
        </w:rPr>
        <w:t xml:space="preserve">,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r w:rsidR="00F52C3B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52C3B">
        <w:rPr>
          <w:rFonts w:asciiTheme="majorHAnsi" w:eastAsia="Calibri" w:hAnsiTheme="majorHAnsi"/>
          <w:color w:val="000000"/>
        </w:rPr>
        <w:t>10</w:t>
      </w:r>
      <w:r w:rsidR="00F52C3B">
        <w:rPr>
          <w:rFonts w:asciiTheme="majorHAnsi" w:eastAsia="Calibri" w:hAnsiTheme="majorHAnsi"/>
          <w:color w:val="000000"/>
          <w:lang w:val="sr-Cyrl-RS"/>
        </w:rPr>
        <w:t>/2</w:t>
      </w:r>
      <w:r w:rsidR="00F52C3B">
        <w:rPr>
          <w:rFonts w:asciiTheme="majorHAnsi" w:eastAsia="Calibri" w:hAnsiTheme="majorHAnsi"/>
          <w:color w:val="000000"/>
        </w:rPr>
        <w:t>5</w:t>
      </w:r>
      <w:r w:rsidR="00F52C3B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52C3B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F52C3B">
        <w:rPr>
          <w:rFonts w:asciiTheme="majorHAnsi" w:eastAsia="Calibri" w:hAnsiTheme="majorHAnsi"/>
          <w:color w:val="000000"/>
        </w:rPr>
        <w:t>4</w:t>
      </w:r>
      <w:r w:rsidR="00F52C3B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F52C3B">
        <w:rPr>
          <w:rFonts w:asciiTheme="majorHAnsi" w:eastAsia="Calibri" w:hAnsiTheme="majorHAnsi"/>
          <w:color w:val="000000"/>
          <w:lang w:val="sr-Cyrl-CS"/>
        </w:rPr>
        <w:t>.202</w:t>
      </w:r>
      <w:r w:rsidR="00F52C3B">
        <w:rPr>
          <w:rFonts w:asciiTheme="majorHAnsi" w:eastAsia="Calibri" w:hAnsiTheme="majorHAnsi"/>
          <w:color w:val="000000"/>
        </w:rPr>
        <w:t>5</w:t>
      </w:r>
      <w:r w:rsidR="00F52C3B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52C3B">
        <w:rPr>
          <w:rFonts w:asciiTheme="majorHAnsi" w:eastAsia="Calibri" w:hAnsiTheme="majorHAnsi"/>
          <w:color w:val="000000"/>
        </w:rPr>
        <w:t xml:space="preserve"> </w:t>
      </w:r>
      <w:r w:rsidR="00F52C3B" w:rsidRPr="00743860">
        <w:rPr>
          <w:rFonts w:asciiTheme="majorHAnsi" w:eastAsia="Calibri" w:hAnsiTheme="majorHAnsi"/>
          <w:color w:val="000000" w:themeColor="text1"/>
        </w:rPr>
        <w:t>1</w:t>
      </w:r>
      <w:r w:rsidR="00F52C3B">
        <w:rPr>
          <w:rFonts w:asciiTheme="majorHAnsi" w:eastAsia="Calibri" w:hAnsiTheme="majorHAnsi"/>
          <w:color w:val="000000" w:themeColor="text1"/>
        </w:rPr>
        <w:t>012</w:t>
      </w:r>
      <w:r w:rsidR="00F52C3B" w:rsidRPr="00743860">
        <w:rPr>
          <w:rFonts w:asciiTheme="majorHAnsi" w:eastAsia="Calibri" w:hAnsiTheme="majorHAnsi"/>
          <w:color w:val="000000" w:themeColor="text1"/>
        </w:rPr>
        <w:t>,</w:t>
      </w:r>
      <w:r w:rsidR="00F52C3B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52C3B">
        <w:rPr>
          <w:rFonts w:asciiTheme="majorHAnsi" w:eastAsia="Calibri" w:hAnsiTheme="majorHAnsi"/>
          <w:color w:val="000000" w:themeColor="text1"/>
        </w:rPr>
        <w:t xml:space="preserve"> </w:t>
      </w:r>
      <w:r w:rsidR="00F52C3B">
        <w:rPr>
          <w:rFonts w:asciiTheme="majorHAnsi" w:eastAsia="Calibri" w:hAnsiTheme="majorHAnsi"/>
        </w:rPr>
        <w:t>05</w:t>
      </w:r>
      <w:r w:rsidR="00F52C3B" w:rsidRPr="00743860">
        <w:rPr>
          <w:rFonts w:asciiTheme="majorHAnsi" w:eastAsia="Calibri" w:hAnsiTheme="majorHAnsi"/>
        </w:rPr>
        <w:t>.03.</w:t>
      </w:r>
      <w:r w:rsidR="00F52C3B">
        <w:rPr>
          <w:rFonts w:asciiTheme="majorHAnsi" w:eastAsia="Calibri" w:hAnsiTheme="majorHAnsi"/>
        </w:rPr>
        <w:t>2025</w:t>
      </w:r>
      <w:r w:rsidR="00F52C3B" w:rsidRPr="00743860">
        <w:rPr>
          <w:rFonts w:asciiTheme="majorHAnsi" w:eastAsia="Calibri" w:hAnsiTheme="majorHAnsi"/>
        </w:rPr>
        <w:t>.</w:t>
      </w:r>
      <w:r w:rsidR="00F52C3B">
        <w:rPr>
          <w:rFonts w:asciiTheme="majorHAnsi" w:eastAsia="Calibri" w:hAnsiTheme="majorHAnsi"/>
        </w:rPr>
        <w:t xml:space="preserve"> </w:t>
      </w:r>
      <w:proofErr w:type="spellStart"/>
      <w:r w:rsidR="00F52C3B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52C3B" w:rsidRPr="00743860">
        <w:rPr>
          <w:rFonts w:asciiTheme="majorHAnsi" w:eastAsia="Calibri" w:hAnsiTheme="majorHAnsi"/>
          <w:color w:val="000000" w:themeColor="text1"/>
        </w:rPr>
        <w:t xml:space="preserve">, </w:t>
      </w:r>
      <w:r w:rsidR="00F52C3B"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 w:rsidR="00F52C3B">
        <w:rPr>
          <w:rFonts w:ascii="Cambria" w:eastAsia="Calibri" w:hAnsi="Cambria"/>
          <w:color w:val="000000"/>
          <w:lang w:val="sr-Latn-RS"/>
        </w:rPr>
        <w:t>10</w:t>
      </w:r>
      <w:r w:rsidR="00F52C3B">
        <w:rPr>
          <w:rFonts w:ascii="Cambria" w:eastAsia="Calibri" w:hAnsi="Cambria"/>
          <w:color w:val="000000"/>
          <w:lang w:val="sr-Cyrl-RS"/>
        </w:rPr>
        <w:t>.</w:t>
      </w:r>
      <w:r w:rsidR="00F52C3B">
        <w:rPr>
          <w:rFonts w:ascii="Cambria" w:eastAsia="Calibri" w:hAnsi="Cambria"/>
          <w:color w:val="000000"/>
          <w:lang w:val="sr-Latn-RS"/>
        </w:rPr>
        <w:t>2</w:t>
      </w:r>
      <w:r w:rsidR="00F52C3B"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01A98B61" w14:textId="21AA4B63" w:rsidR="00883D38" w:rsidRPr="00743860" w:rsidRDefault="00883D38" w:rsidP="00073A0A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6054B69E" w14:textId="77777777" w:rsidR="00577833" w:rsidRPr="00743860" w:rsidRDefault="00577833" w:rsidP="00883D38">
      <w:pPr>
        <w:spacing w:after="200"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2CEEB5F3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5CC6F574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57C35C99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7CC44447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107C4AD0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  <w:sz w:val="22"/>
          <w:szCs w:val="22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p w14:paraId="0B4EBA26" w14:textId="77777777" w:rsidR="00BA713D" w:rsidRPr="00743860" w:rsidRDefault="00BA713D" w:rsidP="0070693D">
      <w:pPr>
        <w:rPr>
          <w:rFonts w:asciiTheme="majorHAnsi" w:hAnsiTheme="majorHAnsi"/>
        </w:rPr>
      </w:pPr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4251" w14:textId="77777777" w:rsidR="003206B2" w:rsidRDefault="003206B2">
      <w:r>
        <w:separator/>
      </w:r>
    </w:p>
  </w:endnote>
  <w:endnote w:type="continuationSeparator" w:id="0">
    <w:p w14:paraId="35C8EE01" w14:textId="77777777" w:rsidR="003206B2" w:rsidRDefault="0032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D522" w14:textId="77777777" w:rsidR="003206B2" w:rsidRDefault="003206B2">
      <w:r>
        <w:separator/>
      </w:r>
    </w:p>
  </w:footnote>
  <w:footnote w:type="continuationSeparator" w:id="0">
    <w:p w14:paraId="367D41E1" w14:textId="77777777" w:rsidR="003206B2" w:rsidRDefault="0032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E230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0A839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5A5D80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7C7EC01" wp14:editId="6BB598FC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0A19C3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0FB84A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C1BB20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D88E6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7F7B6D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52E500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CC0713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DC4E51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2F394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26523874">
    <w:abstractNumId w:val="2"/>
  </w:num>
  <w:num w:numId="2" w16cid:durableId="12934419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532435">
    <w:abstractNumId w:val="13"/>
  </w:num>
  <w:num w:numId="4" w16cid:durableId="1620339069">
    <w:abstractNumId w:val="18"/>
  </w:num>
  <w:num w:numId="5" w16cid:durableId="861825172">
    <w:abstractNumId w:val="15"/>
  </w:num>
  <w:num w:numId="6" w16cid:durableId="220335985">
    <w:abstractNumId w:val="7"/>
  </w:num>
  <w:num w:numId="7" w16cid:durableId="197159749">
    <w:abstractNumId w:val="5"/>
  </w:num>
  <w:num w:numId="8" w16cid:durableId="1253314137">
    <w:abstractNumId w:val="10"/>
  </w:num>
  <w:num w:numId="9" w16cid:durableId="2098482130">
    <w:abstractNumId w:val="8"/>
  </w:num>
  <w:num w:numId="10" w16cid:durableId="1237743701">
    <w:abstractNumId w:val="4"/>
  </w:num>
  <w:num w:numId="11" w16cid:durableId="566451118">
    <w:abstractNumId w:val="6"/>
  </w:num>
  <w:num w:numId="12" w16cid:durableId="425811902">
    <w:abstractNumId w:val="3"/>
  </w:num>
  <w:num w:numId="13" w16cid:durableId="1005474200">
    <w:abstractNumId w:val="9"/>
  </w:num>
  <w:num w:numId="14" w16cid:durableId="148441932">
    <w:abstractNumId w:val="0"/>
  </w:num>
  <w:num w:numId="15" w16cid:durableId="564920557">
    <w:abstractNumId w:val="12"/>
  </w:num>
  <w:num w:numId="16" w16cid:durableId="955216050">
    <w:abstractNumId w:val="16"/>
  </w:num>
  <w:num w:numId="17" w16cid:durableId="1698578117">
    <w:abstractNumId w:val="1"/>
  </w:num>
  <w:num w:numId="18" w16cid:durableId="538514441">
    <w:abstractNumId w:val="17"/>
  </w:num>
  <w:num w:numId="19" w16cid:durableId="1663435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31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3A0A"/>
    <w:rsid w:val="00075574"/>
    <w:rsid w:val="00080FD9"/>
    <w:rsid w:val="00096AE7"/>
    <w:rsid w:val="000A6339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95020"/>
    <w:rsid w:val="002A08C1"/>
    <w:rsid w:val="002B0151"/>
    <w:rsid w:val="002B02DC"/>
    <w:rsid w:val="002B09DD"/>
    <w:rsid w:val="002B13E0"/>
    <w:rsid w:val="002B1446"/>
    <w:rsid w:val="002B501E"/>
    <w:rsid w:val="002C12D1"/>
    <w:rsid w:val="003004E0"/>
    <w:rsid w:val="00300A3B"/>
    <w:rsid w:val="003011C7"/>
    <w:rsid w:val="003206B2"/>
    <w:rsid w:val="00320CB5"/>
    <w:rsid w:val="00325708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4388"/>
    <w:rsid w:val="004F00E5"/>
    <w:rsid w:val="00501308"/>
    <w:rsid w:val="005049D8"/>
    <w:rsid w:val="005205C6"/>
    <w:rsid w:val="00526578"/>
    <w:rsid w:val="00544F51"/>
    <w:rsid w:val="00546BC2"/>
    <w:rsid w:val="00546E13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B7A39"/>
    <w:rsid w:val="006B7DBE"/>
    <w:rsid w:val="006C7DAC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5C6A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04847"/>
    <w:rsid w:val="009159BE"/>
    <w:rsid w:val="009207F6"/>
    <w:rsid w:val="00936858"/>
    <w:rsid w:val="00937F60"/>
    <w:rsid w:val="00942CFF"/>
    <w:rsid w:val="009435D7"/>
    <w:rsid w:val="009442ED"/>
    <w:rsid w:val="00961DE6"/>
    <w:rsid w:val="009A28D3"/>
    <w:rsid w:val="009B6600"/>
    <w:rsid w:val="009C1E92"/>
    <w:rsid w:val="009C5D00"/>
    <w:rsid w:val="009C60BB"/>
    <w:rsid w:val="009E38E0"/>
    <w:rsid w:val="009E7F7A"/>
    <w:rsid w:val="00A01A48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66BF4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844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2A16"/>
    <w:rsid w:val="00F06A75"/>
    <w:rsid w:val="00F15594"/>
    <w:rsid w:val="00F52C3B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D4D18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29CE-DE89-42C8-B8D3-DC7689C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2270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</cp:revision>
  <cp:lastPrinted>2020-07-22T09:51:00Z</cp:lastPrinted>
  <dcterms:created xsi:type="dcterms:W3CDTF">2017-05-15T06:37:00Z</dcterms:created>
  <dcterms:modified xsi:type="dcterms:W3CDTF">2025-03-13T08:51:00Z</dcterms:modified>
</cp:coreProperties>
</file>