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377/1-4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dobra- lekovi, sanitetski i laboratorijski materijal  za potrebe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F02-0004113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Partija 4- Laboratorijski potrošni materijal i reagensi za aparat SUPER Idclinchem Valid from version: 2.00 Dr. Mulle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SUPERLAB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101822498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Milutina Milankovića, 25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257.030,00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308.436,00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dobra- lekovi, sanitetski i laboratorijski materijal  za potrebe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377/1, 13.02.2026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F02-0004113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Valentina Markovic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Milos Stankovic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4- Laboratorijski potrošni materijal i reagensi za aparat SUPER Idclinchem Valid from version: 2.00 Dr. Mulle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10:03:08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4- Laboratorijski potrošni materijal i reagensi za aparat SUPER Idclinchem Valid from version: 2.00 Dr. Mulle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P26-284043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20.2.2026. 11:50:22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Partija 4- Laboratorijski potrošni materijal i reagensi za aparat SUPER Idclinchem Valid from version: 2.00 Dr. Mulle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257030.00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308436.00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Partija 4- Laboratorijski potrošni materijal i reagensi za aparat SUPER Idclinchem Valid from version: 2.00 Dr. Mulle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257030.00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308436.00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4- Laboratorijski potrošni materijal i reagensi za aparat SUPER Idclinchem Valid from version: 2.00 Dr. Mulle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257.030,00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308.436,00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4- Laboratorijski potrošni materijal i reagensi za aparat SUPER Idclinchem Valid from version: 2.00 Dr. Mulle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257.030,00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Dopunu dokumentacije te je Ponuđač dostavio sve traženo. Ponuđač je dostavio ponudu koje je jedina ispravna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Naručilac je uputio Ponuđaču Zahtev za Dopunu dokumentacije te je Ponuđač dostavio sve traženo. Ponuđač je dostavio ponudu koje je jedina ispravna i prihvatljiva.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