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1600" w14:textId="77777777" w:rsidR="00D70FF2" w:rsidRDefault="00D70FF2" w:rsidP="00D70FF2">
      <w:pPr>
        <w:jc w:val="both"/>
        <w:rPr>
          <w:rFonts w:eastAsia="Calibri"/>
          <w:sz w:val="22"/>
          <w:szCs w:val="22"/>
        </w:rPr>
      </w:pPr>
    </w:p>
    <w:p w14:paraId="3FA4F5F6" w14:textId="46B0360D" w:rsidR="007B1BC4" w:rsidRPr="003C6C15" w:rsidRDefault="007B1BC4" w:rsidP="004A065D">
      <w:pPr>
        <w:rPr>
          <w:rFonts w:asciiTheme="majorHAnsi" w:hAnsiTheme="majorHAnsi"/>
        </w:rPr>
      </w:pPr>
      <w:proofErr w:type="spellStart"/>
      <w:r w:rsidRPr="003C6C15">
        <w:rPr>
          <w:rFonts w:asciiTheme="majorHAnsi" w:hAnsiTheme="majorHAnsi"/>
        </w:rPr>
        <w:t>Наш</w:t>
      </w:r>
      <w:proofErr w:type="spellEnd"/>
      <w:r w:rsidR="00F7532F">
        <w:rPr>
          <w:rFonts w:asciiTheme="majorHAnsi" w:hAnsiTheme="majorHAnsi"/>
          <w:lang w:val="sr-Cyrl-RS"/>
        </w:rPr>
        <w:t xml:space="preserve"> </w:t>
      </w:r>
      <w:proofErr w:type="spellStart"/>
      <w:r w:rsidRPr="003C6C15">
        <w:rPr>
          <w:rFonts w:asciiTheme="majorHAnsi" w:hAnsiTheme="majorHAnsi"/>
        </w:rPr>
        <w:t>број</w:t>
      </w:r>
      <w:proofErr w:type="spellEnd"/>
      <w:r w:rsidRPr="003C6C15">
        <w:rPr>
          <w:rFonts w:asciiTheme="majorHAnsi" w:hAnsiTheme="majorHAnsi"/>
        </w:rPr>
        <w:t>:</w:t>
      </w:r>
      <w:r w:rsidR="004A0E38" w:rsidRPr="003C6C15">
        <w:rPr>
          <w:rFonts w:asciiTheme="majorHAnsi" w:hAnsiTheme="majorHAnsi"/>
        </w:rPr>
        <w:t xml:space="preserve"> </w:t>
      </w:r>
      <w:r w:rsidR="00F04666">
        <w:rPr>
          <w:rFonts w:asciiTheme="majorHAnsi" w:hAnsiTheme="majorHAnsi"/>
          <w:lang w:val="sr-Cyrl-RS"/>
        </w:rPr>
        <w:t>2</w:t>
      </w:r>
      <w:r w:rsidR="00A91F41">
        <w:rPr>
          <w:rFonts w:asciiTheme="majorHAnsi" w:hAnsiTheme="majorHAnsi"/>
          <w:lang w:val="sr-Cyrl-RS"/>
        </w:rPr>
        <w:t>2</w:t>
      </w:r>
      <w:r w:rsidR="003A57CB">
        <w:rPr>
          <w:rFonts w:asciiTheme="majorHAnsi" w:hAnsiTheme="majorHAnsi"/>
          <w:lang w:val="sr-Cyrl-RS"/>
        </w:rPr>
        <w:t>90</w:t>
      </w:r>
      <w:r w:rsidR="003C6C15" w:rsidRPr="003C6C15">
        <w:rPr>
          <w:rFonts w:asciiTheme="majorHAnsi" w:hAnsiTheme="majorHAnsi"/>
        </w:rPr>
        <w:t>/5</w:t>
      </w:r>
    </w:p>
    <w:p w14:paraId="367CB0DD" w14:textId="665264E9" w:rsidR="004A065D" w:rsidRPr="003C6C15" w:rsidRDefault="004A065D" w:rsidP="004A065D">
      <w:pPr>
        <w:rPr>
          <w:rFonts w:asciiTheme="majorHAnsi" w:hAnsiTheme="majorHAnsi"/>
          <w:lang w:val="sr-Cyrl-CS"/>
        </w:rPr>
      </w:pPr>
      <w:r w:rsidRPr="003C6C15">
        <w:rPr>
          <w:rFonts w:asciiTheme="majorHAnsi" w:hAnsiTheme="majorHAnsi"/>
          <w:lang w:val="sr-Cyrl-CS"/>
        </w:rPr>
        <w:t>Датум:</w:t>
      </w:r>
      <w:r w:rsidR="004A0E38" w:rsidRPr="003C6C15">
        <w:rPr>
          <w:rFonts w:asciiTheme="majorHAnsi" w:hAnsiTheme="majorHAnsi"/>
          <w:lang w:val="sr-Cyrl-CS"/>
        </w:rPr>
        <w:t xml:space="preserve"> </w:t>
      </w:r>
      <w:r w:rsidR="00A91F41">
        <w:rPr>
          <w:rFonts w:asciiTheme="majorHAnsi" w:hAnsiTheme="majorHAnsi"/>
          <w:lang w:val="sr-Cyrl-RS"/>
        </w:rPr>
        <w:t>2</w:t>
      </w:r>
      <w:r w:rsidR="003A57CB">
        <w:rPr>
          <w:rFonts w:asciiTheme="majorHAnsi" w:hAnsiTheme="majorHAnsi"/>
          <w:lang w:val="sr-Cyrl-RS"/>
        </w:rPr>
        <w:t>2</w:t>
      </w:r>
      <w:r w:rsidR="005B5BA7" w:rsidRPr="003C6C15">
        <w:rPr>
          <w:rFonts w:asciiTheme="majorHAnsi" w:hAnsiTheme="majorHAnsi"/>
          <w:lang w:val="sr-Cyrl-CS"/>
        </w:rPr>
        <w:t>.</w:t>
      </w:r>
      <w:r w:rsidR="00190AC8" w:rsidRPr="003C6C15">
        <w:rPr>
          <w:rFonts w:asciiTheme="majorHAnsi" w:hAnsiTheme="majorHAnsi"/>
          <w:lang w:val="sr-Cyrl-CS"/>
        </w:rPr>
        <w:t>0</w:t>
      </w:r>
      <w:r w:rsidR="00F04666">
        <w:rPr>
          <w:rFonts w:asciiTheme="majorHAnsi" w:hAnsiTheme="majorHAnsi"/>
          <w:lang w:val="sr-Cyrl-RS"/>
        </w:rPr>
        <w:t>6</w:t>
      </w:r>
      <w:r w:rsidR="009A6D43" w:rsidRPr="003C6C15">
        <w:rPr>
          <w:rFonts w:asciiTheme="majorHAnsi" w:hAnsiTheme="majorHAnsi"/>
          <w:lang w:val="sr-Cyrl-CS"/>
        </w:rPr>
        <w:t>.202</w:t>
      </w:r>
      <w:r w:rsidR="003A57CB">
        <w:rPr>
          <w:rFonts w:asciiTheme="majorHAnsi" w:hAnsiTheme="majorHAnsi"/>
          <w:lang w:val="sr-Cyrl-CS"/>
        </w:rPr>
        <w:t>6</w:t>
      </w:r>
      <w:r w:rsidR="00147AE6" w:rsidRPr="003C6C15">
        <w:rPr>
          <w:rFonts w:asciiTheme="majorHAnsi" w:hAnsiTheme="majorHAnsi"/>
        </w:rPr>
        <w:t xml:space="preserve">. </w:t>
      </w:r>
      <w:r w:rsidR="00147AE6" w:rsidRPr="003C6C15">
        <w:rPr>
          <w:rFonts w:asciiTheme="majorHAnsi" w:hAnsiTheme="majorHAnsi"/>
          <w:lang w:val="sr-Cyrl-CS"/>
        </w:rPr>
        <w:t>године</w:t>
      </w:r>
    </w:p>
    <w:p w14:paraId="6899E799" w14:textId="77777777" w:rsidR="00CF1E94" w:rsidRPr="003C6C15" w:rsidRDefault="0009426B" w:rsidP="00CF1E94">
      <w:pPr>
        <w:rPr>
          <w:rFonts w:asciiTheme="majorHAnsi" w:hAnsiTheme="majorHAnsi"/>
        </w:rPr>
      </w:pP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="00386931" w:rsidRPr="003C6C15">
        <w:rPr>
          <w:rFonts w:asciiTheme="majorHAnsi" w:hAnsiTheme="majorHAnsi"/>
        </w:rPr>
        <w:tab/>
      </w:r>
      <w:r w:rsidR="00386931" w:rsidRPr="003C6C15">
        <w:rPr>
          <w:rFonts w:asciiTheme="majorHAnsi" w:hAnsiTheme="majorHAnsi"/>
        </w:rPr>
        <w:tab/>
      </w:r>
    </w:p>
    <w:p w14:paraId="7356C633" w14:textId="332BD664" w:rsidR="00537F34" w:rsidRPr="003C6C15" w:rsidRDefault="009A6D43" w:rsidP="002066AD">
      <w:pPr>
        <w:rPr>
          <w:rFonts w:asciiTheme="majorHAnsi" w:hAnsiTheme="majorHAnsi"/>
        </w:rPr>
      </w:pPr>
      <w:proofErr w:type="spellStart"/>
      <w:r w:rsidRPr="003C6C15">
        <w:rPr>
          <w:rStyle w:val="Emphasis"/>
          <w:rFonts w:asciiTheme="majorHAnsi" w:hAnsiTheme="majorHAnsi"/>
          <w:i w:val="0"/>
          <w:color w:val="000000"/>
        </w:rPr>
        <w:t>На</w:t>
      </w:r>
      <w:proofErr w:type="spellEnd"/>
      <w:r w:rsidR="004A0E38" w:rsidRPr="003C6C15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C6C15">
        <w:rPr>
          <w:rStyle w:val="Emphasis"/>
          <w:rFonts w:asciiTheme="majorHAnsi" w:hAnsiTheme="majorHAnsi"/>
          <w:i w:val="0"/>
          <w:color w:val="000000"/>
        </w:rPr>
        <w:t>основу</w:t>
      </w:r>
      <w:proofErr w:type="spellEnd"/>
      <w:r w:rsidR="004A0E38" w:rsidRPr="003C6C15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C6C15">
        <w:rPr>
          <w:rStyle w:val="Emphasis"/>
          <w:rFonts w:asciiTheme="majorHAnsi" w:hAnsiTheme="majorHAnsi"/>
          <w:i w:val="0"/>
          <w:color w:val="000000"/>
        </w:rPr>
        <w:t>члана</w:t>
      </w:r>
      <w:proofErr w:type="spellEnd"/>
      <w:r w:rsidRPr="003C6C15">
        <w:rPr>
          <w:rStyle w:val="Emphasis"/>
          <w:rFonts w:asciiTheme="majorHAnsi" w:hAnsiTheme="majorHAnsi"/>
          <w:i w:val="0"/>
          <w:color w:val="000000"/>
        </w:rPr>
        <w:t xml:space="preserve"> 27.</w:t>
      </w:r>
      <w:r w:rsidR="00975CF2">
        <w:rPr>
          <w:rStyle w:val="Emphasis"/>
          <w:rFonts w:asciiTheme="majorHAnsi" w:hAnsiTheme="majorHAnsi"/>
          <w:i w:val="0"/>
          <w:color w:val="000000"/>
          <w:lang w:val="sr-Cyrl-RS"/>
        </w:rPr>
        <w:t xml:space="preserve"> </w:t>
      </w:r>
      <w:r w:rsidRPr="003C6C15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став </w:t>
      </w:r>
      <w:r w:rsidRPr="003C6C15">
        <w:rPr>
          <w:rStyle w:val="Emphasis"/>
          <w:rFonts w:asciiTheme="majorHAnsi" w:hAnsiTheme="majorHAnsi"/>
          <w:i w:val="0"/>
          <w:color w:val="000000"/>
        </w:rPr>
        <w:t>1</w:t>
      </w:r>
      <w:r w:rsidRPr="003C6C15">
        <w:rPr>
          <w:rStyle w:val="Emphasis"/>
          <w:rFonts w:asciiTheme="majorHAnsi" w:hAnsiTheme="majorHAnsi"/>
          <w:i w:val="0"/>
          <w:color w:val="000000"/>
          <w:lang w:val="sr-Cyrl-CS"/>
        </w:rPr>
        <w:t xml:space="preserve">. </w:t>
      </w:r>
      <w:proofErr w:type="spellStart"/>
      <w:r w:rsidRPr="003C6C15">
        <w:rPr>
          <w:rStyle w:val="Emphasis"/>
          <w:rFonts w:asciiTheme="majorHAnsi" w:hAnsiTheme="majorHAnsi"/>
          <w:i w:val="0"/>
          <w:color w:val="000000"/>
        </w:rPr>
        <w:t>Закона</w:t>
      </w:r>
      <w:proofErr w:type="spellEnd"/>
      <w:r w:rsidRPr="003C6C15">
        <w:rPr>
          <w:rStyle w:val="Emphasis"/>
          <w:rFonts w:asciiTheme="majorHAnsi" w:hAnsiTheme="majorHAnsi"/>
          <w:i w:val="0"/>
          <w:color w:val="000000"/>
        </w:rPr>
        <w:t xml:space="preserve"> о </w:t>
      </w:r>
      <w:proofErr w:type="spellStart"/>
      <w:r w:rsidRPr="003C6C15">
        <w:rPr>
          <w:rStyle w:val="Emphasis"/>
          <w:rFonts w:asciiTheme="majorHAnsi" w:hAnsiTheme="majorHAnsi"/>
          <w:i w:val="0"/>
          <w:color w:val="000000"/>
        </w:rPr>
        <w:t>јавним</w:t>
      </w:r>
      <w:proofErr w:type="spellEnd"/>
      <w:r w:rsidR="004A0E38" w:rsidRPr="003C6C15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3C6C15">
        <w:rPr>
          <w:rStyle w:val="Emphasis"/>
          <w:rFonts w:asciiTheme="majorHAnsi" w:hAnsiTheme="majorHAnsi"/>
          <w:i w:val="0"/>
          <w:color w:val="000000"/>
        </w:rPr>
        <w:t>набавкама</w:t>
      </w:r>
      <w:proofErr w:type="spellEnd"/>
      <w:r w:rsidRPr="003C6C15">
        <w:rPr>
          <w:rStyle w:val="Emphasis"/>
          <w:rFonts w:asciiTheme="majorHAnsi" w:hAnsiTheme="majorHAnsi"/>
          <w:i w:val="0"/>
          <w:color w:val="000000"/>
        </w:rPr>
        <w:t xml:space="preserve"> (''</w:t>
      </w:r>
      <w:proofErr w:type="spellStart"/>
      <w:r w:rsidRPr="003C6C15">
        <w:rPr>
          <w:rStyle w:val="Emphasis"/>
          <w:rFonts w:asciiTheme="majorHAnsi" w:hAnsiTheme="majorHAnsi"/>
          <w:i w:val="0"/>
          <w:color w:val="000000"/>
        </w:rPr>
        <w:t>Сл</w:t>
      </w:r>
      <w:proofErr w:type="spellEnd"/>
      <w:r w:rsidRPr="003C6C15">
        <w:rPr>
          <w:rStyle w:val="Emphasis"/>
          <w:rFonts w:asciiTheme="majorHAnsi" w:hAnsiTheme="majorHAnsi"/>
          <w:i w:val="0"/>
          <w:color w:val="000000"/>
        </w:rPr>
        <w:t xml:space="preserve">. </w:t>
      </w:r>
      <w:proofErr w:type="spellStart"/>
      <w:proofErr w:type="gramStart"/>
      <w:r w:rsidRPr="003C6C15">
        <w:rPr>
          <w:rStyle w:val="Emphasis"/>
          <w:rFonts w:asciiTheme="majorHAnsi" w:hAnsiTheme="majorHAnsi"/>
          <w:i w:val="0"/>
          <w:color w:val="000000"/>
        </w:rPr>
        <w:t>гласник</w:t>
      </w:r>
      <w:proofErr w:type="spellEnd"/>
      <w:r w:rsidRPr="003C6C1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A02832" w:rsidRPr="003C6C1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Pr="003C6C15">
        <w:rPr>
          <w:rStyle w:val="Emphasis"/>
          <w:rFonts w:asciiTheme="majorHAnsi" w:hAnsiTheme="majorHAnsi"/>
          <w:i w:val="0"/>
          <w:color w:val="000000"/>
        </w:rPr>
        <w:t>РС</w:t>
      </w:r>
      <w:proofErr w:type="gramEnd"/>
      <w:r w:rsidRPr="003C6C15">
        <w:rPr>
          <w:rStyle w:val="Emphasis"/>
          <w:rFonts w:asciiTheme="majorHAnsi" w:hAnsiTheme="majorHAnsi"/>
          <w:i w:val="0"/>
          <w:color w:val="000000"/>
        </w:rPr>
        <w:t xml:space="preserve">'' </w:t>
      </w:r>
      <w:proofErr w:type="spellStart"/>
      <w:r w:rsidRPr="003C6C15">
        <w:rPr>
          <w:rStyle w:val="Emphasis"/>
          <w:rFonts w:asciiTheme="majorHAnsi" w:hAnsiTheme="majorHAnsi"/>
          <w:i w:val="0"/>
          <w:color w:val="000000"/>
        </w:rPr>
        <w:t>бр</w:t>
      </w:r>
      <w:proofErr w:type="spellEnd"/>
      <w:r w:rsidRPr="003C6C15">
        <w:rPr>
          <w:rStyle w:val="Emphasis"/>
          <w:rFonts w:asciiTheme="majorHAnsi" w:hAnsiTheme="majorHAnsi"/>
          <w:i w:val="0"/>
          <w:color w:val="000000"/>
        </w:rPr>
        <w:t>.</w:t>
      </w:r>
      <w:r w:rsidRPr="003C6C15">
        <w:rPr>
          <w:rFonts w:asciiTheme="majorHAnsi" w:hAnsiTheme="majorHAnsi"/>
          <w:i/>
        </w:rPr>
        <w:t xml:space="preserve"> </w:t>
      </w:r>
      <w:r w:rsidRPr="00F04666">
        <w:rPr>
          <w:rFonts w:asciiTheme="majorHAnsi" w:hAnsiTheme="majorHAnsi"/>
          <w:iCs/>
        </w:rPr>
        <w:t>19/2019</w:t>
      </w:r>
      <w:r w:rsidR="00283BF8" w:rsidRPr="00F04666">
        <w:rPr>
          <w:rFonts w:asciiTheme="majorHAnsi" w:hAnsiTheme="majorHAnsi"/>
          <w:iCs/>
          <w:lang w:val="sr-Cyrl-RS"/>
        </w:rPr>
        <w:t xml:space="preserve"> и 92/2023</w:t>
      </w:r>
      <w:r w:rsidRPr="003C6C15">
        <w:rPr>
          <w:rStyle w:val="Emphasis"/>
          <w:rFonts w:asciiTheme="majorHAnsi" w:hAnsiTheme="majorHAnsi"/>
          <w:i w:val="0"/>
          <w:color w:val="000000"/>
        </w:rPr>
        <w:t>)</w:t>
      </w:r>
      <w:r w:rsidR="007821DC" w:rsidRPr="003C6C15">
        <w:rPr>
          <w:rStyle w:val="Emphasis"/>
          <w:rFonts w:asciiTheme="majorHAnsi" w:hAnsiTheme="majorHAnsi"/>
          <w:i w:val="0"/>
          <w:color w:val="000000"/>
        </w:rPr>
        <w:t xml:space="preserve"> </w:t>
      </w:r>
      <w:r w:rsidR="00CF1E94" w:rsidRPr="003C6C15">
        <w:rPr>
          <w:rFonts w:asciiTheme="majorHAnsi" w:hAnsiTheme="majorHAnsi"/>
        </w:rPr>
        <w:t xml:space="preserve">и </w:t>
      </w:r>
      <w:proofErr w:type="spellStart"/>
      <w:r w:rsidR="00CF1E94" w:rsidRPr="003C6C15">
        <w:rPr>
          <w:rFonts w:asciiTheme="majorHAnsi" w:hAnsiTheme="majorHAnsi"/>
        </w:rPr>
        <w:t>спроведеног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поступка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набавке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путем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наруџбенице</w:t>
      </w:r>
      <w:proofErr w:type="spellEnd"/>
      <w:r w:rsidR="00CF1E94" w:rsidRPr="003C6C15">
        <w:rPr>
          <w:rFonts w:asciiTheme="majorHAnsi" w:hAnsiTheme="majorHAnsi"/>
        </w:rPr>
        <w:t xml:space="preserve"> –</w:t>
      </w:r>
      <w:r w:rsidR="004A0E38" w:rsidRPr="003C6C15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Центар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за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заштиту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одојчади</w:t>
      </w:r>
      <w:proofErr w:type="spellEnd"/>
      <w:r w:rsidR="00CF1E94" w:rsidRPr="003C6C15">
        <w:rPr>
          <w:rFonts w:asciiTheme="majorHAnsi" w:hAnsiTheme="majorHAnsi"/>
        </w:rPr>
        <w:t xml:space="preserve">, </w:t>
      </w:r>
      <w:proofErr w:type="spellStart"/>
      <w:r w:rsidR="00CF1E94" w:rsidRPr="003C6C15">
        <w:rPr>
          <w:rFonts w:asciiTheme="majorHAnsi" w:hAnsiTheme="majorHAnsi"/>
        </w:rPr>
        <w:t>деце</w:t>
      </w:r>
      <w:proofErr w:type="spellEnd"/>
      <w:r w:rsidR="00CF1E94" w:rsidRPr="003C6C15">
        <w:rPr>
          <w:rFonts w:asciiTheme="majorHAnsi" w:hAnsiTheme="majorHAnsi"/>
        </w:rPr>
        <w:t xml:space="preserve"> и </w:t>
      </w:r>
      <w:proofErr w:type="spellStart"/>
      <w:r w:rsidR="00CF1E94" w:rsidRPr="003C6C15">
        <w:rPr>
          <w:rFonts w:asciiTheme="majorHAnsi" w:hAnsiTheme="majorHAnsi"/>
        </w:rPr>
        <w:t>омладине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из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r w:rsidR="00CF1E94" w:rsidRPr="003C6C15">
        <w:rPr>
          <w:rFonts w:asciiTheme="majorHAnsi" w:hAnsiTheme="majorHAnsi"/>
        </w:rPr>
        <w:t>Београда,</w:t>
      </w:r>
      <w:r w:rsidR="004A0E38" w:rsidRPr="003C6C15">
        <w:rPr>
          <w:rFonts w:asciiTheme="majorHAnsi" w:hAnsiTheme="majorHAnsi"/>
        </w:rPr>
        <w:t xml:space="preserve"> </w:t>
      </w:r>
      <w:proofErr w:type="spellStart"/>
      <w:r w:rsidR="00147AE6" w:rsidRPr="003C6C15">
        <w:rPr>
          <w:rFonts w:asciiTheme="majorHAnsi" w:hAnsiTheme="majorHAnsi"/>
        </w:rPr>
        <w:t>ул</w:t>
      </w:r>
      <w:proofErr w:type="spellEnd"/>
      <w:r w:rsidR="00147AE6" w:rsidRPr="003C6C15">
        <w:rPr>
          <w:rFonts w:asciiTheme="majorHAnsi" w:hAnsiTheme="majorHAnsi"/>
        </w:rPr>
        <w:t>.</w:t>
      </w:r>
      <w:r w:rsidR="004A0E38" w:rsidRPr="003C6C15">
        <w:rPr>
          <w:rFonts w:asciiTheme="majorHAnsi" w:hAnsiTheme="majorHAnsi"/>
        </w:rPr>
        <w:t xml:space="preserve"> </w:t>
      </w:r>
      <w:proofErr w:type="spellStart"/>
      <w:r w:rsidR="00CF1E94" w:rsidRPr="003C6C15">
        <w:rPr>
          <w:rFonts w:asciiTheme="majorHAnsi" w:hAnsiTheme="majorHAnsi"/>
        </w:rPr>
        <w:t>Звечанска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147AE6" w:rsidRPr="003C6C15">
        <w:rPr>
          <w:rFonts w:asciiTheme="majorHAnsi" w:hAnsiTheme="majorHAnsi"/>
        </w:rPr>
        <w:t>бр</w:t>
      </w:r>
      <w:proofErr w:type="spellEnd"/>
      <w:r w:rsidR="00147AE6" w:rsidRPr="003C6C15">
        <w:rPr>
          <w:rFonts w:asciiTheme="majorHAnsi" w:hAnsiTheme="majorHAnsi"/>
        </w:rPr>
        <w:t>.</w:t>
      </w:r>
      <w:r w:rsidR="00975CF2">
        <w:rPr>
          <w:rFonts w:asciiTheme="majorHAnsi" w:hAnsiTheme="majorHAnsi"/>
          <w:lang w:val="sr-Cyrl-RS"/>
        </w:rPr>
        <w:t xml:space="preserve"> </w:t>
      </w:r>
      <w:r w:rsidR="00CF1E94" w:rsidRPr="003C6C15">
        <w:rPr>
          <w:rFonts w:asciiTheme="majorHAnsi" w:hAnsiTheme="majorHAnsi"/>
        </w:rPr>
        <w:t xml:space="preserve">7, </w:t>
      </w:r>
      <w:proofErr w:type="spellStart"/>
      <w:r w:rsidR="00CF1E94" w:rsidRPr="003C6C15">
        <w:rPr>
          <w:rFonts w:asciiTheme="majorHAnsi" w:hAnsiTheme="majorHAnsi"/>
        </w:rPr>
        <w:t>издаје</w:t>
      </w:r>
      <w:proofErr w:type="spellEnd"/>
    </w:p>
    <w:p w14:paraId="62FE88C3" w14:textId="77777777" w:rsidR="00CF1E94" w:rsidRPr="003C6C15" w:rsidRDefault="00386931" w:rsidP="00147AE6">
      <w:pPr>
        <w:rPr>
          <w:rFonts w:asciiTheme="majorHAnsi" w:hAnsiTheme="majorHAnsi"/>
          <w:lang w:val="sr-Cyrl-CS"/>
        </w:rPr>
      </w:pPr>
      <w:r w:rsidRPr="003C6C15">
        <w:rPr>
          <w:rFonts w:asciiTheme="majorHAnsi" w:hAnsiTheme="majorHAnsi"/>
        </w:rPr>
        <w:tab/>
      </w:r>
    </w:p>
    <w:p w14:paraId="59D192F4" w14:textId="0B4FB2C3" w:rsidR="00CF1E94" w:rsidRPr="003A57CB" w:rsidRDefault="00CF1E94" w:rsidP="003C6C15">
      <w:pPr>
        <w:jc w:val="center"/>
        <w:rPr>
          <w:rFonts w:asciiTheme="majorHAnsi" w:hAnsiTheme="majorHAnsi"/>
          <w:lang w:val="sr-Cyrl-RS"/>
        </w:rPr>
      </w:pPr>
      <w:r w:rsidRPr="003C6C15">
        <w:rPr>
          <w:rFonts w:asciiTheme="majorHAnsi" w:hAnsiTheme="majorHAnsi"/>
          <w:b/>
        </w:rPr>
        <w:t xml:space="preserve">Н А Р У Џ Б Е Н И Ц </w:t>
      </w:r>
      <w:proofErr w:type="gramStart"/>
      <w:r w:rsidRPr="003C6C15">
        <w:rPr>
          <w:rFonts w:asciiTheme="majorHAnsi" w:hAnsiTheme="majorHAnsi"/>
          <w:b/>
        </w:rPr>
        <w:t>У</w:t>
      </w:r>
      <w:r w:rsidR="004A0E38" w:rsidRPr="003C6C15">
        <w:rPr>
          <w:rFonts w:asciiTheme="majorHAnsi" w:hAnsiTheme="majorHAnsi"/>
          <w:b/>
        </w:rPr>
        <w:t xml:space="preserve">  </w:t>
      </w:r>
      <w:r w:rsidRPr="003C6C15">
        <w:rPr>
          <w:rFonts w:asciiTheme="majorHAnsi" w:hAnsiTheme="majorHAnsi"/>
        </w:rPr>
        <w:t>БРОЈ</w:t>
      </w:r>
      <w:proofErr w:type="gramEnd"/>
      <w:r w:rsidR="004A0E38" w:rsidRPr="003C6C15">
        <w:rPr>
          <w:rFonts w:asciiTheme="majorHAnsi" w:hAnsiTheme="majorHAnsi"/>
        </w:rPr>
        <w:t xml:space="preserve"> </w:t>
      </w:r>
      <w:r w:rsidR="00C71395">
        <w:rPr>
          <w:rFonts w:asciiTheme="majorHAnsi" w:hAnsiTheme="majorHAnsi"/>
          <w:lang w:val="sr-Latn-BA"/>
        </w:rPr>
        <w:t>1</w:t>
      </w:r>
      <w:r w:rsidR="003A57CB">
        <w:rPr>
          <w:rFonts w:asciiTheme="majorHAnsi" w:hAnsiTheme="majorHAnsi"/>
          <w:lang w:val="sr-Cyrl-RS"/>
        </w:rPr>
        <w:t>5</w:t>
      </w:r>
      <w:r w:rsidR="004A0E38" w:rsidRPr="003C6C15">
        <w:rPr>
          <w:rFonts w:asciiTheme="majorHAnsi" w:hAnsiTheme="majorHAnsi"/>
        </w:rPr>
        <w:t>/</w:t>
      </w:r>
      <w:r w:rsidR="009A6D43" w:rsidRPr="003C6C15">
        <w:rPr>
          <w:rFonts w:asciiTheme="majorHAnsi" w:hAnsiTheme="majorHAnsi"/>
        </w:rPr>
        <w:t>2</w:t>
      </w:r>
      <w:r w:rsidR="003A57CB">
        <w:rPr>
          <w:rFonts w:asciiTheme="majorHAnsi" w:hAnsiTheme="majorHAnsi"/>
          <w:lang w:val="sr-Cyrl-RS"/>
        </w:rPr>
        <w:t>6</w:t>
      </w:r>
    </w:p>
    <w:p w14:paraId="57FF8CFB" w14:textId="77777777" w:rsidR="005D2877" w:rsidRPr="003C6C15" w:rsidRDefault="005D2877" w:rsidP="00CF1E94">
      <w:pPr>
        <w:ind w:left="1440" w:firstLine="720"/>
        <w:rPr>
          <w:rFonts w:asciiTheme="majorHAnsi" w:hAnsiTheme="majorHAnsi"/>
        </w:rPr>
      </w:pPr>
    </w:p>
    <w:p w14:paraId="541FAA73" w14:textId="77777777" w:rsidR="00F04666" w:rsidRPr="001B56BA" w:rsidRDefault="0073142F" w:rsidP="00F04666">
      <w:pPr>
        <w:suppressAutoHyphens/>
        <w:spacing w:line="100" w:lineRule="atLeast"/>
        <w:jc w:val="both"/>
        <w:rPr>
          <w:rFonts w:eastAsia="Arial Unicode MS"/>
          <w:bCs/>
          <w:color w:val="000000"/>
          <w:kern w:val="1"/>
          <w:lang w:val="sr-Cyrl-CS" w:eastAsia="ar-SA"/>
        </w:rPr>
      </w:pP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Предмет</w:t>
      </w:r>
      <w:proofErr w:type="spellEnd"/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383D00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383D00">
        <w:rPr>
          <w:rStyle w:val="Emphasis"/>
          <w:rFonts w:ascii="Cambria" w:hAnsi="Cambria"/>
          <w:i w:val="0"/>
          <w:color w:val="000000"/>
          <w:lang w:val="sr-Cyrl-CS"/>
        </w:rPr>
        <w:t>-</w:t>
      </w:r>
      <w:r>
        <w:rPr>
          <w:rStyle w:val="Emphasis"/>
          <w:rFonts w:ascii="Cambria" w:hAnsi="Cambria"/>
          <w:i w:val="0"/>
          <w:color w:val="000000"/>
        </w:rPr>
        <w:t xml:space="preserve"> </w:t>
      </w:r>
      <w:proofErr w:type="gramStart"/>
      <w:r w:rsidRPr="00383D00">
        <w:rPr>
          <w:rStyle w:val="Emphasis"/>
          <w:rFonts w:ascii="Cambria" w:hAnsi="Cambria"/>
          <w:b/>
          <w:i w:val="0"/>
          <w:color w:val="000000"/>
          <w:lang w:val="sr-Cyrl-CS"/>
        </w:rPr>
        <w:t>набавка  услуге</w:t>
      </w:r>
      <w:proofErr w:type="gramEnd"/>
      <w:r w:rsidRPr="00383D00">
        <w:rPr>
          <w:rStyle w:val="Emphasis"/>
          <w:rFonts w:ascii="Cambria" w:hAnsi="Cambria"/>
          <w:i w:val="0"/>
          <w:color w:val="000000"/>
        </w:rPr>
        <w:t xml:space="preserve"> </w:t>
      </w:r>
      <w:r>
        <w:rPr>
          <w:rStyle w:val="Emphasis"/>
          <w:rFonts w:ascii="Cambria" w:hAnsi="Cambria"/>
          <w:i w:val="0"/>
          <w:color w:val="000000"/>
        </w:rPr>
        <w:t xml:space="preserve">– </w:t>
      </w:r>
      <w:proofErr w:type="gramStart"/>
      <w:r w:rsidR="00F04666" w:rsidRPr="00E72B7C">
        <w:rPr>
          <w:rStyle w:val="Emphasis"/>
          <w:rFonts w:ascii="Cambria" w:hAnsi="Cambria"/>
          <w:i w:val="0"/>
          <w:color w:val="000000"/>
          <w:lang w:val="sr-Cyrl-CS"/>
        </w:rPr>
        <w:t xml:space="preserve">Набавка  </w:t>
      </w:r>
      <w:r w:rsidR="00F04666" w:rsidRPr="00E72B7C">
        <w:rPr>
          <w:rStyle w:val="Emphasis"/>
          <w:rFonts w:ascii="Cambria" w:hAnsi="Cambria"/>
          <w:i w:val="0"/>
          <w:color w:val="000000"/>
          <w:lang w:val="sr-Cyrl-RS"/>
        </w:rPr>
        <w:t>консултанске</w:t>
      </w:r>
      <w:proofErr w:type="gramEnd"/>
      <w:r w:rsidR="00F04666" w:rsidRPr="001B56BA">
        <w:rPr>
          <w:rStyle w:val="Emphasis"/>
          <w:rFonts w:ascii="Cambria" w:hAnsi="Cambria"/>
          <w:color w:val="000000"/>
          <w:lang w:val="sr-Cyrl-RS"/>
        </w:rPr>
        <w:t xml:space="preserve"> у</w:t>
      </w:r>
      <w:r w:rsidR="00F04666" w:rsidRPr="001B56BA">
        <w:rPr>
          <w:lang w:val="sr-Cyrl-CS"/>
        </w:rPr>
        <w:t xml:space="preserve">слуге и помоћи код коришћења података из претходног периода у Служби финансијско – рачуноводствених послова у Центру за заштиту одојчади, деце и омладине, Београд, до потпуне имплементације програма ЈИСУСЗ (Јединственог информационог система установа социјалне заштите) </w:t>
      </w:r>
    </w:p>
    <w:p w14:paraId="5DDAF2E4" w14:textId="77777777" w:rsidR="00F04666" w:rsidRPr="001B56BA" w:rsidRDefault="00F04666" w:rsidP="00F04666">
      <w:pPr>
        <w:jc w:val="both"/>
        <w:rPr>
          <w:b/>
          <w:lang w:val="sr-Cyrl-CS"/>
        </w:rPr>
      </w:pPr>
    </w:p>
    <w:p w14:paraId="33A4EAFF" w14:textId="77777777" w:rsidR="00F04666" w:rsidRDefault="00F04666" w:rsidP="00F04666">
      <w:pPr>
        <w:suppressAutoHyphens/>
        <w:spacing w:line="100" w:lineRule="atLeast"/>
        <w:jc w:val="both"/>
        <w:rPr>
          <w:rFonts w:eastAsia="Arial Unicode MS"/>
          <w:kern w:val="1"/>
          <w:lang w:val="sr-Cyrl-CS" w:eastAsia="ar-SA"/>
        </w:rPr>
      </w:pPr>
      <w:r w:rsidRPr="001B56BA">
        <w:rPr>
          <w:rFonts w:ascii="Cambria" w:eastAsia="Calibri" w:hAnsi="Cambria"/>
          <w:bCs/>
          <w:noProof/>
          <w:lang w:val="sr-Cyrl-CS"/>
        </w:rPr>
        <w:t xml:space="preserve">Назив и ознака из </w:t>
      </w:r>
      <w:proofErr w:type="spellStart"/>
      <w:r w:rsidRPr="001B56BA">
        <w:rPr>
          <w:rFonts w:ascii="Cambria" w:hAnsi="Cambria"/>
          <w:color w:val="000000" w:themeColor="text1"/>
          <w:shd w:val="clear" w:color="auto" w:fill="FFFFFF"/>
        </w:rPr>
        <w:t>јединственог</w:t>
      </w:r>
      <w:proofErr w:type="spellEnd"/>
      <w:r w:rsidRPr="001B56BA">
        <w:rPr>
          <w:rFonts w:ascii="Cambria" w:hAnsi="Cambria"/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Pr="001B56BA">
        <w:rPr>
          <w:rFonts w:ascii="Cambria" w:hAnsi="Cambria"/>
          <w:color w:val="000000" w:themeColor="text1"/>
          <w:shd w:val="clear" w:color="auto" w:fill="FFFFFF"/>
        </w:rPr>
        <w:t>речника</w:t>
      </w:r>
      <w:proofErr w:type="spellEnd"/>
      <w:r w:rsidRPr="001B56BA">
        <w:rPr>
          <w:rFonts w:ascii="Cambria" w:hAnsi="Cambria"/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Pr="001B56BA">
        <w:rPr>
          <w:rFonts w:ascii="Cambria" w:hAnsi="Cambria"/>
          <w:color w:val="000000" w:themeColor="text1"/>
          <w:shd w:val="clear" w:color="auto" w:fill="FFFFFF"/>
        </w:rPr>
        <w:t>набавке</w:t>
      </w:r>
      <w:proofErr w:type="spellEnd"/>
      <w:r w:rsidRPr="001B56BA">
        <w:rPr>
          <w:rFonts w:ascii="Cambria" w:hAnsi="Cambria"/>
          <w:color w:val="000000" w:themeColor="text1"/>
          <w:shd w:val="clear" w:color="auto" w:fill="FFFFFF"/>
        </w:rPr>
        <w:t xml:space="preserve"> - </w:t>
      </w:r>
      <w:r w:rsidRPr="001B56BA">
        <w:rPr>
          <w:rFonts w:eastAsia="Arial Unicode MS"/>
          <w:kern w:val="1"/>
          <w:lang w:val="sr-Cyrl-CS" w:eastAsia="ar-SA"/>
        </w:rPr>
        <w:t xml:space="preserve">72260000-5 </w:t>
      </w:r>
      <w:r w:rsidRPr="001B56BA">
        <w:rPr>
          <w:rFonts w:eastAsia="Arial Unicode MS"/>
          <w:kern w:val="1"/>
          <w:lang w:eastAsia="ar-SA"/>
        </w:rPr>
        <w:t>-</w:t>
      </w:r>
      <w:r w:rsidRPr="001B56BA">
        <w:rPr>
          <w:rFonts w:eastAsia="Arial Unicode MS"/>
          <w:kern w:val="1"/>
          <w:lang w:val="sr-Cyrl-CS" w:eastAsia="ar-SA"/>
        </w:rPr>
        <w:t xml:space="preserve"> услуге повезане са софтвером</w:t>
      </w:r>
    </w:p>
    <w:p w14:paraId="58D80E21" w14:textId="77777777" w:rsidR="00F04666" w:rsidRPr="001B56BA" w:rsidRDefault="00F04666" w:rsidP="00F04666">
      <w:pPr>
        <w:suppressAutoHyphens/>
        <w:spacing w:line="100" w:lineRule="atLeast"/>
        <w:jc w:val="both"/>
        <w:rPr>
          <w:rFonts w:ascii="Cambria" w:hAnsi="Cambria"/>
          <w:iCs/>
          <w:color w:val="000000" w:themeColor="text1"/>
          <w:lang w:val="sr-Cyrl-RS"/>
        </w:rPr>
      </w:pPr>
    </w:p>
    <w:p w14:paraId="73A2EB7D" w14:textId="77777777" w:rsidR="00F04666" w:rsidRPr="009B4823" w:rsidRDefault="00F04666" w:rsidP="00F04666">
      <w:pPr>
        <w:jc w:val="both"/>
        <w:rPr>
          <w:rStyle w:val="Emphasis"/>
          <w:rFonts w:ascii="Cambria" w:hAnsi="Cambria"/>
          <w:i w:val="0"/>
          <w:lang w:val="sr-Cyrl-CS"/>
        </w:rPr>
      </w:pP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Процењена</w:t>
      </w:r>
      <w:proofErr w:type="spellEnd"/>
      <w:r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</w:t>
      </w: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вредност</w:t>
      </w:r>
      <w:proofErr w:type="spellEnd"/>
      <w:r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</w:t>
      </w: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набавке</w:t>
      </w:r>
      <w:proofErr w:type="spellEnd"/>
      <w:r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наруџбеницом </w:t>
      </w: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износи</w:t>
      </w:r>
      <w:proofErr w:type="spellEnd"/>
      <w:r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</w:t>
      </w:r>
      <w:r w:rsidRPr="00DE5850">
        <w:rPr>
          <w:rStyle w:val="Emphasis"/>
          <w:rFonts w:ascii="Cambria" w:hAnsi="Cambria"/>
          <w:i w:val="0"/>
        </w:rPr>
        <w:t>30</w:t>
      </w:r>
      <w:r>
        <w:rPr>
          <w:rStyle w:val="Emphasis"/>
          <w:rFonts w:ascii="Cambria" w:hAnsi="Cambria"/>
          <w:i w:val="0"/>
          <w:lang w:val="sr-Cyrl-RS"/>
        </w:rPr>
        <w:t>0</w:t>
      </w:r>
      <w:r w:rsidRPr="00DE5850">
        <w:rPr>
          <w:rStyle w:val="Emphasis"/>
          <w:rFonts w:ascii="Cambria" w:hAnsi="Cambria"/>
          <w:i w:val="0"/>
          <w:lang w:val="sr-Cyrl-CS"/>
        </w:rPr>
        <w:t>.000,00</w:t>
      </w:r>
      <w:r w:rsidRPr="00DE5850">
        <w:rPr>
          <w:rStyle w:val="Emphasis"/>
          <w:rFonts w:ascii="Cambria" w:hAnsi="Cambria"/>
          <w:b/>
          <w:i w:val="0"/>
          <w:lang w:val="sr-Cyrl-CS"/>
        </w:rPr>
        <w:t xml:space="preserve"> </w:t>
      </w:r>
      <w:proofErr w:type="spellStart"/>
      <w:r w:rsidRPr="00DE5850">
        <w:rPr>
          <w:rStyle w:val="Emphasis"/>
          <w:rFonts w:ascii="Cambria" w:hAnsi="Cambria"/>
          <w:i w:val="0"/>
        </w:rPr>
        <w:t>динара</w:t>
      </w:r>
      <w:proofErr w:type="spellEnd"/>
      <w:r w:rsidRPr="00DE5850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DE5850">
        <w:rPr>
          <w:rStyle w:val="Emphasis"/>
          <w:rFonts w:ascii="Cambria" w:hAnsi="Cambria"/>
          <w:i w:val="0"/>
        </w:rPr>
        <w:t>без</w:t>
      </w:r>
      <w:proofErr w:type="spellEnd"/>
      <w:r w:rsidRPr="00DE5850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DE5850">
        <w:rPr>
          <w:rStyle w:val="Emphasis"/>
          <w:rFonts w:ascii="Cambria" w:hAnsi="Cambria"/>
          <w:i w:val="0"/>
        </w:rPr>
        <w:t>урачунатог</w:t>
      </w:r>
      <w:proofErr w:type="spellEnd"/>
      <w:r w:rsidRPr="00DE5850">
        <w:rPr>
          <w:rStyle w:val="Emphasis"/>
          <w:rFonts w:ascii="Cambria" w:hAnsi="Cambria"/>
          <w:i w:val="0"/>
        </w:rPr>
        <w:t xml:space="preserve"> ПДВ-</w:t>
      </w:r>
      <w:r w:rsidRPr="00DE5850">
        <w:rPr>
          <w:rStyle w:val="Emphasis"/>
          <w:rFonts w:ascii="Cambria" w:hAnsi="Cambria"/>
          <w:i w:val="0"/>
          <w:lang w:val="sr-Cyrl-CS"/>
        </w:rPr>
        <w:t xml:space="preserve"> </w:t>
      </w:r>
      <w:r w:rsidRPr="00DE5850">
        <w:rPr>
          <w:rStyle w:val="Emphasis"/>
          <w:rFonts w:ascii="Cambria" w:hAnsi="Cambria"/>
          <w:i w:val="0"/>
        </w:rPr>
        <w:t>а</w:t>
      </w:r>
      <w:r w:rsidRPr="00DE5850">
        <w:rPr>
          <w:rStyle w:val="Emphasis"/>
          <w:rFonts w:ascii="Cambria" w:hAnsi="Cambria"/>
          <w:i w:val="0"/>
          <w:lang w:val="sr-Cyrl-CS"/>
        </w:rPr>
        <w:t xml:space="preserve">, </w:t>
      </w:r>
      <w:r>
        <w:rPr>
          <w:rStyle w:val="Emphasis"/>
          <w:rFonts w:ascii="Cambria" w:hAnsi="Cambria"/>
          <w:i w:val="0"/>
          <w:lang w:val="sr-Cyrl-CS"/>
        </w:rPr>
        <w:t>односно 360.000,00 динара са ПДВ- ом.</w:t>
      </w:r>
    </w:p>
    <w:p w14:paraId="4C312301" w14:textId="77777777" w:rsidR="00F04666" w:rsidRDefault="00F04666" w:rsidP="00F04666">
      <w:pPr>
        <w:spacing w:line="276" w:lineRule="auto"/>
        <w:jc w:val="both"/>
        <w:rPr>
          <w:rStyle w:val="Emphasis"/>
          <w:rFonts w:ascii="Cambria" w:hAnsi="Cambria"/>
          <w:i w:val="0"/>
          <w:color w:val="000000" w:themeColor="text1"/>
        </w:rPr>
      </w:pPr>
    </w:p>
    <w:p w14:paraId="1418BC4D" w14:textId="77777777" w:rsidR="00F04666" w:rsidRPr="001B56BA" w:rsidRDefault="00F04666" w:rsidP="00F04666">
      <w:pPr>
        <w:spacing w:line="276" w:lineRule="auto"/>
        <w:jc w:val="both"/>
        <w:rPr>
          <w:color w:val="000000" w:themeColor="text1"/>
          <w:lang w:val="sr-Cyrl-CS"/>
        </w:rPr>
      </w:pPr>
      <w:r w:rsidRPr="00E72B7C">
        <w:rPr>
          <w:rStyle w:val="Emphasis"/>
          <w:rFonts w:ascii="Cambria" w:hAnsi="Cambria"/>
          <w:i w:val="0"/>
          <w:lang w:val="sr-Cyrl-CS"/>
        </w:rPr>
        <w:t xml:space="preserve">Финансијски конто </w:t>
      </w:r>
      <w:r w:rsidRPr="001B56BA">
        <w:rPr>
          <w:rStyle w:val="Emphasis"/>
          <w:rFonts w:ascii="Cambria" w:hAnsi="Cambria"/>
          <w:lang w:val="sr-Cyrl-CS"/>
        </w:rPr>
        <w:t xml:space="preserve">– </w:t>
      </w:r>
      <w:r w:rsidRPr="001B56BA">
        <w:rPr>
          <w:color w:val="000000" w:themeColor="text1"/>
          <w:lang w:val="sr-Cyrl-CS"/>
        </w:rPr>
        <w:t>423000</w:t>
      </w:r>
    </w:p>
    <w:p w14:paraId="1AF95339" w14:textId="13FC8EC5" w:rsidR="0073142F" w:rsidRPr="00383D00" w:rsidRDefault="0073142F" w:rsidP="0073142F">
      <w:pPr>
        <w:rPr>
          <w:rStyle w:val="Emphasis"/>
          <w:rFonts w:ascii="Cambria" w:hAnsi="Cambria"/>
          <w:i w:val="0"/>
          <w:color w:val="000000"/>
          <w:lang w:val="sr-Cyrl-CS"/>
        </w:rPr>
      </w:pPr>
    </w:p>
    <w:p w14:paraId="5042C733" w14:textId="6F2EFA1F" w:rsidR="00DA051D" w:rsidRPr="0073142F" w:rsidRDefault="0073142F" w:rsidP="0073142F">
      <w:pPr>
        <w:spacing w:after="200" w:line="276" w:lineRule="auto"/>
        <w:rPr>
          <w:rStyle w:val="Emphasis"/>
          <w:rFonts w:asciiTheme="majorHAnsi" w:hAnsiTheme="majorHAnsi"/>
          <w:i w:val="0"/>
          <w:color w:val="000000"/>
        </w:rPr>
      </w:pPr>
      <w:proofErr w:type="spellStart"/>
      <w:r w:rsidRPr="0004410F">
        <w:rPr>
          <w:rStyle w:val="Emphasis"/>
          <w:rFonts w:asciiTheme="majorHAnsi" w:hAnsiTheme="majorHAnsi"/>
          <w:i w:val="0"/>
          <w:color w:val="000000"/>
        </w:rPr>
        <w:t>Критеријум</w:t>
      </w:r>
      <w:proofErr w:type="spellEnd"/>
      <w:r w:rsidRPr="0004410F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4410F">
        <w:rPr>
          <w:rStyle w:val="Emphasis"/>
          <w:rFonts w:asciiTheme="majorHAnsi" w:hAnsiTheme="majorHAnsi"/>
          <w:i w:val="0"/>
          <w:color w:val="000000"/>
        </w:rPr>
        <w:t>за</w:t>
      </w:r>
      <w:proofErr w:type="spellEnd"/>
      <w:r w:rsidRPr="0004410F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4410F">
        <w:rPr>
          <w:rStyle w:val="Emphasis"/>
          <w:rFonts w:asciiTheme="majorHAnsi" w:hAnsiTheme="majorHAnsi"/>
          <w:i w:val="0"/>
          <w:color w:val="000000"/>
        </w:rPr>
        <w:t>оцењивање</w:t>
      </w:r>
      <w:proofErr w:type="spellEnd"/>
      <w:r w:rsidRPr="0004410F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4410F">
        <w:rPr>
          <w:rStyle w:val="Emphasis"/>
          <w:rFonts w:asciiTheme="majorHAnsi" w:hAnsiTheme="majorHAnsi"/>
          <w:i w:val="0"/>
          <w:color w:val="000000"/>
        </w:rPr>
        <w:t>понуда</w:t>
      </w:r>
      <w:proofErr w:type="spellEnd"/>
      <w:r w:rsidRPr="0004410F">
        <w:rPr>
          <w:rStyle w:val="Emphasis"/>
          <w:rFonts w:asciiTheme="majorHAnsi" w:hAnsiTheme="majorHAnsi"/>
          <w:i w:val="0"/>
          <w:color w:val="000000"/>
        </w:rPr>
        <w:t xml:space="preserve"> </w:t>
      </w:r>
      <w:proofErr w:type="spellStart"/>
      <w:r w:rsidRPr="0004410F">
        <w:rPr>
          <w:rStyle w:val="Emphasis"/>
          <w:rFonts w:asciiTheme="majorHAnsi" w:hAnsiTheme="majorHAnsi"/>
          <w:i w:val="0"/>
          <w:color w:val="000000"/>
        </w:rPr>
        <w:t>је</w:t>
      </w:r>
      <w:proofErr w:type="spellEnd"/>
      <w:r>
        <w:rPr>
          <w:rStyle w:val="Emphasis"/>
          <w:rFonts w:asciiTheme="majorHAnsi" w:hAnsiTheme="majorHAnsi"/>
          <w:color w:val="000000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>
        <w:rPr>
          <w:rFonts w:asciiTheme="majorHAnsi" w:hAnsiTheme="majorHAnsi"/>
          <w:b/>
          <w:color w:val="333333"/>
          <w:shd w:val="clear" w:color="auto" w:fill="FFFFFF"/>
        </w:rPr>
        <w:t xml:space="preserve"> </w:t>
      </w:r>
      <w:proofErr w:type="spellStart"/>
      <w:r w:rsidRPr="003E7A17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3E7A17">
        <w:rPr>
          <w:rStyle w:val="Emphasis"/>
          <w:rFonts w:asciiTheme="majorHAnsi" w:hAnsiTheme="majorHAnsi"/>
          <w:b/>
          <w:color w:val="000000"/>
        </w:rPr>
        <w:t xml:space="preserve">- </w:t>
      </w:r>
      <w:proofErr w:type="spellStart"/>
      <w:r w:rsidRPr="003E7A17">
        <w:rPr>
          <w:rStyle w:val="Emphasis"/>
          <w:rFonts w:asciiTheme="majorHAnsi" w:hAnsiTheme="majorHAnsi"/>
          <w:b/>
          <w:color w:val="000000"/>
        </w:rPr>
        <w:t>Цена</w:t>
      </w:r>
      <w:proofErr w:type="spellEnd"/>
      <w:r>
        <w:rPr>
          <w:rStyle w:val="Emphasis"/>
          <w:rFonts w:asciiTheme="majorHAnsi" w:hAnsiTheme="majorHAnsi"/>
          <w:b/>
          <w:color w:val="000000"/>
        </w:rPr>
        <w:t>.</w:t>
      </w:r>
      <w:r w:rsidR="009D3FE2" w:rsidRPr="003C6C15">
        <w:rPr>
          <w:rStyle w:val="Emphasis"/>
          <w:rFonts w:asciiTheme="majorHAnsi" w:hAnsiTheme="majorHAnsi"/>
          <w:i w:val="0"/>
          <w:color w:val="000000"/>
          <w:lang w:val="sr-Cyrl-CS"/>
        </w:rPr>
        <w:tab/>
      </w:r>
    </w:p>
    <w:p w14:paraId="2CE0C09A" w14:textId="5696DF51" w:rsidR="002066AD" w:rsidRPr="003C6C15" w:rsidRDefault="009A38A4" w:rsidP="00DA051D">
      <w:pPr>
        <w:jc w:val="both"/>
        <w:rPr>
          <w:rFonts w:asciiTheme="majorHAnsi" w:hAnsiTheme="majorHAnsi"/>
        </w:rPr>
      </w:pPr>
      <w:proofErr w:type="spellStart"/>
      <w:r w:rsidRPr="003C6C15">
        <w:rPr>
          <w:rFonts w:asciiTheme="majorHAnsi" w:hAnsiTheme="majorHAnsi"/>
        </w:rPr>
        <w:t>На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основу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4A0E38" w:rsidRPr="003C6C15">
        <w:rPr>
          <w:rFonts w:asciiTheme="majorHAnsi" w:hAnsiTheme="majorHAnsi"/>
        </w:rPr>
        <w:t>O</w:t>
      </w:r>
      <w:r w:rsidRPr="003C6C15">
        <w:rPr>
          <w:rFonts w:asciiTheme="majorHAnsi" w:hAnsiTheme="majorHAnsi"/>
        </w:rPr>
        <w:t>длуке</w:t>
      </w:r>
      <w:proofErr w:type="spellEnd"/>
      <w:r w:rsidRPr="003C6C15">
        <w:rPr>
          <w:rFonts w:asciiTheme="majorHAnsi" w:hAnsiTheme="majorHAnsi"/>
        </w:rPr>
        <w:t xml:space="preserve"> о </w:t>
      </w:r>
      <w:proofErr w:type="spellStart"/>
      <w:r w:rsidRPr="003C6C15">
        <w:rPr>
          <w:rFonts w:asciiTheme="majorHAnsi" w:hAnsiTheme="majorHAnsi"/>
        </w:rPr>
        <w:t>покретању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поступка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набавке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издавањем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наруџбенице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бр</w:t>
      </w:r>
      <w:proofErr w:type="spellEnd"/>
      <w:r w:rsidRPr="003C6C15">
        <w:rPr>
          <w:rFonts w:asciiTheme="majorHAnsi" w:hAnsiTheme="majorHAnsi"/>
        </w:rPr>
        <w:t>.</w:t>
      </w:r>
      <w:r w:rsidR="00F04666">
        <w:rPr>
          <w:rFonts w:asciiTheme="majorHAnsi" w:hAnsiTheme="majorHAnsi"/>
          <w:lang w:val="sr-Cyrl-RS"/>
        </w:rPr>
        <w:t xml:space="preserve"> 2</w:t>
      </w:r>
      <w:r w:rsidR="00A91F41">
        <w:rPr>
          <w:rFonts w:asciiTheme="majorHAnsi" w:hAnsiTheme="majorHAnsi"/>
          <w:lang w:val="sr-Cyrl-RS"/>
        </w:rPr>
        <w:t>2</w:t>
      </w:r>
      <w:r w:rsidR="003A57CB">
        <w:rPr>
          <w:rFonts w:asciiTheme="majorHAnsi" w:hAnsiTheme="majorHAnsi"/>
          <w:lang w:val="sr-Cyrl-RS"/>
        </w:rPr>
        <w:t>90</w:t>
      </w:r>
      <w:r w:rsidR="0073142F">
        <w:rPr>
          <w:rFonts w:asciiTheme="majorHAnsi" w:hAnsiTheme="majorHAnsi"/>
          <w:lang w:val="sr-Cyrl-RS"/>
        </w:rPr>
        <w:t>,</w:t>
      </w:r>
      <w:r w:rsidR="009A6D43"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од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r w:rsidR="00F04666">
        <w:rPr>
          <w:rFonts w:asciiTheme="majorHAnsi" w:hAnsiTheme="majorHAnsi"/>
          <w:lang w:val="sr-Cyrl-RS"/>
        </w:rPr>
        <w:t>1</w:t>
      </w:r>
      <w:r w:rsidR="003A57CB">
        <w:rPr>
          <w:rFonts w:asciiTheme="majorHAnsi" w:hAnsiTheme="majorHAnsi"/>
          <w:lang w:val="sr-Cyrl-RS"/>
        </w:rPr>
        <w:t>7</w:t>
      </w:r>
      <w:r w:rsidR="00DA051D" w:rsidRPr="003C6C15">
        <w:rPr>
          <w:rFonts w:asciiTheme="majorHAnsi" w:hAnsiTheme="majorHAnsi"/>
        </w:rPr>
        <w:t>.</w:t>
      </w:r>
      <w:r w:rsidR="005A464D" w:rsidRPr="003C6C15">
        <w:rPr>
          <w:rFonts w:asciiTheme="majorHAnsi" w:hAnsiTheme="majorHAnsi"/>
          <w:lang w:val="sr-Cyrl-CS"/>
        </w:rPr>
        <w:t>0</w:t>
      </w:r>
      <w:r w:rsidR="00F04666">
        <w:rPr>
          <w:rFonts w:asciiTheme="majorHAnsi" w:hAnsiTheme="majorHAnsi"/>
          <w:lang w:val="sr-Cyrl-RS"/>
        </w:rPr>
        <w:t>6</w:t>
      </w:r>
      <w:r w:rsidR="009A6D43" w:rsidRPr="003C6C15">
        <w:rPr>
          <w:rFonts w:asciiTheme="majorHAnsi" w:hAnsiTheme="majorHAnsi"/>
        </w:rPr>
        <w:t>.202</w:t>
      </w:r>
      <w:r w:rsidR="003A57CB">
        <w:rPr>
          <w:rFonts w:asciiTheme="majorHAnsi" w:hAnsiTheme="majorHAnsi"/>
          <w:lang w:val="sr-Cyrl-RS"/>
        </w:rPr>
        <w:t>6</w:t>
      </w:r>
      <w:r w:rsidR="00147AE6" w:rsidRPr="003C6C15">
        <w:rPr>
          <w:rFonts w:asciiTheme="majorHAnsi" w:hAnsiTheme="majorHAnsi"/>
        </w:rPr>
        <w:t xml:space="preserve">. </w:t>
      </w:r>
      <w:proofErr w:type="spellStart"/>
      <w:r w:rsidR="00147AE6" w:rsidRPr="003C6C15">
        <w:rPr>
          <w:rFonts w:asciiTheme="majorHAnsi" w:hAnsiTheme="majorHAnsi"/>
        </w:rPr>
        <w:t>године</w:t>
      </w:r>
      <w:proofErr w:type="spellEnd"/>
      <w:r w:rsidRPr="003C6C15">
        <w:rPr>
          <w:rFonts w:asciiTheme="majorHAnsi" w:hAnsiTheme="majorHAnsi"/>
        </w:rPr>
        <w:t xml:space="preserve">, </w:t>
      </w:r>
      <w:proofErr w:type="spellStart"/>
      <w:r w:rsidR="004A0E38" w:rsidRPr="003C6C15">
        <w:rPr>
          <w:rFonts w:asciiTheme="majorHAnsi" w:hAnsiTheme="majorHAnsi"/>
        </w:rPr>
        <w:t>П</w:t>
      </w:r>
      <w:r w:rsidRPr="003C6C15">
        <w:rPr>
          <w:rFonts w:asciiTheme="majorHAnsi" w:hAnsiTheme="majorHAnsi"/>
        </w:rPr>
        <w:t>озива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за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подношење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понуда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упућеног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на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адресе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DC6EB8" w:rsidRPr="003C6C15">
        <w:rPr>
          <w:rFonts w:asciiTheme="majorHAnsi" w:hAnsiTheme="majorHAnsi"/>
        </w:rPr>
        <w:t>три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5D2877" w:rsidRPr="003C6C15">
        <w:rPr>
          <w:rFonts w:asciiTheme="majorHAnsi" w:hAnsiTheme="majorHAnsi"/>
        </w:rPr>
        <w:t>потенција</w:t>
      </w:r>
      <w:r w:rsidR="00147AE6" w:rsidRPr="003C6C15">
        <w:rPr>
          <w:rFonts w:asciiTheme="majorHAnsi" w:hAnsiTheme="majorHAnsi"/>
        </w:rPr>
        <w:t>лна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147AE6" w:rsidRPr="003C6C15">
        <w:rPr>
          <w:rFonts w:asciiTheme="majorHAnsi" w:hAnsiTheme="majorHAnsi"/>
        </w:rPr>
        <w:t>понуђача</w:t>
      </w:r>
      <w:proofErr w:type="spellEnd"/>
      <w:r w:rsidR="007B1BC4" w:rsidRPr="003C6C15">
        <w:rPr>
          <w:rFonts w:asciiTheme="majorHAnsi" w:hAnsiTheme="majorHAnsi"/>
        </w:rPr>
        <w:t xml:space="preserve">, </w:t>
      </w:r>
      <w:proofErr w:type="spellStart"/>
      <w:r w:rsidR="007B1BC4" w:rsidRPr="003C6C15">
        <w:rPr>
          <w:rFonts w:asciiTheme="majorHAnsi" w:hAnsiTheme="majorHAnsi"/>
        </w:rPr>
        <w:t>одговорно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7B1BC4" w:rsidRPr="003C6C15">
        <w:rPr>
          <w:rFonts w:asciiTheme="majorHAnsi" w:hAnsiTheme="majorHAnsi"/>
        </w:rPr>
        <w:t>лице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7B1BC4" w:rsidRPr="003C6C15">
        <w:rPr>
          <w:rFonts w:asciiTheme="majorHAnsi" w:hAnsiTheme="majorHAnsi"/>
        </w:rPr>
        <w:t>Нa</w:t>
      </w:r>
      <w:r w:rsidR="005D2877" w:rsidRPr="003C6C15">
        <w:rPr>
          <w:rFonts w:asciiTheme="majorHAnsi" w:hAnsiTheme="majorHAnsi"/>
        </w:rPr>
        <w:t>ручиоца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5D2877" w:rsidRPr="003C6C15">
        <w:rPr>
          <w:rFonts w:asciiTheme="majorHAnsi" w:hAnsiTheme="majorHAnsi"/>
        </w:rPr>
        <w:t>донело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5D2877" w:rsidRPr="003C6C15">
        <w:rPr>
          <w:rFonts w:asciiTheme="majorHAnsi" w:hAnsiTheme="majorHAnsi"/>
        </w:rPr>
        <w:t>је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4A0E38" w:rsidRPr="003C6C15">
        <w:rPr>
          <w:rFonts w:asciiTheme="majorHAnsi" w:hAnsiTheme="majorHAnsi"/>
        </w:rPr>
        <w:t>Одлуку</w:t>
      </w:r>
      <w:proofErr w:type="spellEnd"/>
      <w:r w:rsidR="005D2877" w:rsidRPr="003C6C15">
        <w:rPr>
          <w:rFonts w:asciiTheme="majorHAnsi" w:hAnsiTheme="majorHAnsi"/>
        </w:rPr>
        <w:t xml:space="preserve"> о </w:t>
      </w:r>
      <w:proofErr w:type="spellStart"/>
      <w:r w:rsidR="005D2877" w:rsidRPr="003C6C15">
        <w:rPr>
          <w:rFonts w:asciiTheme="majorHAnsi" w:hAnsiTheme="majorHAnsi"/>
        </w:rPr>
        <w:t>издавању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5D2877" w:rsidRPr="003C6C15">
        <w:rPr>
          <w:rFonts w:asciiTheme="majorHAnsi" w:hAnsiTheme="majorHAnsi"/>
        </w:rPr>
        <w:t>наруџбенице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5D2877" w:rsidRPr="003C6C15">
        <w:rPr>
          <w:rFonts w:asciiTheme="majorHAnsi" w:hAnsiTheme="majorHAnsi"/>
        </w:rPr>
        <w:t>број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r w:rsidR="00F04666">
        <w:rPr>
          <w:rFonts w:asciiTheme="majorHAnsi" w:eastAsia="Calibri" w:hAnsiTheme="majorHAnsi"/>
          <w:lang w:val="sr-Cyrl-RS"/>
        </w:rPr>
        <w:t>2</w:t>
      </w:r>
      <w:r w:rsidR="00A91F41">
        <w:rPr>
          <w:rFonts w:asciiTheme="majorHAnsi" w:eastAsia="Calibri" w:hAnsiTheme="majorHAnsi"/>
          <w:lang w:val="sr-Cyrl-RS"/>
        </w:rPr>
        <w:t>2</w:t>
      </w:r>
      <w:r w:rsidR="003A57CB">
        <w:rPr>
          <w:rFonts w:asciiTheme="majorHAnsi" w:eastAsia="Calibri" w:hAnsiTheme="majorHAnsi"/>
          <w:lang w:val="sr-Cyrl-RS"/>
        </w:rPr>
        <w:t>90</w:t>
      </w:r>
      <w:r w:rsidR="003C6C15" w:rsidRPr="003C6C15">
        <w:rPr>
          <w:rFonts w:asciiTheme="majorHAnsi" w:eastAsia="Calibri" w:hAnsiTheme="majorHAnsi"/>
        </w:rPr>
        <w:t>/3</w:t>
      </w:r>
      <w:r w:rsidR="00A91F41">
        <w:rPr>
          <w:rFonts w:asciiTheme="majorHAnsi" w:eastAsia="Calibri" w:hAnsiTheme="majorHAnsi"/>
          <w:lang w:val="sr-Cyrl-RS"/>
        </w:rPr>
        <w:t>,</w:t>
      </w:r>
      <w:r w:rsidR="009A6D43" w:rsidRPr="003C6C15">
        <w:rPr>
          <w:rFonts w:asciiTheme="majorHAnsi" w:hAnsiTheme="majorHAnsi"/>
        </w:rPr>
        <w:t xml:space="preserve"> </w:t>
      </w:r>
      <w:proofErr w:type="spellStart"/>
      <w:r w:rsidR="005D2877" w:rsidRPr="003C6C15">
        <w:rPr>
          <w:rFonts w:asciiTheme="majorHAnsi" w:hAnsiTheme="majorHAnsi"/>
        </w:rPr>
        <w:t>од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r w:rsidR="00A91F41">
        <w:rPr>
          <w:rFonts w:asciiTheme="majorHAnsi" w:hAnsiTheme="majorHAnsi"/>
          <w:color w:val="000000" w:themeColor="text1"/>
          <w:lang w:val="sr-Cyrl-RS"/>
        </w:rPr>
        <w:t>2</w:t>
      </w:r>
      <w:r w:rsidR="003A57CB">
        <w:rPr>
          <w:rFonts w:asciiTheme="majorHAnsi" w:hAnsiTheme="majorHAnsi"/>
          <w:color w:val="000000" w:themeColor="text1"/>
          <w:lang w:val="sr-Cyrl-RS"/>
        </w:rPr>
        <w:t>2</w:t>
      </w:r>
      <w:r w:rsidR="00DA051D" w:rsidRPr="003C6C15">
        <w:rPr>
          <w:rFonts w:asciiTheme="majorHAnsi" w:hAnsiTheme="majorHAnsi"/>
          <w:color w:val="000000" w:themeColor="text1"/>
        </w:rPr>
        <w:t>.</w:t>
      </w:r>
      <w:r w:rsidR="00050EF9" w:rsidRPr="003C6C15">
        <w:rPr>
          <w:rFonts w:asciiTheme="majorHAnsi" w:hAnsiTheme="majorHAnsi"/>
          <w:color w:val="000000" w:themeColor="text1"/>
          <w:lang w:val="sr-Cyrl-CS"/>
        </w:rPr>
        <w:t>0</w:t>
      </w:r>
      <w:r w:rsidR="00F04666">
        <w:rPr>
          <w:rFonts w:asciiTheme="majorHAnsi" w:hAnsiTheme="majorHAnsi"/>
          <w:color w:val="000000" w:themeColor="text1"/>
          <w:lang w:val="sr-Cyrl-RS"/>
        </w:rPr>
        <w:t>6</w:t>
      </w:r>
      <w:r w:rsidR="009A6D43" w:rsidRPr="003C6C15">
        <w:rPr>
          <w:rFonts w:asciiTheme="majorHAnsi" w:hAnsiTheme="majorHAnsi"/>
          <w:color w:val="000000" w:themeColor="text1"/>
        </w:rPr>
        <w:t>.202</w:t>
      </w:r>
      <w:r w:rsidR="003A57CB">
        <w:rPr>
          <w:rFonts w:asciiTheme="majorHAnsi" w:hAnsiTheme="majorHAnsi"/>
          <w:color w:val="000000" w:themeColor="text1"/>
          <w:lang w:val="sr-Cyrl-RS"/>
        </w:rPr>
        <w:t>6</w:t>
      </w:r>
      <w:r w:rsidR="00147AE6" w:rsidRPr="003C6C15">
        <w:rPr>
          <w:rFonts w:asciiTheme="majorHAnsi" w:hAnsiTheme="majorHAnsi"/>
          <w:color w:val="000000" w:themeColor="text1"/>
        </w:rPr>
        <w:t>.</w:t>
      </w:r>
      <w:r w:rsidR="004A0E38" w:rsidRPr="003C6C15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5D2877" w:rsidRPr="003C6C15">
        <w:rPr>
          <w:rFonts w:asciiTheme="majorHAnsi" w:hAnsiTheme="majorHAnsi"/>
        </w:rPr>
        <w:t>године</w:t>
      </w:r>
      <w:proofErr w:type="spellEnd"/>
      <w:r w:rsidR="00050EF9" w:rsidRPr="003C6C15">
        <w:rPr>
          <w:rFonts w:asciiTheme="majorHAnsi" w:hAnsiTheme="majorHAnsi"/>
        </w:rPr>
        <w:t>.</w:t>
      </w:r>
    </w:p>
    <w:p w14:paraId="45499BF4" w14:textId="77777777" w:rsidR="002066AD" w:rsidRPr="003C6C15" w:rsidRDefault="002066AD" w:rsidP="002066AD">
      <w:pPr>
        <w:rPr>
          <w:rFonts w:asciiTheme="majorHAnsi" w:hAnsiTheme="majorHAnsi"/>
          <w:lang w:val="sr-Cyrl-CS"/>
        </w:rPr>
      </w:pPr>
    </w:p>
    <w:p w14:paraId="20E5F0EA" w14:textId="77777777" w:rsidR="00EB546B" w:rsidRPr="00153E89" w:rsidRDefault="005D2877" w:rsidP="00EB546B">
      <w:pPr>
        <w:spacing w:after="200" w:line="276" w:lineRule="auto"/>
        <w:jc w:val="both"/>
        <w:rPr>
          <w:rFonts w:asciiTheme="majorHAnsi" w:eastAsia="Calibri" w:hAnsiTheme="majorHAnsi"/>
          <w:color w:val="000000"/>
          <w:lang w:val="sr-Cyrl-RS"/>
        </w:rPr>
      </w:pPr>
      <w:proofErr w:type="spellStart"/>
      <w:r w:rsidRPr="003C6C15">
        <w:rPr>
          <w:rFonts w:asciiTheme="majorHAnsi" w:hAnsiTheme="majorHAnsi"/>
        </w:rPr>
        <w:t>Наруџбеница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се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издаје</w:t>
      </w:r>
      <w:proofErr w:type="spellEnd"/>
      <w:r w:rsidR="004A0E38" w:rsidRPr="003C6C15">
        <w:rPr>
          <w:rFonts w:asciiTheme="majorHAnsi" w:hAnsiTheme="majorHAnsi"/>
        </w:rPr>
        <w:t xml:space="preserve"> </w:t>
      </w:r>
      <w:proofErr w:type="spellStart"/>
      <w:r w:rsidR="009A6D43" w:rsidRPr="003C6C15">
        <w:rPr>
          <w:rFonts w:asciiTheme="majorHAnsi" w:hAnsiTheme="majorHAnsi"/>
        </w:rPr>
        <w:t>понуђачу</w:t>
      </w:r>
      <w:proofErr w:type="spellEnd"/>
      <w:r w:rsidR="00F04666">
        <w:rPr>
          <w:rFonts w:asciiTheme="majorHAnsi" w:hAnsiTheme="majorHAnsi"/>
          <w:lang w:val="sr-Cyrl-RS"/>
        </w:rPr>
        <w:t xml:space="preserve"> </w:t>
      </w:r>
      <w:r w:rsidR="00EB546B" w:rsidRPr="00153E89">
        <w:rPr>
          <w:rFonts w:asciiTheme="majorHAnsi" w:eastAsia="Calibri" w:hAnsiTheme="majorHAnsi"/>
          <w:b/>
          <w:color w:val="000000"/>
        </w:rPr>
        <w:t>„</w:t>
      </w:r>
      <w:proofErr w:type="gramStart"/>
      <w:r w:rsidR="00EB546B" w:rsidRPr="00153E89">
        <w:rPr>
          <w:rFonts w:asciiTheme="majorHAnsi" w:eastAsia="Calibri" w:hAnsiTheme="majorHAnsi"/>
          <w:b/>
          <w:color w:val="000000"/>
          <w:lang w:val="sr-Cyrl-RS"/>
        </w:rPr>
        <w:t>Инфин</w:t>
      </w:r>
      <w:r w:rsidR="00EB546B" w:rsidRPr="00153E89">
        <w:rPr>
          <w:rFonts w:asciiTheme="majorHAnsi" w:eastAsia="Calibri" w:hAnsiTheme="majorHAnsi"/>
          <w:b/>
          <w:color w:val="000000"/>
        </w:rPr>
        <w:t>“ Д.О.О</w:t>
      </w:r>
      <w:proofErr w:type="gramEnd"/>
      <w:r w:rsidR="00EB546B" w:rsidRPr="00153E89">
        <w:rPr>
          <w:rFonts w:asciiTheme="majorHAnsi" w:eastAsia="Calibri" w:hAnsiTheme="majorHAnsi"/>
          <w:b/>
          <w:color w:val="000000"/>
        </w:rPr>
        <w:t xml:space="preserve">, </w:t>
      </w:r>
      <w:proofErr w:type="spellStart"/>
      <w:r w:rsidR="00EB546B" w:rsidRPr="00153E89">
        <w:rPr>
          <w:rFonts w:asciiTheme="majorHAnsi" w:eastAsia="Calibri" w:hAnsiTheme="majorHAnsi"/>
          <w:b/>
          <w:color w:val="000000"/>
        </w:rPr>
        <w:t>ул</w:t>
      </w:r>
      <w:proofErr w:type="spellEnd"/>
      <w:r w:rsidR="00EB546B" w:rsidRPr="00153E89">
        <w:rPr>
          <w:rFonts w:asciiTheme="majorHAnsi" w:eastAsia="Calibri" w:hAnsiTheme="majorHAnsi"/>
          <w:b/>
          <w:color w:val="000000"/>
        </w:rPr>
        <w:t xml:space="preserve">. </w:t>
      </w:r>
      <w:r w:rsidR="00EB546B" w:rsidRPr="00153E89">
        <w:rPr>
          <w:rFonts w:asciiTheme="majorHAnsi" w:eastAsia="Calibri" w:hAnsiTheme="majorHAnsi"/>
          <w:b/>
          <w:color w:val="000000"/>
          <w:lang w:val="sr-Cyrl-RS"/>
        </w:rPr>
        <w:t>Призренска</w:t>
      </w:r>
      <w:r w:rsidR="00EB546B" w:rsidRPr="00153E89">
        <w:rPr>
          <w:rFonts w:asciiTheme="majorHAnsi" w:eastAsia="Calibri" w:hAnsiTheme="majorHAnsi"/>
          <w:b/>
          <w:color w:val="000000"/>
        </w:rPr>
        <w:t xml:space="preserve"> </w:t>
      </w:r>
      <w:proofErr w:type="spellStart"/>
      <w:r w:rsidR="00EB546B" w:rsidRPr="00153E89">
        <w:rPr>
          <w:rFonts w:asciiTheme="majorHAnsi" w:eastAsia="Calibri" w:hAnsiTheme="majorHAnsi"/>
          <w:b/>
          <w:color w:val="000000"/>
        </w:rPr>
        <w:t>бр</w:t>
      </w:r>
      <w:proofErr w:type="spellEnd"/>
      <w:r w:rsidR="00EB546B" w:rsidRPr="00153E89">
        <w:rPr>
          <w:rFonts w:asciiTheme="majorHAnsi" w:eastAsia="Calibri" w:hAnsiTheme="majorHAnsi"/>
          <w:b/>
          <w:color w:val="000000"/>
        </w:rPr>
        <w:t>. 11/1, Б</w:t>
      </w:r>
      <w:r w:rsidR="00EB546B" w:rsidRPr="00153E89">
        <w:rPr>
          <w:rFonts w:asciiTheme="majorHAnsi" w:eastAsia="Calibri" w:hAnsiTheme="majorHAnsi"/>
          <w:b/>
          <w:color w:val="000000"/>
          <w:lang w:val="sr-Cyrl-RS"/>
        </w:rPr>
        <w:t>е</w:t>
      </w:r>
      <w:r w:rsidR="00EB546B">
        <w:rPr>
          <w:rFonts w:asciiTheme="majorHAnsi" w:eastAsia="Calibri" w:hAnsiTheme="majorHAnsi"/>
          <w:b/>
          <w:color w:val="000000"/>
          <w:lang w:val="sr-Cyrl-RS"/>
        </w:rPr>
        <w:t>о</w:t>
      </w:r>
      <w:r w:rsidR="00EB546B" w:rsidRPr="00153E89">
        <w:rPr>
          <w:rFonts w:asciiTheme="majorHAnsi" w:eastAsia="Calibri" w:hAnsiTheme="majorHAnsi"/>
          <w:b/>
          <w:color w:val="000000"/>
          <w:lang w:val="sr-Cyrl-RS"/>
        </w:rPr>
        <w:t>град</w:t>
      </w:r>
      <w:r w:rsidR="00EB546B" w:rsidRPr="00153E89">
        <w:rPr>
          <w:rFonts w:asciiTheme="majorHAnsi" w:eastAsia="Calibri" w:hAnsiTheme="majorHAnsi"/>
          <w:b/>
          <w:color w:val="000000"/>
          <w:lang w:val="sr-Cyrl-CS"/>
        </w:rPr>
        <w:t xml:space="preserve"> </w:t>
      </w:r>
      <w:r w:rsidR="00EB546B" w:rsidRPr="00153E89">
        <w:rPr>
          <w:rFonts w:asciiTheme="majorHAnsi" w:eastAsia="Calibri" w:hAnsiTheme="majorHAnsi"/>
          <w:color w:val="000000"/>
        </w:rPr>
        <w:t xml:space="preserve">– </w:t>
      </w:r>
      <w:proofErr w:type="spellStart"/>
      <w:r w:rsidR="00EB546B" w:rsidRPr="00153E89">
        <w:rPr>
          <w:rFonts w:asciiTheme="majorHAnsi" w:eastAsia="Calibri" w:hAnsiTheme="majorHAnsi"/>
          <w:color w:val="000000"/>
        </w:rPr>
        <w:t>понуда</w:t>
      </w:r>
      <w:proofErr w:type="spellEnd"/>
      <w:r w:rsidR="00EB546B" w:rsidRPr="00153E89">
        <w:rPr>
          <w:rFonts w:asciiTheme="majorHAnsi" w:eastAsia="Calibri" w:hAnsiTheme="majorHAnsi"/>
          <w:color w:val="000000"/>
        </w:rPr>
        <w:t xml:space="preserve"> </w:t>
      </w:r>
      <w:r w:rsidR="00EB546B" w:rsidRPr="00153E89">
        <w:rPr>
          <w:rFonts w:asciiTheme="majorHAnsi" w:eastAsia="Calibri" w:hAnsiTheme="majorHAnsi"/>
          <w:color w:val="000000"/>
          <w:lang w:val="sr-Cyrl-CS"/>
        </w:rPr>
        <w:t xml:space="preserve">број </w:t>
      </w:r>
      <w:r w:rsidR="00EB546B">
        <w:rPr>
          <w:rFonts w:asciiTheme="majorHAnsi" w:eastAsia="Calibri" w:hAnsiTheme="majorHAnsi"/>
          <w:color w:val="000000"/>
        </w:rPr>
        <w:t>2</w:t>
      </w:r>
      <w:r w:rsidR="00EB546B" w:rsidRPr="00153E89">
        <w:rPr>
          <w:rFonts w:asciiTheme="majorHAnsi" w:eastAsia="Calibri" w:hAnsiTheme="majorHAnsi"/>
          <w:color w:val="000000"/>
          <w:lang w:val="sr-Cyrl-CS"/>
        </w:rPr>
        <w:t xml:space="preserve">, </w:t>
      </w:r>
      <w:proofErr w:type="spellStart"/>
      <w:proofErr w:type="gramStart"/>
      <w:r w:rsidR="00EB546B" w:rsidRPr="00153E89">
        <w:rPr>
          <w:rFonts w:asciiTheme="majorHAnsi" w:eastAsia="Calibri" w:hAnsiTheme="majorHAnsi"/>
          <w:color w:val="000000"/>
        </w:rPr>
        <w:t>од</w:t>
      </w:r>
      <w:proofErr w:type="spellEnd"/>
      <w:r w:rsidR="00EB546B" w:rsidRPr="00153E89">
        <w:rPr>
          <w:rFonts w:asciiTheme="majorHAnsi" w:eastAsia="Calibri" w:hAnsiTheme="majorHAnsi"/>
          <w:color w:val="000000"/>
        </w:rPr>
        <w:t xml:space="preserve">  </w:t>
      </w:r>
      <w:r w:rsidR="00EB546B" w:rsidRPr="00153E89">
        <w:rPr>
          <w:rFonts w:asciiTheme="majorHAnsi" w:eastAsia="Calibri" w:hAnsiTheme="majorHAnsi"/>
          <w:color w:val="000000"/>
          <w:lang w:val="sr-Cyrl-RS"/>
        </w:rPr>
        <w:t>1</w:t>
      </w:r>
      <w:r w:rsidR="00EB546B">
        <w:rPr>
          <w:rFonts w:asciiTheme="majorHAnsi" w:eastAsia="Calibri" w:hAnsiTheme="majorHAnsi"/>
          <w:color w:val="000000"/>
          <w:lang w:val="sr-Cyrl-RS"/>
        </w:rPr>
        <w:t>8</w:t>
      </w:r>
      <w:r w:rsidR="00EB546B" w:rsidRPr="00153E89">
        <w:rPr>
          <w:rFonts w:asciiTheme="majorHAnsi" w:eastAsia="Calibri" w:hAnsiTheme="majorHAnsi"/>
          <w:color w:val="000000"/>
        </w:rPr>
        <w:t>.</w:t>
      </w:r>
      <w:r w:rsidR="00EB546B" w:rsidRPr="00153E89">
        <w:rPr>
          <w:rFonts w:asciiTheme="majorHAnsi" w:eastAsia="Calibri" w:hAnsiTheme="majorHAnsi"/>
          <w:color w:val="000000"/>
          <w:lang w:val="sr-Cyrl-CS"/>
        </w:rPr>
        <w:t>06.</w:t>
      </w:r>
      <w:r w:rsidR="00EB546B" w:rsidRPr="00153E89">
        <w:rPr>
          <w:rFonts w:asciiTheme="majorHAnsi" w:eastAsia="Calibri" w:hAnsiTheme="majorHAnsi"/>
          <w:color w:val="000000"/>
        </w:rPr>
        <w:t>202</w:t>
      </w:r>
      <w:r w:rsidR="00EB546B">
        <w:rPr>
          <w:rFonts w:asciiTheme="majorHAnsi" w:eastAsia="Calibri" w:hAnsiTheme="majorHAnsi"/>
          <w:color w:val="000000"/>
          <w:lang w:val="sr-Cyrl-RS"/>
        </w:rPr>
        <w:t>6</w:t>
      </w:r>
      <w:r w:rsidR="00EB546B" w:rsidRPr="00153E89">
        <w:rPr>
          <w:rFonts w:asciiTheme="majorHAnsi" w:eastAsia="Calibri" w:hAnsiTheme="majorHAnsi"/>
          <w:color w:val="000000"/>
        </w:rPr>
        <w:t>.</w:t>
      </w:r>
      <w:proofErr w:type="gramEnd"/>
      <w:r w:rsidR="00EB546B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B546B" w:rsidRPr="00153E89">
        <w:rPr>
          <w:rFonts w:asciiTheme="majorHAnsi" w:eastAsia="Calibri" w:hAnsiTheme="majorHAnsi"/>
          <w:color w:val="000000"/>
        </w:rPr>
        <w:t>године</w:t>
      </w:r>
      <w:proofErr w:type="spellEnd"/>
      <w:r w:rsidR="00EB546B" w:rsidRPr="00153E89">
        <w:rPr>
          <w:rFonts w:asciiTheme="majorHAnsi" w:eastAsia="Calibri" w:hAnsiTheme="majorHAnsi"/>
          <w:color w:val="000000"/>
        </w:rPr>
        <w:t xml:space="preserve">, </w:t>
      </w:r>
      <w:proofErr w:type="spellStart"/>
      <w:r w:rsidR="00EB546B" w:rsidRPr="00153E89">
        <w:rPr>
          <w:rFonts w:asciiTheme="majorHAnsi" w:eastAsia="Calibri" w:hAnsiTheme="majorHAnsi"/>
          <w:color w:val="000000"/>
        </w:rPr>
        <w:t>код</w:t>
      </w:r>
      <w:proofErr w:type="spellEnd"/>
      <w:r w:rsidR="00EB546B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B546B" w:rsidRPr="00153E89">
        <w:rPr>
          <w:rFonts w:asciiTheme="majorHAnsi" w:eastAsia="Calibri" w:hAnsiTheme="majorHAnsi"/>
          <w:color w:val="000000"/>
        </w:rPr>
        <w:t>понуђача</w:t>
      </w:r>
      <w:proofErr w:type="spellEnd"/>
      <w:r w:rsidR="00EB546B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B546B" w:rsidRPr="00153E89">
        <w:rPr>
          <w:rFonts w:asciiTheme="majorHAnsi" w:eastAsia="Calibri" w:hAnsiTheme="majorHAnsi"/>
          <w:color w:val="000000"/>
        </w:rPr>
        <w:t>заведена</w:t>
      </w:r>
      <w:proofErr w:type="spellEnd"/>
      <w:r w:rsidR="00EB546B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B546B" w:rsidRPr="00153E89">
        <w:rPr>
          <w:rFonts w:asciiTheme="majorHAnsi" w:eastAsia="Calibri" w:hAnsiTheme="majorHAnsi"/>
          <w:color w:val="000000"/>
        </w:rPr>
        <w:t>под</w:t>
      </w:r>
      <w:proofErr w:type="spellEnd"/>
      <w:r w:rsidR="00EB546B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proofErr w:type="gramStart"/>
      <w:r w:rsidR="00EB546B" w:rsidRPr="00153E89">
        <w:rPr>
          <w:rFonts w:asciiTheme="majorHAnsi" w:eastAsia="Calibri" w:hAnsiTheme="majorHAnsi"/>
          <w:color w:val="000000"/>
        </w:rPr>
        <w:t>бројем</w:t>
      </w:r>
      <w:proofErr w:type="spellEnd"/>
      <w:r w:rsidR="00EB546B" w:rsidRPr="00153E89">
        <w:rPr>
          <w:rFonts w:asciiTheme="majorHAnsi" w:eastAsia="Calibri" w:hAnsiTheme="majorHAnsi"/>
          <w:color w:val="000000"/>
        </w:rPr>
        <w:t xml:space="preserve"> </w:t>
      </w:r>
      <w:r w:rsidR="00EB546B" w:rsidRPr="00153E89">
        <w:rPr>
          <w:rFonts w:asciiTheme="majorHAnsi" w:eastAsia="Calibri" w:hAnsiTheme="majorHAnsi"/>
          <w:color w:val="000000" w:themeColor="text1"/>
        </w:rPr>
        <w:t xml:space="preserve"> </w:t>
      </w:r>
      <w:r w:rsidR="00EB546B" w:rsidRPr="008E3105">
        <w:rPr>
          <w:rFonts w:asciiTheme="majorHAnsi" w:eastAsia="Calibri" w:hAnsiTheme="majorHAnsi"/>
          <w:color w:val="000000" w:themeColor="text1"/>
        </w:rPr>
        <w:t>2</w:t>
      </w:r>
      <w:r w:rsidR="00EB546B" w:rsidRPr="008E3105">
        <w:rPr>
          <w:rFonts w:asciiTheme="majorHAnsi" w:eastAsia="Calibri" w:hAnsiTheme="majorHAnsi"/>
          <w:color w:val="000000" w:themeColor="text1"/>
          <w:lang w:val="sr-Cyrl-RS"/>
        </w:rPr>
        <w:t>325</w:t>
      </w:r>
      <w:proofErr w:type="gramEnd"/>
      <w:r w:rsidR="00EB546B" w:rsidRPr="008E3105">
        <w:rPr>
          <w:rFonts w:asciiTheme="majorHAnsi" w:eastAsia="Calibri" w:hAnsiTheme="majorHAnsi"/>
          <w:color w:val="000000" w:themeColor="text1"/>
          <w:lang w:val="sr-Cyrl-RS"/>
        </w:rPr>
        <w:t>,</w:t>
      </w:r>
      <w:r w:rsidR="00EB546B" w:rsidRPr="005D4C81">
        <w:rPr>
          <w:rFonts w:asciiTheme="majorHAnsi" w:eastAsia="Calibri" w:hAnsiTheme="majorHAnsi"/>
          <w:color w:val="EE0000"/>
        </w:rPr>
        <w:t xml:space="preserve"> </w:t>
      </w:r>
      <w:proofErr w:type="spellStart"/>
      <w:proofErr w:type="gramStart"/>
      <w:r w:rsidR="00EB546B" w:rsidRPr="008E3105">
        <w:rPr>
          <w:rFonts w:asciiTheme="majorHAnsi" w:eastAsia="Calibri" w:hAnsiTheme="majorHAnsi"/>
          <w:color w:val="000000" w:themeColor="text1"/>
        </w:rPr>
        <w:t>од</w:t>
      </w:r>
      <w:proofErr w:type="spellEnd"/>
      <w:r w:rsidR="00EB546B" w:rsidRPr="008E3105">
        <w:rPr>
          <w:rFonts w:asciiTheme="majorHAnsi" w:eastAsia="Calibri" w:hAnsiTheme="majorHAnsi"/>
          <w:color w:val="000000" w:themeColor="text1"/>
        </w:rPr>
        <w:t xml:space="preserve">  </w:t>
      </w:r>
      <w:r w:rsidR="00EB546B" w:rsidRPr="008E3105">
        <w:rPr>
          <w:rFonts w:asciiTheme="majorHAnsi" w:eastAsia="Calibri" w:hAnsiTheme="majorHAnsi"/>
          <w:color w:val="000000" w:themeColor="text1"/>
          <w:lang w:val="sr-Latn-CS"/>
        </w:rPr>
        <w:t>1</w:t>
      </w:r>
      <w:r w:rsidR="00EB546B" w:rsidRPr="008E3105">
        <w:rPr>
          <w:rFonts w:asciiTheme="majorHAnsi" w:eastAsia="Calibri" w:hAnsiTheme="majorHAnsi"/>
          <w:color w:val="000000" w:themeColor="text1"/>
          <w:lang w:val="sr-Cyrl-RS"/>
        </w:rPr>
        <w:t>9</w:t>
      </w:r>
      <w:r w:rsidR="00EB546B" w:rsidRPr="008E3105">
        <w:rPr>
          <w:rFonts w:asciiTheme="majorHAnsi" w:eastAsia="Calibri" w:hAnsiTheme="majorHAnsi"/>
          <w:color w:val="000000" w:themeColor="text1"/>
        </w:rPr>
        <w:t>.</w:t>
      </w:r>
      <w:r w:rsidR="00EB546B" w:rsidRPr="008E3105">
        <w:rPr>
          <w:rFonts w:asciiTheme="majorHAnsi" w:eastAsia="Calibri" w:hAnsiTheme="majorHAnsi"/>
          <w:color w:val="000000" w:themeColor="text1"/>
          <w:lang w:val="sr-Cyrl-CS"/>
        </w:rPr>
        <w:t>06</w:t>
      </w:r>
      <w:r w:rsidR="00EB546B" w:rsidRPr="008E3105">
        <w:rPr>
          <w:rFonts w:asciiTheme="majorHAnsi" w:eastAsia="Calibri" w:hAnsiTheme="majorHAnsi"/>
          <w:color w:val="000000" w:themeColor="text1"/>
        </w:rPr>
        <w:t>.2026</w:t>
      </w:r>
      <w:r w:rsidR="00EB546B" w:rsidRPr="00153E89">
        <w:rPr>
          <w:rFonts w:asciiTheme="majorHAnsi" w:eastAsia="Calibri" w:hAnsiTheme="majorHAnsi"/>
          <w:color w:val="000000" w:themeColor="text1"/>
        </w:rPr>
        <w:t>.</w:t>
      </w:r>
      <w:proofErr w:type="gramEnd"/>
      <w:r w:rsidR="00EB546B" w:rsidRPr="00153E89">
        <w:rPr>
          <w:rFonts w:asciiTheme="majorHAnsi" w:eastAsia="Calibri" w:hAnsiTheme="majorHAnsi"/>
          <w:color w:val="000000" w:themeColor="text1"/>
        </w:rPr>
        <w:t xml:space="preserve"> </w:t>
      </w:r>
      <w:proofErr w:type="spellStart"/>
      <w:r w:rsidR="00EB546B" w:rsidRPr="00153E89">
        <w:rPr>
          <w:rFonts w:asciiTheme="majorHAnsi" w:eastAsia="Calibri" w:hAnsiTheme="majorHAnsi"/>
          <w:color w:val="000000" w:themeColor="text1"/>
        </w:rPr>
        <w:t>године</w:t>
      </w:r>
      <w:proofErr w:type="spellEnd"/>
      <w:r w:rsidR="00EB546B" w:rsidRPr="00153E89">
        <w:rPr>
          <w:rFonts w:asciiTheme="majorHAnsi" w:eastAsia="Calibri" w:hAnsiTheme="majorHAnsi"/>
          <w:color w:val="000000" w:themeColor="text1"/>
        </w:rPr>
        <w:t xml:space="preserve">, </w:t>
      </w:r>
      <w:proofErr w:type="spellStart"/>
      <w:r w:rsidR="00EB546B" w:rsidRPr="00153E89">
        <w:rPr>
          <w:rFonts w:asciiTheme="majorHAnsi" w:eastAsia="Calibri" w:hAnsiTheme="majorHAnsi"/>
          <w:color w:val="000000"/>
        </w:rPr>
        <w:t>вредност</w:t>
      </w:r>
      <w:proofErr w:type="spellEnd"/>
      <w:r w:rsidR="00EB546B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B546B" w:rsidRPr="00153E89">
        <w:rPr>
          <w:rFonts w:asciiTheme="majorHAnsi" w:eastAsia="Calibri" w:hAnsiTheme="majorHAnsi"/>
          <w:color w:val="000000"/>
        </w:rPr>
        <w:t>понуде</w:t>
      </w:r>
      <w:proofErr w:type="spellEnd"/>
      <w:r w:rsidR="00EB546B" w:rsidRPr="00153E89">
        <w:rPr>
          <w:rFonts w:asciiTheme="majorHAnsi" w:eastAsia="Calibri" w:hAnsiTheme="majorHAnsi"/>
          <w:color w:val="000000"/>
          <w:lang w:val="sr-Cyrl-RS"/>
        </w:rPr>
        <w:t xml:space="preserve"> на месечном нивоу износи</w:t>
      </w:r>
      <w:r w:rsidR="00EB546B" w:rsidRPr="00153E89">
        <w:rPr>
          <w:rFonts w:asciiTheme="majorHAnsi" w:eastAsia="Calibri" w:hAnsiTheme="majorHAnsi"/>
          <w:color w:val="000000"/>
        </w:rPr>
        <w:t xml:space="preserve"> </w:t>
      </w:r>
      <w:r w:rsidR="00EB546B" w:rsidRPr="001C6A1E">
        <w:rPr>
          <w:rFonts w:asciiTheme="majorHAnsi" w:eastAsia="Calibri" w:hAnsiTheme="majorHAnsi"/>
          <w:bCs/>
          <w:lang w:val="sr-Cyrl-CS"/>
        </w:rPr>
        <w:t>2</w:t>
      </w:r>
      <w:r w:rsidR="00EB546B" w:rsidRPr="001C6A1E">
        <w:rPr>
          <w:rFonts w:asciiTheme="majorHAnsi" w:eastAsia="Calibri" w:hAnsiTheme="majorHAnsi"/>
          <w:bCs/>
        </w:rPr>
        <w:t>5</w:t>
      </w:r>
      <w:r w:rsidR="00EB546B" w:rsidRPr="001C6A1E">
        <w:rPr>
          <w:rFonts w:asciiTheme="majorHAnsi" w:eastAsia="Calibri" w:hAnsiTheme="majorHAnsi"/>
          <w:bCs/>
          <w:lang w:val="sr-Cyrl-CS"/>
        </w:rPr>
        <w:t>.</w:t>
      </w:r>
      <w:r w:rsidR="00EB546B" w:rsidRPr="001C6A1E">
        <w:rPr>
          <w:rFonts w:asciiTheme="majorHAnsi" w:eastAsia="Calibri" w:hAnsiTheme="majorHAnsi"/>
          <w:bCs/>
        </w:rPr>
        <w:t>0</w:t>
      </w:r>
      <w:r w:rsidR="00EB546B" w:rsidRPr="001C6A1E">
        <w:rPr>
          <w:rFonts w:asciiTheme="majorHAnsi" w:eastAsia="Calibri" w:hAnsiTheme="majorHAnsi"/>
          <w:bCs/>
          <w:lang w:val="sr-Cyrl-CS"/>
        </w:rPr>
        <w:t>00,00</w:t>
      </w:r>
      <w:r w:rsidR="00EB546B" w:rsidRPr="00153E89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EB546B" w:rsidRPr="00153E89">
        <w:rPr>
          <w:rFonts w:asciiTheme="majorHAnsi" w:eastAsia="Calibri" w:hAnsiTheme="majorHAnsi"/>
          <w:color w:val="000000"/>
        </w:rPr>
        <w:t>динара</w:t>
      </w:r>
      <w:proofErr w:type="spellEnd"/>
      <w:r w:rsidR="00EB546B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B546B" w:rsidRPr="00153E89">
        <w:rPr>
          <w:rFonts w:asciiTheme="majorHAnsi" w:eastAsia="Calibri" w:hAnsiTheme="majorHAnsi"/>
          <w:color w:val="000000"/>
        </w:rPr>
        <w:t>без</w:t>
      </w:r>
      <w:proofErr w:type="spellEnd"/>
      <w:r w:rsidR="00EB546B" w:rsidRPr="00153E89">
        <w:rPr>
          <w:rFonts w:asciiTheme="majorHAnsi" w:eastAsia="Calibri" w:hAnsiTheme="majorHAnsi"/>
          <w:color w:val="000000"/>
        </w:rPr>
        <w:t xml:space="preserve"> </w:t>
      </w:r>
      <w:proofErr w:type="spellStart"/>
      <w:r w:rsidR="00EB546B" w:rsidRPr="00153E89">
        <w:rPr>
          <w:rFonts w:asciiTheme="majorHAnsi" w:eastAsia="Calibri" w:hAnsiTheme="majorHAnsi"/>
          <w:color w:val="000000"/>
        </w:rPr>
        <w:t>урачунатог</w:t>
      </w:r>
      <w:proofErr w:type="spellEnd"/>
      <w:r w:rsidR="00EB546B" w:rsidRPr="00153E89">
        <w:rPr>
          <w:rFonts w:asciiTheme="majorHAnsi" w:eastAsia="Calibri" w:hAnsiTheme="majorHAnsi"/>
          <w:color w:val="000000"/>
        </w:rPr>
        <w:t xml:space="preserve"> ПДВ-</w:t>
      </w:r>
      <w:r w:rsidR="00EB546B">
        <w:rPr>
          <w:rFonts w:asciiTheme="majorHAnsi" w:eastAsia="Calibri" w:hAnsiTheme="majorHAnsi"/>
          <w:color w:val="000000"/>
          <w:lang w:val="sr-Cyrl-RS"/>
        </w:rPr>
        <w:t xml:space="preserve"> </w:t>
      </w:r>
      <w:r w:rsidR="00EB546B" w:rsidRPr="00153E89">
        <w:rPr>
          <w:rFonts w:asciiTheme="majorHAnsi" w:eastAsia="Calibri" w:hAnsiTheme="majorHAnsi"/>
          <w:color w:val="000000"/>
        </w:rPr>
        <w:t>а</w:t>
      </w:r>
      <w:r w:rsidR="00EB546B">
        <w:rPr>
          <w:rFonts w:asciiTheme="majorHAnsi" w:eastAsia="Calibri" w:hAnsiTheme="majorHAnsi"/>
          <w:color w:val="000000"/>
        </w:rPr>
        <w:t xml:space="preserve">, </w:t>
      </w:r>
      <w:r w:rsidR="00EB546B">
        <w:rPr>
          <w:rFonts w:asciiTheme="majorHAnsi" w:eastAsia="Calibri" w:hAnsiTheme="majorHAnsi"/>
          <w:color w:val="000000"/>
          <w:lang w:val="sr-Cyrl-RS"/>
        </w:rPr>
        <w:t>односно 300.000,00 динара без урачунатог ПДВ- а на годишњем нивоу</w:t>
      </w:r>
      <w:r w:rsidR="00EB546B" w:rsidRPr="00153E89">
        <w:rPr>
          <w:rFonts w:asciiTheme="majorHAnsi" w:eastAsia="Calibri" w:hAnsiTheme="majorHAnsi"/>
          <w:color w:val="000000"/>
        </w:rPr>
        <w:t xml:space="preserve">. </w:t>
      </w:r>
      <w:r w:rsidR="00EB546B" w:rsidRPr="00153E89">
        <w:rPr>
          <w:rFonts w:asciiTheme="majorHAnsi" w:eastAsia="Calibri" w:hAnsiTheme="majorHAnsi"/>
          <w:color w:val="000000"/>
          <w:lang w:val="sr-Cyrl-RS"/>
        </w:rPr>
        <w:t>Понуђач није евидентиран у систему ПДВ-</w:t>
      </w:r>
      <w:r w:rsidR="00EB546B">
        <w:rPr>
          <w:rFonts w:asciiTheme="majorHAnsi" w:eastAsia="Calibri" w:hAnsiTheme="majorHAnsi"/>
          <w:color w:val="000000"/>
          <w:lang w:val="sr-Cyrl-RS"/>
        </w:rPr>
        <w:t xml:space="preserve"> </w:t>
      </w:r>
      <w:r w:rsidR="00EB546B" w:rsidRPr="00153E89">
        <w:rPr>
          <w:rFonts w:asciiTheme="majorHAnsi" w:eastAsia="Calibri" w:hAnsiTheme="majorHAnsi"/>
          <w:color w:val="000000"/>
          <w:lang w:val="sr-Cyrl-RS"/>
        </w:rPr>
        <w:t>а.</w:t>
      </w:r>
    </w:p>
    <w:p w14:paraId="327BF2B7" w14:textId="3057FC47" w:rsidR="00F7532F" w:rsidRDefault="003C6C15" w:rsidP="00F7532F">
      <w:pPr>
        <w:spacing w:after="200" w:line="276" w:lineRule="auto"/>
        <w:jc w:val="both"/>
        <w:rPr>
          <w:rStyle w:val="Emphasis"/>
          <w:rFonts w:ascii="Cambria" w:hAnsi="Cambria"/>
          <w:i w:val="0"/>
          <w:lang w:val="sr-Cyrl-RS"/>
        </w:rPr>
      </w:pPr>
      <w:r w:rsidRPr="003C6C15">
        <w:rPr>
          <w:rFonts w:asciiTheme="majorHAnsi" w:hAnsiTheme="majorHAnsi"/>
          <w:lang w:val="sr-Cyrl-CS"/>
        </w:rPr>
        <w:t xml:space="preserve">Начин плаћања: </w:t>
      </w:r>
      <w:proofErr w:type="spellStart"/>
      <w:r w:rsidRPr="003C6C15">
        <w:rPr>
          <w:rFonts w:asciiTheme="majorHAnsi" w:hAnsiTheme="majorHAnsi"/>
          <w:iCs/>
        </w:rPr>
        <w:t>Плаћање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се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врши</w:t>
      </w:r>
      <w:proofErr w:type="spellEnd"/>
      <w:r w:rsidRPr="003C6C15">
        <w:rPr>
          <w:rFonts w:asciiTheme="majorHAnsi" w:hAnsiTheme="majorHAnsi"/>
          <w:iCs/>
        </w:rPr>
        <w:t xml:space="preserve"> у </w:t>
      </w:r>
      <w:proofErr w:type="spellStart"/>
      <w:r w:rsidRPr="003C6C15">
        <w:rPr>
          <w:rFonts w:asciiTheme="majorHAnsi" w:hAnsiTheme="majorHAnsi"/>
          <w:iCs/>
        </w:rPr>
        <w:t>року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од</w:t>
      </w:r>
      <w:proofErr w:type="spellEnd"/>
      <w:r w:rsidRPr="003C6C15">
        <w:rPr>
          <w:rFonts w:asciiTheme="majorHAnsi" w:hAnsiTheme="majorHAnsi"/>
          <w:iCs/>
        </w:rPr>
        <w:t xml:space="preserve"> 45 </w:t>
      </w:r>
      <w:proofErr w:type="spellStart"/>
      <w:r w:rsidRPr="003C6C15">
        <w:rPr>
          <w:rFonts w:asciiTheme="majorHAnsi" w:hAnsiTheme="majorHAnsi"/>
          <w:iCs/>
        </w:rPr>
        <w:t>дана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од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дана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испостављања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исправне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фактуре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на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основу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извршене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r w:rsidRPr="003C6C15">
        <w:rPr>
          <w:rFonts w:asciiTheme="majorHAnsi" w:hAnsiTheme="majorHAnsi"/>
          <w:iCs/>
          <w:lang w:val="sr-Cyrl-CS"/>
        </w:rPr>
        <w:t>услуге</w:t>
      </w:r>
      <w:r w:rsidRPr="003C6C15">
        <w:rPr>
          <w:rFonts w:asciiTheme="majorHAnsi" w:hAnsiTheme="majorHAnsi"/>
          <w:iCs/>
        </w:rPr>
        <w:t xml:space="preserve">, </w:t>
      </w:r>
      <w:proofErr w:type="spellStart"/>
      <w:r w:rsidRPr="003C6C15">
        <w:rPr>
          <w:rFonts w:asciiTheme="majorHAnsi" w:hAnsiTheme="majorHAnsi"/>
          <w:iCs/>
        </w:rPr>
        <w:t>средства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су</w:t>
      </w:r>
      <w:proofErr w:type="spellEnd"/>
      <w:r w:rsidRPr="003C6C15">
        <w:rPr>
          <w:rFonts w:asciiTheme="majorHAnsi" w:hAnsiTheme="majorHAnsi"/>
          <w:iCs/>
        </w:rPr>
        <w:t xml:space="preserve"> </w:t>
      </w:r>
      <w:proofErr w:type="spellStart"/>
      <w:r w:rsidRPr="003C6C15">
        <w:rPr>
          <w:rFonts w:asciiTheme="majorHAnsi" w:hAnsiTheme="majorHAnsi"/>
          <w:iCs/>
        </w:rPr>
        <w:t>обезбеђена</w:t>
      </w:r>
      <w:proofErr w:type="spellEnd"/>
      <w:r w:rsidR="00F7532F">
        <w:rPr>
          <w:rFonts w:asciiTheme="majorHAnsi" w:hAnsiTheme="majorHAnsi"/>
          <w:iCs/>
          <w:lang w:val="sr-Cyrl-RS"/>
        </w:rPr>
        <w:t xml:space="preserve"> </w:t>
      </w:r>
      <w:r w:rsidR="0073142F">
        <w:rPr>
          <w:rFonts w:asciiTheme="majorHAnsi" w:hAnsiTheme="majorHAnsi"/>
          <w:iCs/>
          <w:lang w:val="sr-Cyrl-RS"/>
        </w:rPr>
        <w:t>из више извора финансирања.</w:t>
      </w:r>
    </w:p>
    <w:p w14:paraId="227ED4FA" w14:textId="77777777" w:rsidR="003C6C15" w:rsidRPr="003C6C15" w:rsidRDefault="003C6C15" w:rsidP="003C6C15">
      <w:pPr>
        <w:jc w:val="both"/>
        <w:rPr>
          <w:rFonts w:asciiTheme="majorHAnsi" w:hAnsiTheme="majorHAnsi"/>
          <w:lang w:val="sr-Cyrl-CS"/>
        </w:rPr>
      </w:pPr>
    </w:p>
    <w:p w14:paraId="76BD405A" w14:textId="77777777" w:rsidR="003C6C15" w:rsidRPr="003C6C15" w:rsidRDefault="003C6C15" w:rsidP="003C6C15">
      <w:pPr>
        <w:jc w:val="both"/>
        <w:rPr>
          <w:rFonts w:asciiTheme="majorHAnsi" w:hAnsiTheme="majorHAnsi"/>
        </w:rPr>
      </w:pPr>
      <w:proofErr w:type="spellStart"/>
      <w:r w:rsidRPr="003C6C15">
        <w:rPr>
          <w:rFonts w:asciiTheme="majorHAnsi" w:hAnsiTheme="majorHAnsi"/>
        </w:rPr>
        <w:t>Наруџбеницу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примио</w:t>
      </w:r>
      <w:proofErr w:type="spellEnd"/>
      <w:r w:rsidRPr="003C6C15">
        <w:rPr>
          <w:rFonts w:asciiTheme="majorHAnsi" w:hAnsiTheme="majorHAnsi"/>
        </w:rPr>
        <w:t>:</w:t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proofErr w:type="spellStart"/>
      <w:r w:rsidRPr="003C6C15">
        <w:rPr>
          <w:rFonts w:asciiTheme="majorHAnsi" w:hAnsiTheme="majorHAnsi"/>
        </w:rPr>
        <w:t>Наруџбеницу</w:t>
      </w:r>
      <w:proofErr w:type="spellEnd"/>
      <w:r w:rsidRPr="003C6C15">
        <w:rPr>
          <w:rFonts w:asciiTheme="majorHAnsi" w:hAnsiTheme="majorHAnsi"/>
        </w:rPr>
        <w:t xml:space="preserve"> </w:t>
      </w:r>
      <w:proofErr w:type="spellStart"/>
      <w:r w:rsidRPr="003C6C15">
        <w:rPr>
          <w:rFonts w:asciiTheme="majorHAnsi" w:hAnsiTheme="majorHAnsi"/>
        </w:rPr>
        <w:t>издао</w:t>
      </w:r>
      <w:proofErr w:type="spellEnd"/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</w:p>
    <w:p w14:paraId="555AAC1D" w14:textId="77777777" w:rsidR="003C6C15" w:rsidRPr="003C6C15" w:rsidRDefault="003C6C15" w:rsidP="003C6C15">
      <w:pPr>
        <w:ind w:left="6480"/>
        <w:jc w:val="both"/>
        <w:rPr>
          <w:rFonts w:asciiTheme="majorHAnsi" w:hAnsiTheme="majorHAnsi"/>
          <w:lang w:val="sr-Cyrl-CS"/>
        </w:rPr>
      </w:pPr>
      <w:r w:rsidRPr="003C6C15">
        <w:rPr>
          <w:rFonts w:asciiTheme="majorHAnsi" w:hAnsiTheme="majorHAnsi"/>
          <w:lang w:val="sr-Cyrl-CS"/>
        </w:rPr>
        <w:t xml:space="preserve">в.д. директора Центра </w:t>
      </w:r>
    </w:p>
    <w:p w14:paraId="1289B246" w14:textId="77777777" w:rsidR="003C6C15" w:rsidRPr="003C6C15" w:rsidRDefault="003C6C15" w:rsidP="003C6C15">
      <w:pPr>
        <w:jc w:val="both"/>
        <w:rPr>
          <w:rFonts w:asciiTheme="majorHAnsi" w:hAnsiTheme="majorHAnsi"/>
          <w:lang w:val="sr-Cyrl-CS"/>
        </w:rPr>
      </w:pPr>
    </w:p>
    <w:p w14:paraId="710A17CD" w14:textId="43037FA5" w:rsidR="002066AD" w:rsidRPr="00356E0A" w:rsidRDefault="003C6C15" w:rsidP="00D70FF2">
      <w:pPr>
        <w:jc w:val="both"/>
        <w:rPr>
          <w:rFonts w:asciiTheme="majorHAnsi" w:eastAsia="Calibri" w:hAnsiTheme="majorHAnsi"/>
          <w:sz w:val="22"/>
          <w:szCs w:val="22"/>
        </w:rPr>
      </w:pP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  <w:lang w:val="sr-Cyrl-CS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</w:rPr>
        <w:tab/>
      </w:r>
      <w:r w:rsidRPr="003C6C15">
        <w:rPr>
          <w:rFonts w:asciiTheme="majorHAnsi" w:hAnsiTheme="majorHAnsi"/>
          <w:lang w:val="sr-Cyrl-CS"/>
        </w:rPr>
        <w:t>Зоран Милачић</w:t>
      </w:r>
    </w:p>
    <w:sectPr w:rsidR="002066AD" w:rsidRPr="00356E0A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B6A7" w14:textId="77777777" w:rsidR="00E853B6" w:rsidRDefault="00E853B6">
      <w:r>
        <w:separator/>
      </w:r>
    </w:p>
  </w:endnote>
  <w:endnote w:type="continuationSeparator" w:id="0">
    <w:p w14:paraId="404020EC" w14:textId="77777777" w:rsidR="00E853B6" w:rsidRDefault="00E8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84BC" w14:textId="77777777" w:rsidR="00E853B6" w:rsidRDefault="00E853B6">
      <w:r>
        <w:separator/>
      </w:r>
    </w:p>
  </w:footnote>
  <w:footnote w:type="continuationSeparator" w:id="0">
    <w:p w14:paraId="7994B7E8" w14:textId="77777777" w:rsidR="00E853B6" w:rsidRDefault="00E85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F9F4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5CF94FE8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1923AA72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3095542F" wp14:editId="6BCB4C5D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637B68F2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4CD08959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7731EEF3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51A8D564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550F3392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433A4480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2D62C1E3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proofErr w:type="gram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proofErr w:type="gram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40B4DDB5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1075FAD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102" w:hanging="200"/>
      </w:pPr>
      <w:rPr>
        <w:rFonts w:ascii="Times New Roman" w:hAnsi="Times New Roman"/>
        <w:b w:val="0"/>
        <w:i/>
        <w:sz w:val="22"/>
      </w:rPr>
    </w:lvl>
    <w:lvl w:ilvl="1">
      <w:numFmt w:val="bullet"/>
      <w:lvlText w:val="•"/>
      <w:lvlJc w:val="left"/>
      <w:pPr>
        <w:ind w:left="427" w:hanging="200"/>
      </w:pPr>
    </w:lvl>
    <w:lvl w:ilvl="2">
      <w:numFmt w:val="bullet"/>
      <w:lvlText w:val="•"/>
      <w:lvlJc w:val="left"/>
      <w:pPr>
        <w:ind w:left="752" w:hanging="200"/>
      </w:pPr>
    </w:lvl>
    <w:lvl w:ilvl="3">
      <w:numFmt w:val="bullet"/>
      <w:lvlText w:val="•"/>
      <w:lvlJc w:val="left"/>
      <w:pPr>
        <w:ind w:left="1077" w:hanging="200"/>
      </w:pPr>
    </w:lvl>
    <w:lvl w:ilvl="4">
      <w:numFmt w:val="bullet"/>
      <w:lvlText w:val="•"/>
      <w:lvlJc w:val="left"/>
      <w:pPr>
        <w:ind w:left="1402" w:hanging="200"/>
      </w:pPr>
    </w:lvl>
    <w:lvl w:ilvl="5">
      <w:numFmt w:val="bullet"/>
      <w:lvlText w:val="•"/>
      <w:lvlJc w:val="left"/>
      <w:pPr>
        <w:ind w:left="1728" w:hanging="200"/>
      </w:pPr>
    </w:lvl>
    <w:lvl w:ilvl="6">
      <w:numFmt w:val="bullet"/>
      <w:lvlText w:val="•"/>
      <w:lvlJc w:val="left"/>
      <w:pPr>
        <w:ind w:left="2053" w:hanging="200"/>
      </w:pPr>
    </w:lvl>
    <w:lvl w:ilvl="7">
      <w:numFmt w:val="bullet"/>
      <w:lvlText w:val="•"/>
      <w:lvlJc w:val="left"/>
      <w:pPr>
        <w:ind w:left="2378" w:hanging="200"/>
      </w:pPr>
    </w:lvl>
    <w:lvl w:ilvl="8">
      <w:numFmt w:val="bullet"/>
      <w:lvlText w:val="•"/>
      <w:lvlJc w:val="left"/>
      <w:pPr>
        <w:ind w:left="2703" w:hanging="200"/>
      </w:pPr>
    </w:lvl>
  </w:abstractNum>
  <w:abstractNum w:abstractNumId="1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4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3C41D8"/>
    <w:multiLevelType w:val="hybridMultilevel"/>
    <w:tmpl w:val="B18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4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87017F0"/>
    <w:multiLevelType w:val="hybridMultilevel"/>
    <w:tmpl w:val="EE4C5874"/>
    <w:lvl w:ilvl="0" w:tplc="234EC42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4335" w:hanging="360"/>
      </w:pPr>
    </w:lvl>
    <w:lvl w:ilvl="2" w:tplc="081A001B" w:tentative="1">
      <w:start w:val="1"/>
      <w:numFmt w:val="lowerRoman"/>
      <w:lvlText w:val="%3."/>
      <w:lvlJc w:val="right"/>
      <w:pPr>
        <w:ind w:left="5055" w:hanging="180"/>
      </w:pPr>
    </w:lvl>
    <w:lvl w:ilvl="3" w:tplc="081A000F" w:tentative="1">
      <w:start w:val="1"/>
      <w:numFmt w:val="decimal"/>
      <w:lvlText w:val="%4."/>
      <w:lvlJc w:val="left"/>
      <w:pPr>
        <w:ind w:left="5775" w:hanging="360"/>
      </w:pPr>
    </w:lvl>
    <w:lvl w:ilvl="4" w:tplc="081A0019" w:tentative="1">
      <w:start w:val="1"/>
      <w:numFmt w:val="lowerLetter"/>
      <w:lvlText w:val="%5."/>
      <w:lvlJc w:val="left"/>
      <w:pPr>
        <w:ind w:left="6495" w:hanging="360"/>
      </w:pPr>
    </w:lvl>
    <w:lvl w:ilvl="5" w:tplc="081A001B" w:tentative="1">
      <w:start w:val="1"/>
      <w:numFmt w:val="lowerRoman"/>
      <w:lvlText w:val="%6."/>
      <w:lvlJc w:val="right"/>
      <w:pPr>
        <w:ind w:left="7215" w:hanging="180"/>
      </w:pPr>
    </w:lvl>
    <w:lvl w:ilvl="6" w:tplc="081A000F" w:tentative="1">
      <w:start w:val="1"/>
      <w:numFmt w:val="decimal"/>
      <w:lvlText w:val="%7."/>
      <w:lvlJc w:val="left"/>
      <w:pPr>
        <w:ind w:left="7935" w:hanging="360"/>
      </w:pPr>
    </w:lvl>
    <w:lvl w:ilvl="7" w:tplc="081A0019" w:tentative="1">
      <w:start w:val="1"/>
      <w:numFmt w:val="lowerLetter"/>
      <w:lvlText w:val="%8."/>
      <w:lvlJc w:val="left"/>
      <w:pPr>
        <w:ind w:left="8655" w:hanging="360"/>
      </w:pPr>
    </w:lvl>
    <w:lvl w:ilvl="8" w:tplc="081A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16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054819505">
    <w:abstractNumId w:val="3"/>
  </w:num>
  <w:num w:numId="2" w16cid:durableId="153495459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704739">
    <w:abstractNumId w:val="14"/>
  </w:num>
  <w:num w:numId="4" w16cid:durableId="1493377635">
    <w:abstractNumId w:val="19"/>
  </w:num>
  <w:num w:numId="5" w16cid:durableId="695815377">
    <w:abstractNumId w:val="16"/>
  </w:num>
  <w:num w:numId="6" w16cid:durableId="1565409643">
    <w:abstractNumId w:val="8"/>
  </w:num>
  <w:num w:numId="7" w16cid:durableId="1262372209">
    <w:abstractNumId w:val="6"/>
  </w:num>
  <w:num w:numId="8" w16cid:durableId="894391273">
    <w:abstractNumId w:val="11"/>
  </w:num>
  <w:num w:numId="9" w16cid:durableId="1988244056">
    <w:abstractNumId w:val="9"/>
  </w:num>
  <w:num w:numId="10" w16cid:durableId="1122460777">
    <w:abstractNumId w:val="5"/>
  </w:num>
  <w:num w:numId="11" w16cid:durableId="60754205">
    <w:abstractNumId w:val="7"/>
  </w:num>
  <w:num w:numId="12" w16cid:durableId="1656256995">
    <w:abstractNumId w:val="4"/>
  </w:num>
  <w:num w:numId="13" w16cid:durableId="794912342">
    <w:abstractNumId w:val="10"/>
  </w:num>
  <w:num w:numId="14" w16cid:durableId="1984003443">
    <w:abstractNumId w:val="1"/>
  </w:num>
  <w:num w:numId="15" w16cid:durableId="1844666040">
    <w:abstractNumId w:val="13"/>
  </w:num>
  <w:num w:numId="16" w16cid:durableId="1337883375">
    <w:abstractNumId w:val="17"/>
  </w:num>
  <w:num w:numId="17" w16cid:durableId="1162702910">
    <w:abstractNumId w:val="2"/>
  </w:num>
  <w:num w:numId="18" w16cid:durableId="1318847513">
    <w:abstractNumId w:val="18"/>
  </w:num>
  <w:num w:numId="19" w16cid:durableId="223878688">
    <w:abstractNumId w:val="15"/>
  </w:num>
  <w:num w:numId="20" w16cid:durableId="535315175">
    <w:abstractNumId w:val="0"/>
  </w:num>
  <w:num w:numId="21" w16cid:durableId="14503235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67BA"/>
    <w:rsid w:val="000177D5"/>
    <w:rsid w:val="00024B64"/>
    <w:rsid w:val="00031168"/>
    <w:rsid w:val="00031B6A"/>
    <w:rsid w:val="00035539"/>
    <w:rsid w:val="00044E8C"/>
    <w:rsid w:val="00046674"/>
    <w:rsid w:val="00050EF9"/>
    <w:rsid w:val="0006353D"/>
    <w:rsid w:val="00064901"/>
    <w:rsid w:val="0007291D"/>
    <w:rsid w:val="00080FD9"/>
    <w:rsid w:val="0009426B"/>
    <w:rsid w:val="000960A5"/>
    <w:rsid w:val="000A0B61"/>
    <w:rsid w:val="000A69CB"/>
    <w:rsid w:val="000A6ED3"/>
    <w:rsid w:val="000B61D1"/>
    <w:rsid w:val="000D0EB9"/>
    <w:rsid w:val="000D2AC8"/>
    <w:rsid w:val="000D5D95"/>
    <w:rsid w:val="000E05EE"/>
    <w:rsid w:val="000E3340"/>
    <w:rsid w:val="000E5137"/>
    <w:rsid w:val="000F41C2"/>
    <w:rsid w:val="000F71D7"/>
    <w:rsid w:val="00114472"/>
    <w:rsid w:val="00131D25"/>
    <w:rsid w:val="001324E9"/>
    <w:rsid w:val="00134DEE"/>
    <w:rsid w:val="00145C20"/>
    <w:rsid w:val="00147AE6"/>
    <w:rsid w:val="00155C06"/>
    <w:rsid w:val="001566AC"/>
    <w:rsid w:val="001661C8"/>
    <w:rsid w:val="001735BF"/>
    <w:rsid w:val="00173C6F"/>
    <w:rsid w:val="00175328"/>
    <w:rsid w:val="001762A9"/>
    <w:rsid w:val="001770AD"/>
    <w:rsid w:val="00190AC8"/>
    <w:rsid w:val="001A3C8E"/>
    <w:rsid w:val="001A53F5"/>
    <w:rsid w:val="001B1B57"/>
    <w:rsid w:val="001D5614"/>
    <w:rsid w:val="001D6354"/>
    <w:rsid w:val="001E1A86"/>
    <w:rsid w:val="001E69DD"/>
    <w:rsid w:val="002066AD"/>
    <w:rsid w:val="00223385"/>
    <w:rsid w:val="00224292"/>
    <w:rsid w:val="002324D4"/>
    <w:rsid w:val="0025606B"/>
    <w:rsid w:val="00264F52"/>
    <w:rsid w:val="0026585E"/>
    <w:rsid w:val="00271A4A"/>
    <w:rsid w:val="00272E15"/>
    <w:rsid w:val="002731C6"/>
    <w:rsid w:val="00277D11"/>
    <w:rsid w:val="00277F1D"/>
    <w:rsid w:val="00283BF8"/>
    <w:rsid w:val="002877EA"/>
    <w:rsid w:val="002B0151"/>
    <w:rsid w:val="002B02DC"/>
    <w:rsid w:val="002B0D4A"/>
    <w:rsid w:val="002B13E0"/>
    <w:rsid w:val="002B1446"/>
    <w:rsid w:val="002B501E"/>
    <w:rsid w:val="002C12D1"/>
    <w:rsid w:val="002F34E6"/>
    <w:rsid w:val="003004E0"/>
    <w:rsid w:val="00300A3B"/>
    <w:rsid w:val="003011C7"/>
    <w:rsid w:val="00320CB5"/>
    <w:rsid w:val="00356E0A"/>
    <w:rsid w:val="00356EFD"/>
    <w:rsid w:val="003624FC"/>
    <w:rsid w:val="0037758D"/>
    <w:rsid w:val="003843B2"/>
    <w:rsid w:val="0038498D"/>
    <w:rsid w:val="0038516B"/>
    <w:rsid w:val="00386931"/>
    <w:rsid w:val="003A44E9"/>
    <w:rsid w:val="003A57CB"/>
    <w:rsid w:val="003A7263"/>
    <w:rsid w:val="003C0CBC"/>
    <w:rsid w:val="003C6C15"/>
    <w:rsid w:val="003D05A2"/>
    <w:rsid w:val="003D48E1"/>
    <w:rsid w:val="003E0E8C"/>
    <w:rsid w:val="003E2B22"/>
    <w:rsid w:val="003E59CF"/>
    <w:rsid w:val="003F2407"/>
    <w:rsid w:val="003F2EA6"/>
    <w:rsid w:val="003F422C"/>
    <w:rsid w:val="003F5086"/>
    <w:rsid w:val="003F78F8"/>
    <w:rsid w:val="003F7D2C"/>
    <w:rsid w:val="004006C9"/>
    <w:rsid w:val="004062D8"/>
    <w:rsid w:val="0040790D"/>
    <w:rsid w:val="0042069D"/>
    <w:rsid w:val="0042164F"/>
    <w:rsid w:val="00422C99"/>
    <w:rsid w:val="00430140"/>
    <w:rsid w:val="00451350"/>
    <w:rsid w:val="00453177"/>
    <w:rsid w:val="004554FC"/>
    <w:rsid w:val="004566D9"/>
    <w:rsid w:val="00466F01"/>
    <w:rsid w:val="004761F5"/>
    <w:rsid w:val="00497A80"/>
    <w:rsid w:val="004A065D"/>
    <w:rsid w:val="004A0E38"/>
    <w:rsid w:val="004A33E8"/>
    <w:rsid w:val="004A41E9"/>
    <w:rsid w:val="004A4B89"/>
    <w:rsid w:val="004A539E"/>
    <w:rsid w:val="004A7C4C"/>
    <w:rsid w:val="004B277C"/>
    <w:rsid w:val="004C5986"/>
    <w:rsid w:val="004F2095"/>
    <w:rsid w:val="00501308"/>
    <w:rsid w:val="005036FB"/>
    <w:rsid w:val="005049D8"/>
    <w:rsid w:val="00506C68"/>
    <w:rsid w:val="00507298"/>
    <w:rsid w:val="00513C64"/>
    <w:rsid w:val="005205C6"/>
    <w:rsid w:val="00526578"/>
    <w:rsid w:val="00537F34"/>
    <w:rsid w:val="00545DB8"/>
    <w:rsid w:val="005723AB"/>
    <w:rsid w:val="00574A15"/>
    <w:rsid w:val="0057739E"/>
    <w:rsid w:val="00590557"/>
    <w:rsid w:val="005917D3"/>
    <w:rsid w:val="005A464D"/>
    <w:rsid w:val="005A6599"/>
    <w:rsid w:val="005B398D"/>
    <w:rsid w:val="005B3A8B"/>
    <w:rsid w:val="005B5BA7"/>
    <w:rsid w:val="005C70ED"/>
    <w:rsid w:val="005D2877"/>
    <w:rsid w:val="005D50AF"/>
    <w:rsid w:val="005E684F"/>
    <w:rsid w:val="0060056F"/>
    <w:rsid w:val="00600FD4"/>
    <w:rsid w:val="00603BCC"/>
    <w:rsid w:val="0060673F"/>
    <w:rsid w:val="006068C2"/>
    <w:rsid w:val="00607CF1"/>
    <w:rsid w:val="00615F5E"/>
    <w:rsid w:val="00616A7A"/>
    <w:rsid w:val="00621F53"/>
    <w:rsid w:val="006317FF"/>
    <w:rsid w:val="00636CC9"/>
    <w:rsid w:val="00637066"/>
    <w:rsid w:val="006452C2"/>
    <w:rsid w:val="00645589"/>
    <w:rsid w:val="00646E57"/>
    <w:rsid w:val="00652EED"/>
    <w:rsid w:val="00653800"/>
    <w:rsid w:val="00680FF3"/>
    <w:rsid w:val="00686579"/>
    <w:rsid w:val="00687532"/>
    <w:rsid w:val="00687F6B"/>
    <w:rsid w:val="006D0430"/>
    <w:rsid w:val="006E0367"/>
    <w:rsid w:val="006E09AB"/>
    <w:rsid w:val="006F14B5"/>
    <w:rsid w:val="006F6022"/>
    <w:rsid w:val="00714405"/>
    <w:rsid w:val="00721881"/>
    <w:rsid w:val="00727F75"/>
    <w:rsid w:val="007303A4"/>
    <w:rsid w:val="0073142F"/>
    <w:rsid w:val="00740BC9"/>
    <w:rsid w:val="007418A1"/>
    <w:rsid w:val="00745B0C"/>
    <w:rsid w:val="00754769"/>
    <w:rsid w:val="00754DF7"/>
    <w:rsid w:val="00774AB5"/>
    <w:rsid w:val="007821DC"/>
    <w:rsid w:val="00795D77"/>
    <w:rsid w:val="007A15E3"/>
    <w:rsid w:val="007A2F88"/>
    <w:rsid w:val="007B1BC4"/>
    <w:rsid w:val="007B24F0"/>
    <w:rsid w:val="007C1F68"/>
    <w:rsid w:val="007D320E"/>
    <w:rsid w:val="007D5E3B"/>
    <w:rsid w:val="007E1C99"/>
    <w:rsid w:val="007E3E27"/>
    <w:rsid w:val="00802513"/>
    <w:rsid w:val="00823511"/>
    <w:rsid w:val="00854EEE"/>
    <w:rsid w:val="008618BF"/>
    <w:rsid w:val="00866C7F"/>
    <w:rsid w:val="00875302"/>
    <w:rsid w:val="0088409E"/>
    <w:rsid w:val="008842EC"/>
    <w:rsid w:val="00894278"/>
    <w:rsid w:val="00895B3F"/>
    <w:rsid w:val="008A3FC7"/>
    <w:rsid w:val="008B15FC"/>
    <w:rsid w:val="008B621F"/>
    <w:rsid w:val="008C368D"/>
    <w:rsid w:val="008C606C"/>
    <w:rsid w:val="008D6497"/>
    <w:rsid w:val="008F0166"/>
    <w:rsid w:val="008F2110"/>
    <w:rsid w:val="008F4E6E"/>
    <w:rsid w:val="00903418"/>
    <w:rsid w:val="00906D0C"/>
    <w:rsid w:val="009159BE"/>
    <w:rsid w:val="009207F6"/>
    <w:rsid w:val="00923C0B"/>
    <w:rsid w:val="00927DDE"/>
    <w:rsid w:val="00932C57"/>
    <w:rsid w:val="009435D7"/>
    <w:rsid w:val="00946321"/>
    <w:rsid w:val="009575D0"/>
    <w:rsid w:val="0096181E"/>
    <w:rsid w:val="00975CF2"/>
    <w:rsid w:val="009777BF"/>
    <w:rsid w:val="009A38A4"/>
    <w:rsid w:val="009A5C6B"/>
    <w:rsid w:val="009A6D43"/>
    <w:rsid w:val="009B6600"/>
    <w:rsid w:val="009C1E92"/>
    <w:rsid w:val="009C3254"/>
    <w:rsid w:val="009C60BB"/>
    <w:rsid w:val="009C6D79"/>
    <w:rsid w:val="009D3FE2"/>
    <w:rsid w:val="009E38E0"/>
    <w:rsid w:val="009E45BB"/>
    <w:rsid w:val="009E7F7A"/>
    <w:rsid w:val="009F6EA5"/>
    <w:rsid w:val="00A007C2"/>
    <w:rsid w:val="00A010B4"/>
    <w:rsid w:val="00A02832"/>
    <w:rsid w:val="00A041D8"/>
    <w:rsid w:val="00A062C7"/>
    <w:rsid w:val="00A1309E"/>
    <w:rsid w:val="00A1766E"/>
    <w:rsid w:val="00A26067"/>
    <w:rsid w:val="00A40B38"/>
    <w:rsid w:val="00A72530"/>
    <w:rsid w:val="00A8273C"/>
    <w:rsid w:val="00A91F41"/>
    <w:rsid w:val="00AB0844"/>
    <w:rsid w:val="00AC074E"/>
    <w:rsid w:val="00AD3AB6"/>
    <w:rsid w:val="00AE2411"/>
    <w:rsid w:val="00AF4AF6"/>
    <w:rsid w:val="00B010B4"/>
    <w:rsid w:val="00B02534"/>
    <w:rsid w:val="00B10F50"/>
    <w:rsid w:val="00B317DC"/>
    <w:rsid w:val="00B51745"/>
    <w:rsid w:val="00B70A3E"/>
    <w:rsid w:val="00B72054"/>
    <w:rsid w:val="00B7235B"/>
    <w:rsid w:val="00B83AB7"/>
    <w:rsid w:val="00B87149"/>
    <w:rsid w:val="00B95A5C"/>
    <w:rsid w:val="00BB288A"/>
    <w:rsid w:val="00BC05B3"/>
    <w:rsid w:val="00BC313A"/>
    <w:rsid w:val="00BD28B3"/>
    <w:rsid w:val="00BE5C4E"/>
    <w:rsid w:val="00BE7CE4"/>
    <w:rsid w:val="00BF0A53"/>
    <w:rsid w:val="00BF155C"/>
    <w:rsid w:val="00BF3BEF"/>
    <w:rsid w:val="00BF4D3A"/>
    <w:rsid w:val="00C12D9E"/>
    <w:rsid w:val="00C14B59"/>
    <w:rsid w:val="00C15B1D"/>
    <w:rsid w:val="00C36B87"/>
    <w:rsid w:val="00C71395"/>
    <w:rsid w:val="00C726CC"/>
    <w:rsid w:val="00C730A0"/>
    <w:rsid w:val="00C77165"/>
    <w:rsid w:val="00C804DE"/>
    <w:rsid w:val="00C80DDF"/>
    <w:rsid w:val="00C83BF2"/>
    <w:rsid w:val="00C931E1"/>
    <w:rsid w:val="00C93DB8"/>
    <w:rsid w:val="00CA2D55"/>
    <w:rsid w:val="00CA4ED4"/>
    <w:rsid w:val="00CA7EFF"/>
    <w:rsid w:val="00CB75C8"/>
    <w:rsid w:val="00CC2513"/>
    <w:rsid w:val="00CC462A"/>
    <w:rsid w:val="00CC5766"/>
    <w:rsid w:val="00CC58A2"/>
    <w:rsid w:val="00CC6D12"/>
    <w:rsid w:val="00CC7BAE"/>
    <w:rsid w:val="00CD043C"/>
    <w:rsid w:val="00CD241F"/>
    <w:rsid w:val="00CD7CDC"/>
    <w:rsid w:val="00CE2D6B"/>
    <w:rsid w:val="00CE3D0C"/>
    <w:rsid w:val="00CF1E94"/>
    <w:rsid w:val="00D03510"/>
    <w:rsid w:val="00D04A16"/>
    <w:rsid w:val="00D25C85"/>
    <w:rsid w:val="00D26F01"/>
    <w:rsid w:val="00D303C5"/>
    <w:rsid w:val="00D37A7D"/>
    <w:rsid w:val="00D513F1"/>
    <w:rsid w:val="00D5396A"/>
    <w:rsid w:val="00D70FF2"/>
    <w:rsid w:val="00D73530"/>
    <w:rsid w:val="00D8123A"/>
    <w:rsid w:val="00D90844"/>
    <w:rsid w:val="00DA051D"/>
    <w:rsid w:val="00DA4331"/>
    <w:rsid w:val="00DA62C2"/>
    <w:rsid w:val="00DB2F91"/>
    <w:rsid w:val="00DB7436"/>
    <w:rsid w:val="00DC5E55"/>
    <w:rsid w:val="00DC6EB8"/>
    <w:rsid w:val="00DD1B70"/>
    <w:rsid w:val="00DD48C9"/>
    <w:rsid w:val="00DD49DC"/>
    <w:rsid w:val="00DD6317"/>
    <w:rsid w:val="00DE1BA0"/>
    <w:rsid w:val="00DF78C2"/>
    <w:rsid w:val="00E01AE2"/>
    <w:rsid w:val="00E07793"/>
    <w:rsid w:val="00E07BC3"/>
    <w:rsid w:val="00E169A2"/>
    <w:rsid w:val="00E17999"/>
    <w:rsid w:val="00E2086F"/>
    <w:rsid w:val="00E353A4"/>
    <w:rsid w:val="00E35F92"/>
    <w:rsid w:val="00E3607C"/>
    <w:rsid w:val="00E3747F"/>
    <w:rsid w:val="00E459E1"/>
    <w:rsid w:val="00E50E15"/>
    <w:rsid w:val="00E53EB2"/>
    <w:rsid w:val="00E60CA4"/>
    <w:rsid w:val="00E64C2D"/>
    <w:rsid w:val="00E832FB"/>
    <w:rsid w:val="00E853B6"/>
    <w:rsid w:val="00E87C75"/>
    <w:rsid w:val="00E9120E"/>
    <w:rsid w:val="00E94F86"/>
    <w:rsid w:val="00E963D1"/>
    <w:rsid w:val="00EA2769"/>
    <w:rsid w:val="00EA55F6"/>
    <w:rsid w:val="00EB34E8"/>
    <w:rsid w:val="00EB546B"/>
    <w:rsid w:val="00EC1DEC"/>
    <w:rsid w:val="00EC29F0"/>
    <w:rsid w:val="00ED6B39"/>
    <w:rsid w:val="00EE7952"/>
    <w:rsid w:val="00F0088A"/>
    <w:rsid w:val="00F0232E"/>
    <w:rsid w:val="00F04666"/>
    <w:rsid w:val="00F119F7"/>
    <w:rsid w:val="00F148A2"/>
    <w:rsid w:val="00F40692"/>
    <w:rsid w:val="00F64053"/>
    <w:rsid w:val="00F65A3D"/>
    <w:rsid w:val="00F7532F"/>
    <w:rsid w:val="00F80C36"/>
    <w:rsid w:val="00F82518"/>
    <w:rsid w:val="00F96D26"/>
    <w:rsid w:val="00FA6B42"/>
    <w:rsid w:val="00FB71D6"/>
    <w:rsid w:val="00FC6D3A"/>
    <w:rsid w:val="00FD064D"/>
    <w:rsid w:val="00FE641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C91655"/>
  <w15:docId w15:val="{EE346487-DBD5-4F48-A680-2EC5951E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2066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CF1E94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600FD4"/>
    <w:rPr>
      <w:sz w:val="24"/>
      <w:szCs w:val="24"/>
    </w:rPr>
  </w:style>
  <w:style w:type="character" w:styleId="Strong">
    <w:name w:val="Strong"/>
    <w:qFormat/>
    <w:rsid w:val="00050EF9"/>
    <w:rPr>
      <w:b/>
      <w:bCs/>
    </w:rPr>
  </w:style>
  <w:style w:type="paragraph" w:styleId="NormalWeb">
    <w:name w:val="Normal (Web)"/>
    <w:basedOn w:val="Normal"/>
    <w:uiPriority w:val="99"/>
    <w:unhideWhenUsed/>
    <w:rsid w:val="00283B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B13F1-1213-4E40-A3F5-5B1B805D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314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1938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100</cp:revision>
  <cp:lastPrinted>2021-02-24T14:08:00Z</cp:lastPrinted>
  <dcterms:created xsi:type="dcterms:W3CDTF">2017-06-06T12:07:00Z</dcterms:created>
  <dcterms:modified xsi:type="dcterms:W3CDTF">2026-06-22T09:09:00Z</dcterms:modified>
</cp:coreProperties>
</file>